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EE153">
      <w:pPr>
        <w:pStyle w:val="17"/>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江西洪城水业环保有限公司</w:t>
      </w:r>
      <w:r>
        <w:rPr>
          <w:rFonts w:hint="eastAsia" w:ascii="宋体" w:hAnsi="宋体" w:cs="宋体"/>
          <w:b/>
          <w:bCs/>
          <w:color w:val="000000" w:themeColor="text1"/>
          <w:sz w:val="32"/>
          <w:szCs w:val="32"/>
          <w:lang w:val="en-US" w:eastAsia="zh-CN"/>
          <w14:textFill>
            <w14:solidFill>
              <w14:schemeClr w14:val="tx1"/>
            </w14:solidFill>
          </w14:textFill>
        </w:rPr>
        <w:t>永新</w:t>
      </w:r>
      <w:r>
        <w:rPr>
          <w:rFonts w:hint="eastAsia" w:ascii="宋体" w:hAnsi="宋体" w:eastAsia="宋体" w:cs="宋体"/>
          <w:b/>
          <w:bCs/>
          <w:sz w:val="32"/>
          <w:szCs w:val="32"/>
          <w:lang w:eastAsia="zh-CN"/>
        </w:rPr>
        <w:t>分公司自行监测</w:t>
      </w:r>
      <w:r>
        <w:rPr>
          <w:rFonts w:hint="eastAsia" w:ascii="宋体" w:hAnsi="宋体" w:eastAsia="宋体" w:cs="宋体"/>
          <w:b/>
          <w:bCs/>
          <w:sz w:val="32"/>
          <w:szCs w:val="32"/>
          <w:lang w:val="en-US" w:eastAsia="zh-CN"/>
        </w:rPr>
        <w:t>方案</w:t>
      </w:r>
    </w:p>
    <w:p w14:paraId="3B17EA4C">
      <w:pPr>
        <w:pStyle w:val="17"/>
        <w:keepNext w:val="0"/>
        <w:keepLines w:val="0"/>
        <w:pageBreakBefore w:val="0"/>
        <w:numPr>
          <w:ilvl w:val="0"/>
          <w:numId w:val="1"/>
        </w:numPr>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排污单位基本情况</w:t>
      </w:r>
    </w:p>
    <w:p w14:paraId="1FAC5869">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1</w:t>
      </w:r>
      <w:r>
        <w:rPr>
          <w:rFonts w:hint="eastAsia" w:ascii="宋体" w:hAnsi="宋体" w:cs="宋体"/>
          <w:b w:val="0"/>
          <w:bCs w:val="0"/>
          <w:sz w:val="28"/>
          <w:szCs w:val="28"/>
          <w:lang w:eastAsia="zh-CN"/>
        </w:rPr>
        <w:t>、</w:t>
      </w:r>
      <w:r>
        <w:rPr>
          <w:rFonts w:hint="eastAsia" w:ascii="宋体" w:hAnsi="宋体" w:eastAsia="宋体" w:cs="宋体"/>
          <w:b w:val="0"/>
          <w:bCs w:val="0"/>
          <w:sz w:val="28"/>
          <w:szCs w:val="28"/>
          <w:lang w:eastAsia="zh-CN"/>
        </w:rPr>
        <w:t>基本信息</w:t>
      </w:r>
    </w:p>
    <w:tbl>
      <w:tblPr>
        <w:tblStyle w:val="9"/>
        <w:tblpPr w:leftFromText="180" w:rightFromText="180" w:vertAnchor="text" w:horzAnchor="page" w:tblpX="1065" w:tblpY="6"/>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1"/>
        <w:gridCol w:w="1924"/>
        <w:gridCol w:w="2106"/>
        <w:gridCol w:w="3826"/>
      </w:tblGrid>
      <w:tr w14:paraId="0419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001" w:type="dxa"/>
            <w:shd w:val="clear" w:color="auto" w:fill="auto"/>
            <w:vAlign w:val="center"/>
          </w:tcPr>
          <w:p w14:paraId="2C4F6CA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w:t>
            </w:r>
          </w:p>
        </w:tc>
        <w:tc>
          <w:tcPr>
            <w:tcW w:w="1924" w:type="dxa"/>
            <w:shd w:val="clear" w:color="auto" w:fill="auto"/>
            <w:vAlign w:val="center"/>
          </w:tcPr>
          <w:p w14:paraId="09450D99">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邓发海</w:t>
            </w:r>
          </w:p>
        </w:tc>
        <w:tc>
          <w:tcPr>
            <w:tcW w:w="2106" w:type="dxa"/>
            <w:shd w:val="clear" w:color="auto" w:fill="auto"/>
            <w:vAlign w:val="center"/>
          </w:tcPr>
          <w:p w14:paraId="6533C2A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企业曾用名</w:t>
            </w:r>
          </w:p>
        </w:tc>
        <w:tc>
          <w:tcPr>
            <w:tcW w:w="3826" w:type="dxa"/>
            <w:shd w:val="clear" w:color="auto" w:fill="auto"/>
            <w:vAlign w:val="center"/>
          </w:tcPr>
          <w:p w14:paraId="550786B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p>
        </w:tc>
      </w:tr>
      <w:tr w14:paraId="4C5D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01" w:type="dxa"/>
            <w:shd w:val="clear" w:color="auto" w:fill="auto"/>
            <w:vAlign w:val="center"/>
          </w:tcPr>
          <w:p w14:paraId="160D025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企业类别</w:t>
            </w:r>
          </w:p>
        </w:tc>
        <w:tc>
          <w:tcPr>
            <w:tcW w:w="1924" w:type="dxa"/>
            <w:shd w:val="clear" w:color="auto" w:fill="auto"/>
            <w:vAlign w:val="center"/>
          </w:tcPr>
          <w:p w14:paraId="1B19D8A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废水</w:t>
            </w:r>
          </w:p>
        </w:tc>
        <w:tc>
          <w:tcPr>
            <w:tcW w:w="2106" w:type="dxa"/>
            <w:shd w:val="clear" w:color="auto" w:fill="auto"/>
            <w:vAlign w:val="center"/>
          </w:tcPr>
          <w:p w14:paraId="59391A0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社会信用代码</w:t>
            </w:r>
          </w:p>
        </w:tc>
        <w:tc>
          <w:tcPr>
            <w:tcW w:w="3826" w:type="dxa"/>
            <w:shd w:val="clear" w:color="auto" w:fill="auto"/>
            <w:vAlign w:val="center"/>
          </w:tcPr>
          <w:p w14:paraId="24A605D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913608305508960592</w:t>
            </w:r>
          </w:p>
        </w:tc>
      </w:tr>
      <w:tr w14:paraId="2740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01" w:type="dxa"/>
            <w:shd w:val="clear" w:color="auto" w:fill="auto"/>
            <w:vAlign w:val="center"/>
          </w:tcPr>
          <w:p w14:paraId="289C69D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方案审核地址</w:t>
            </w:r>
          </w:p>
        </w:tc>
        <w:tc>
          <w:tcPr>
            <w:tcW w:w="7856" w:type="dxa"/>
            <w:gridSpan w:val="3"/>
            <w:shd w:val="clear" w:color="auto" w:fill="auto"/>
            <w:vAlign w:val="center"/>
          </w:tcPr>
          <w:p w14:paraId="77738A2B">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江西省永新县埠前镇高贤村蓝田自然村</w:t>
            </w:r>
          </w:p>
        </w:tc>
      </w:tr>
      <w:tr w14:paraId="507D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01" w:type="dxa"/>
            <w:vMerge w:val="restart"/>
            <w:shd w:val="clear" w:color="auto" w:fill="auto"/>
            <w:vAlign w:val="center"/>
          </w:tcPr>
          <w:p w14:paraId="44C9963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p>
          <w:p w14:paraId="5014BB6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中心经度</w:t>
            </w:r>
          </w:p>
        </w:tc>
        <w:tc>
          <w:tcPr>
            <w:tcW w:w="1924" w:type="dxa"/>
            <w:shd w:val="clear" w:color="auto" w:fill="auto"/>
            <w:vAlign w:val="center"/>
          </w:tcPr>
          <w:p w14:paraId="5103EE20">
            <w:pPr>
              <w:keepNext w:val="0"/>
              <w:keepLines w:val="0"/>
              <w:pageBreakBefore w:val="0"/>
              <w:kinsoku/>
              <w:wordWrap/>
              <w:overflowPunct/>
              <w:topLinePunct w:val="0"/>
              <w:autoSpaceDE/>
              <w:autoSpaceDN/>
              <w:bidi w:val="0"/>
              <w:spacing w:line="240" w:lineRule="auto"/>
              <w:ind w:firstLine="480" w:firstLineChars="20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114</w:t>
            </w:r>
            <w:r>
              <w:rPr>
                <w:rFonts w:hint="eastAsia" w:ascii="宋体" w:hAnsi="宋体" w:eastAsia="宋体" w:cs="宋体"/>
                <w:b w:val="0"/>
                <w:bCs w:val="0"/>
                <w:sz w:val="24"/>
                <w:szCs w:val="24"/>
              </w:rPr>
              <w:t>度</w:t>
            </w:r>
          </w:p>
        </w:tc>
        <w:tc>
          <w:tcPr>
            <w:tcW w:w="2106" w:type="dxa"/>
            <w:vMerge w:val="restart"/>
            <w:shd w:val="clear" w:color="auto" w:fill="auto"/>
            <w:vAlign w:val="center"/>
          </w:tcPr>
          <w:p w14:paraId="5AF8F19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p>
          <w:p w14:paraId="55F5C09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中心纬度</w:t>
            </w:r>
          </w:p>
        </w:tc>
        <w:tc>
          <w:tcPr>
            <w:tcW w:w="3826" w:type="dxa"/>
            <w:shd w:val="clear" w:color="auto" w:fill="auto"/>
            <w:vAlign w:val="center"/>
          </w:tcPr>
          <w:p w14:paraId="5F14984F">
            <w:pPr>
              <w:keepNext w:val="0"/>
              <w:keepLines w:val="0"/>
              <w:pageBreakBefore w:val="0"/>
              <w:kinsoku/>
              <w:wordWrap/>
              <w:overflowPunct/>
              <w:topLinePunct w:val="0"/>
              <w:autoSpaceDE/>
              <w:autoSpaceDN/>
              <w:bidi w:val="0"/>
              <w:spacing w:line="240" w:lineRule="auto"/>
              <w:ind w:firstLine="480" w:firstLineChars="20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26</w:t>
            </w:r>
            <w:r>
              <w:rPr>
                <w:rFonts w:hint="eastAsia" w:ascii="宋体" w:hAnsi="宋体" w:eastAsia="宋体" w:cs="宋体"/>
                <w:b w:val="0"/>
                <w:bCs w:val="0"/>
                <w:sz w:val="24"/>
                <w:szCs w:val="24"/>
              </w:rPr>
              <w:t>度</w:t>
            </w:r>
          </w:p>
        </w:tc>
      </w:tr>
      <w:tr w14:paraId="21BE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01" w:type="dxa"/>
            <w:vMerge w:val="continue"/>
            <w:shd w:val="clear" w:color="auto" w:fill="auto"/>
            <w:vAlign w:val="center"/>
          </w:tcPr>
          <w:p w14:paraId="462A8DC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p>
        </w:tc>
        <w:tc>
          <w:tcPr>
            <w:tcW w:w="1924" w:type="dxa"/>
            <w:shd w:val="clear" w:color="auto" w:fill="auto"/>
            <w:vAlign w:val="center"/>
          </w:tcPr>
          <w:p w14:paraId="11E55BFB">
            <w:pPr>
              <w:keepNext w:val="0"/>
              <w:keepLines w:val="0"/>
              <w:pageBreakBefore w:val="0"/>
              <w:kinsoku/>
              <w:wordWrap/>
              <w:overflowPunct/>
              <w:topLinePunct w:val="0"/>
              <w:autoSpaceDE/>
              <w:autoSpaceDN/>
              <w:bidi w:val="0"/>
              <w:spacing w:line="240" w:lineRule="auto"/>
              <w:ind w:firstLine="480" w:firstLineChars="20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17</w:t>
            </w:r>
            <w:r>
              <w:rPr>
                <w:rFonts w:hint="eastAsia" w:ascii="宋体" w:hAnsi="宋体" w:eastAsia="宋体" w:cs="宋体"/>
                <w:b w:val="0"/>
                <w:bCs w:val="0"/>
                <w:sz w:val="24"/>
                <w:szCs w:val="24"/>
              </w:rPr>
              <w:t>分</w:t>
            </w:r>
          </w:p>
        </w:tc>
        <w:tc>
          <w:tcPr>
            <w:tcW w:w="2106" w:type="dxa"/>
            <w:vMerge w:val="continue"/>
            <w:shd w:val="clear" w:color="auto" w:fill="auto"/>
            <w:vAlign w:val="center"/>
          </w:tcPr>
          <w:p w14:paraId="1F2A713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p>
        </w:tc>
        <w:tc>
          <w:tcPr>
            <w:tcW w:w="3826" w:type="dxa"/>
            <w:shd w:val="clear" w:color="auto" w:fill="auto"/>
            <w:vAlign w:val="center"/>
          </w:tcPr>
          <w:p w14:paraId="7C964E9E">
            <w:pPr>
              <w:keepNext w:val="0"/>
              <w:keepLines w:val="0"/>
              <w:pageBreakBefore w:val="0"/>
              <w:kinsoku/>
              <w:wordWrap/>
              <w:overflowPunct/>
              <w:topLinePunct w:val="0"/>
              <w:autoSpaceDE/>
              <w:autoSpaceDN/>
              <w:bidi w:val="0"/>
              <w:spacing w:line="240" w:lineRule="auto"/>
              <w:ind w:firstLine="480" w:firstLineChars="20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59</w:t>
            </w:r>
            <w:r>
              <w:rPr>
                <w:rFonts w:hint="eastAsia" w:ascii="宋体" w:hAnsi="宋体" w:eastAsia="宋体" w:cs="宋体"/>
                <w:b w:val="0"/>
                <w:bCs w:val="0"/>
                <w:sz w:val="24"/>
                <w:szCs w:val="24"/>
              </w:rPr>
              <w:t>分</w:t>
            </w:r>
          </w:p>
        </w:tc>
      </w:tr>
      <w:tr w14:paraId="5C3B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01" w:type="dxa"/>
            <w:vMerge w:val="continue"/>
            <w:shd w:val="clear" w:color="auto" w:fill="auto"/>
            <w:vAlign w:val="center"/>
          </w:tcPr>
          <w:p w14:paraId="6477EAF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p>
        </w:tc>
        <w:tc>
          <w:tcPr>
            <w:tcW w:w="1924" w:type="dxa"/>
            <w:shd w:val="clear" w:color="auto" w:fill="auto"/>
            <w:vAlign w:val="center"/>
          </w:tcPr>
          <w:p w14:paraId="0F6161CC">
            <w:pPr>
              <w:keepNext w:val="0"/>
              <w:keepLines w:val="0"/>
              <w:pageBreakBefore w:val="0"/>
              <w:kinsoku/>
              <w:wordWrap/>
              <w:overflowPunct/>
              <w:topLinePunct w:val="0"/>
              <w:autoSpaceDE/>
              <w:autoSpaceDN/>
              <w:bidi w:val="0"/>
              <w:spacing w:line="240" w:lineRule="auto"/>
              <w:ind w:firstLine="480" w:firstLineChars="20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31</w:t>
            </w:r>
            <w:r>
              <w:rPr>
                <w:rFonts w:hint="eastAsia" w:ascii="宋体" w:hAnsi="宋体" w:eastAsia="宋体" w:cs="宋体"/>
                <w:b w:val="0"/>
                <w:bCs w:val="0"/>
                <w:sz w:val="24"/>
                <w:szCs w:val="24"/>
              </w:rPr>
              <w:t>秒</w:t>
            </w:r>
          </w:p>
        </w:tc>
        <w:tc>
          <w:tcPr>
            <w:tcW w:w="2106" w:type="dxa"/>
            <w:vMerge w:val="continue"/>
            <w:shd w:val="clear" w:color="auto" w:fill="auto"/>
            <w:vAlign w:val="center"/>
          </w:tcPr>
          <w:p w14:paraId="507A9F1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p>
        </w:tc>
        <w:tc>
          <w:tcPr>
            <w:tcW w:w="3826" w:type="dxa"/>
            <w:shd w:val="clear" w:color="auto" w:fill="auto"/>
            <w:vAlign w:val="center"/>
          </w:tcPr>
          <w:p w14:paraId="36C7DAD0">
            <w:pPr>
              <w:keepNext w:val="0"/>
              <w:keepLines w:val="0"/>
              <w:pageBreakBefore w:val="0"/>
              <w:kinsoku/>
              <w:wordWrap/>
              <w:overflowPunct/>
              <w:topLinePunct w:val="0"/>
              <w:autoSpaceDE/>
              <w:autoSpaceDN/>
              <w:bidi w:val="0"/>
              <w:spacing w:line="240" w:lineRule="auto"/>
              <w:ind w:firstLine="480" w:firstLineChars="20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52</w:t>
            </w:r>
            <w:r>
              <w:rPr>
                <w:rFonts w:hint="eastAsia" w:ascii="宋体" w:hAnsi="宋体" w:eastAsia="宋体" w:cs="宋体"/>
                <w:b w:val="0"/>
                <w:bCs w:val="0"/>
                <w:sz w:val="24"/>
                <w:szCs w:val="24"/>
              </w:rPr>
              <w:t>秒</w:t>
            </w:r>
          </w:p>
        </w:tc>
      </w:tr>
      <w:tr w14:paraId="62E7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01" w:type="dxa"/>
            <w:shd w:val="clear" w:color="auto" w:fill="auto"/>
            <w:vAlign w:val="center"/>
          </w:tcPr>
          <w:p w14:paraId="31E6CEF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联系人</w:t>
            </w:r>
          </w:p>
        </w:tc>
        <w:tc>
          <w:tcPr>
            <w:tcW w:w="1924" w:type="dxa"/>
            <w:shd w:val="clear" w:color="auto" w:fill="auto"/>
            <w:vAlign w:val="center"/>
          </w:tcPr>
          <w:p w14:paraId="2B9CCBD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邓发海</w:t>
            </w:r>
          </w:p>
        </w:tc>
        <w:tc>
          <w:tcPr>
            <w:tcW w:w="2106" w:type="dxa"/>
            <w:shd w:val="clear" w:color="auto" w:fill="auto"/>
            <w:vAlign w:val="center"/>
          </w:tcPr>
          <w:p w14:paraId="1A87209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电话号码</w:t>
            </w:r>
          </w:p>
        </w:tc>
        <w:tc>
          <w:tcPr>
            <w:tcW w:w="3826" w:type="dxa"/>
            <w:shd w:val="clear" w:color="auto" w:fill="auto"/>
            <w:vAlign w:val="center"/>
          </w:tcPr>
          <w:p w14:paraId="4CFE38C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15979662678</w:t>
            </w:r>
          </w:p>
        </w:tc>
      </w:tr>
      <w:tr w14:paraId="7F15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01" w:type="dxa"/>
            <w:shd w:val="clear" w:color="auto" w:fill="auto"/>
            <w:vAlign w:val="center"/>
          </w:tcPr>
          <w:p w14:paraId="021109E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传真号码</w:t>
            </w:r>
          </w:p>
        </w:tc>
        <w:tc>
          <w:tcPr>
            <w:tcW w:w="1924" w:type="dxa"/>
            <w:shd w:val="clear" w:color="auto" w:fill="auto"/>
            <w:vAlign w:val="center"/>
          </w:tcPr>
          <w:p w14:paraId="3DE0FEB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07967751498</w:t>
            </w:r>
          </w:p>
        </w:tc>
        <w:tc>
          <w:tcPr>
            <w:tcW w:w="2106" w:type="dxa"/>
            <w:shd w:val="clear" w:color="auto" w:fill="auto"/>
            <w:vAlign w:val="center"/>
          </w:tcPr>
          <w:p w14:paraId="687E95C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邮编</w:t>
            </w:r>
          </w:p>
        </w:tc>
        <w:tc>
          <w:tcPr>
            <w:tcW w:w="3826" w:type="dxa"/>
            <w:shd w:val="clear" w:color="auto" w:fill="auto"/>
            <w:vAlign w:val="center"/>
          </w:tcPr>
          <w:p w14:paraId="5D070D1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343400</w:t>
            </w:r>
          </w:p>
        </w:tc>
      </w:tr>
      <w:tr w14:paraId="22AE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001" w:type="dxa"/>
            <w:shd w:val="clear" w:color="auto" w:fill="auto"/>
            <w:vAlign w:val="center"/>
          </w:tcPr>
          <w:p w14:paraId="36A8D7E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是否为VOC企业</w:t>
            </w:r>
          </w:p>
        </w:tc>
        <w:tc>
          <w:tcPr>
            <w:tcW w:w="1924" w:type="dxa"/>
            <w:shd w:val="clear" w:color="auto" w:fill="auto"/>
            <w:vAlign w:val="center"/>
          </w:tcPr>
          <w:p w14:paraId="07D97A7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否</w:t>
            </w:r>
          </w:p>
        </w:tc>
        <w:tc>
          <w:tcPr>
            <w:tcW w:w="2106" w:type="dxa"/>
            <w:shd w:val="clear" w:color="auto" w:fill="auto"/>
            <w:vAlign w:val="center"/>
          </w:tcPr>
          <w:p w14:paraId="5197840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自行监测开展方式</w:t>
            </w:r>
          </w:p>
        </w:tc>
        <w:tc>
          <w:tcPr>
            <w:tcW w:w="3826" w:type="dxa"/>
            <w:shd w:val="clear" w:color="auto" w:fill="auto"/>
            <w:vAlign w:val="center"/>
          </w:tcPr>
          <w:p w14:paraId="2C94918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手工+自动+委托监测</w:t>
            </w:r>
          </w:p>
        </w:tc>
      </w:tr>
      <w:tr w14:paraId="373F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001" w:type="dxa"/>
            <w:shd w:val="clear" w:color="auto" w:fill="auto"/>
            <w:vAlign w:val="center"/>
          </w:tcPr>
          <w:p w14:paraId="00CEF27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行业类别</w:t>
            </w:r>
          </w:p>
        </w:tc>
        <w:tc>
          <w:tcPr>
            <w:tcW w:w="1924" w:type="dxa"/>
            <w:shd w:val="clear" w:color="auto" w:fill="auto"/>
            <w:vAlign w:val="center"/>
          </w:tcPr>
          <w:p w14:paraId="33234DF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污水处理及其再生利用</w:t>
            </w:r>
          </w:p>
        </w:tc>
        <w:tc>
          <w:tcPr>
            <w:tcW w:w="2106" w:type="dxa"/>
            <w:shd w:val="clear" w:color="auto" w:fill="auto"/>
            <w:vAlign w:val="center"/>
          </w:tcPr>
          <w:p w14:paraId="325B3D2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行业代码</w:t>
            </w:r>
          </w:p>
        </w:tc>
        <w:tc>
          <w:tcPr>
            <w:tcW w:w="3826" w:type="dxa"/>
            <w:shd w:val="clear" w:color="auto" w:fill="auto"/>
            <w:vAlign w:val="center"/>
          </w:tcPr>
          <w:p w14:paraId="13A9A072">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4620</w:t>
            </w:r>
          </w:p>
        </w:tc>
      </w:tr>
      <w:tr w14:paraId="6C00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01" w:type="dxa"/>
            <w:shd w:val="clear" w:color="auto" w:fill="auto"/>
            <w:vAlign w:val="center"/>
          </w:tcPr>
          <w:p w14:paraId="064BAC76">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设计规模</w:t>
            </w:r>
          </w:p>
        </w:tc>
        <w:tc>
          <w:tcPr>
            <w:tcW w:w="1924" w:type="dxa"/>
            <w:shd w:val="clear" w:color="auto" w:fill="auto"/>
            <w:vAlign w:val="center"/>
          </w:tcPr>
          <w:p w14:paraId="24E18824">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2万吨</w:t>
            </w:r>
          </w:p>
        </w:tc>
        <w:tc>
          <w:tcPr>
            <w:tcW w:w="2106" w:type="dxa"/>
            <w:shd w:val="clear" w:color="auto" w:fill="auto"/>
            <w:vAlign w:val="center"/>
          </w:tcPr>
          <w:p w14:paraId="3B73B732">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服务范围</w:t>
            </w:r>
          </w:p>
        </w:tc>
        <w:tc>
          <w:tcPr>
            <w:tcW w:w="3826" w:type="dxa"/>
            <w:shd w:val="clear" w:color="auto" w:fill="auto"/>
            <w:vAlign w:val="center"/>
          </w:tcPr>
          <w:p w14:paraId="70ADE8C2">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永新县城区至埠前镇</w:t>
            </w:r>
          </w:p>
        </w:tc>
      </w:tr>
      <w:tr w14:paraId="0CC6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01" w:type="dxa"/>
            <w:shd w:val="clear" w:color="auto" w:fill="auto"/>
            <w:vAlign w:val="center"/>
          </w:tcPr>
          <w:p w14:paraId="1A891D9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排污方式</w:t>
            </w:r>
          </w:p>
        </w:tc>
        <w:tc>
          <w:tcPr>
            <w:tcW w:w="1924" w:type="dxa"/>
            <w:shd w:val="clear" w:color="auto" w:fill="auto"/>
            <w:vAlign w:val="center"/>
          </w:tcPr>
          <w:p w14:paraId="471DBCD5">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稳定连续排放</w:t>
            </w:r>
          </w:p>
        </w:tc>
        <w:tc>
          <w:tcPr>
            <w:tcW w:w="2106" w:type="dxa"/>
            <w:shd w:val="clear" w:color="auto" w:fill="auto"/>
            <w:vAlign w:val="center"/>
          </w:tcPr>
          <w:p w14:paraId="60025BB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kern w:val="2"/>
                <w:sz w:val="24"/>
                <w:szCs w:val="24"/>
                <w:highlight w:val="none"/>
                <w:lang w:val="en-US" w:eastAsia="zh-CN" w:bidi="ar-SA"/>
              </w:rPr>
              <w:t>受纳水体</w:t>
            </w:r>
          </w:p>
        </w:tc>
        <w:tc>
          <w:tcPr>
            <w:tcW w:w="3826" w:type="dxa"/>
            <w:shd w:val="clear" w:color="auto" w:fill="auto"/>
            <w:vAlign w:val="center"/>
          </w:tcPr>
          <w:p w14:paraId="51A7B00B">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禾河</w:t>
            </w:r>
          </w:p>
        </w:tc>
      </w:tr>
      <w:tr w14:paraId="236D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001" w:type="dxa"/>
            <w:shd w:val="clear" w:color="auto" w:fill="auto"/>
            <w:vAlign w:val="center"/>
          </w:tcPr>
          <w:p w14:paraId="586E6C5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技术负责人</w:t>
            </w:r>
          </w:p>
        </w:tc>
        <w:tc>
          <w:tcPr>
            <w:tcW w:w="1924" w:type="dxa"/>
            <w:shd w:val="clear" w:color="auto" w:fill="auto"/>
            <w:vAlign w:val="center"/>
          </w:tcPr>
          <w:p w14:paraId="77420C2F">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贺富仔</w:t>
            </w:r>
          </w:p>
        </w:tc>
        <w:tc>
          <w:tcPr>
            <w:tcW w:w="2106" w:type="dxa"/>
            <w:shd w:val="clear" w:color="auto" w:fill="auto"/>
            <w:vAlign w:val="center"/>
          </w:tcPr>
          <w:p w14:paraId="6CBB75B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数据公开时限</w:t>
            </w:r>
          </w:p>
        </w:tc>
        <w:tc>
          <w:tcPr>
            <w:tcW w:w="3826" w:type="dxa"/>
            <w:shd w:val="clear" w:color="auto" w:fill="auto"/>
            <w:vAlign w:val="center"/>
          </w:tcPr>
          <w:p w14:paraId="3032FCB9">
            <w:pPr>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手工：收到报告后的次日；</w:t>
            </w:r>
          </w:p>
          <w:p w14:paraId="718027D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highlight w:val="none"/>
              </w:rPr>
              <w:t>自动：实时</w:t>
            </w:r>
          </w:p>
        </w:tc>
      </w:tr>
    </w:tbl>
    <w:p w14:paraId="0F5467D9">
      <w:pPr>
        <w:pStyle w:val="17"/>
        <w:keepNext w:val="0"/>
        <w:keepLines w:val="0"/>
        <w:pageBreakBefore w:val="0"/>
        <w:kinsoku/>
        <w:wordWrap/>
        <w:overflowPunct/>
        <w:topLinePunct w:val="0"/>
        <w:autoSpaceDE/>
        <w:autoSpaceDN/>
        <w:bidi w:val="0"/>
        <w:spacing w:line="240" w:lineRule="auto"/>
        <w:ind w:firstLine="280" w:firstLineChars="1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2、污染物产生情况</w:t>
      </w:r>
    </w:p>
    <w:tbl>
      <w:tblPr>
        <w:tblStyle w:val="9"/>
        <w:tblW w:w="9840" w:type="dxa"/>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9374"/>
      </w:tblGrid>
      <w:tr w14:paraId="071E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66" w:type="dxa"/>
            <w:shd w:val="clear" w:color="auto" w:fill="auto"/>
            <w:vAlign w:val="center"/>
          </w:tcPr>
          <w:p w14:paraId="62B59681">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废水</w:t>
            </w:r>
          </w:p>
        </w:tc>
        <w:tc>
          <w:tcPr>
            <w:tcW w:w="9374" w:type="dxa"/>
            <w:shd w:val="clear" w:color="auto" w:fill="auto"/>
            <w:vAlign w:val="center"/>
          </w:tcPr>
          <w:p w14:paraId="7D7BCCB6">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处理城镇</w:t>
            </w:r>
            <w:r>
              <w:rPr>
                <w:rFonts w:hint="eastAsia" w:ascii="宋体" w:hAnsi="宋体" w:eastAsia="宋体" w:cs="宋体"/>
                <w:color w:val="000000" w:themeColor="text1"/>
                <w:sz w:val="24"/>
                <w:szCs w:val="24"/>
                <w:highlight w:val="none"/>
                <w14:textFill>
                  <w14:solidFill>
                    <w14:schemeClr w14:val="tx1"/>
                  </w14:solidFill>
                </w14:textFill>
              </w:rPr>
              <w:t>生活</w:t>
            </w:r>
            <w:r>
              <w:rPr>
                <w:rFonts w:hint="eastAsia" w:ascii="宋体" w:hAnsi="宋体" w:eastAsia="宋体" w:cs="宋体"/>
                <w:color w:val="000000" w:themeColor="text1"/>
                <w:sz w:val="24"/>
                <w:szCs w:val="24"/>
                <w14:textFill>
                  <w14:solidFill>
                    <w14:schemeClr w14:val="tx1"/>
                  </w14:solidFill>
                </w14:textFill>
              </w:rPr>
              <w:t>管网收集的负荷相关接管标准的</w:t>
            </w:r>
            <w:r>
              <w:rPr>
                <w:rFonts w:hint="eastAsia" w:ascii="宋体" w:hAnsi="宋体" w:eastAsia="宋体" w:cs="宋体"/>
                <w:color w:val="000000" w:themeColor="text1"/>
                <w:sz w:val="24"/>
                <w:szCs w:val="24"/>
                <w:highlight w:val="none"/>
                <w14:textFill>
                  <w14:solidFill>
                    <w14:schemeClr w14:val="tx1"/>
                  </w14:solidFill>
                </w14:textFill>
              </w:rPr>
              <w:t>生活污水</w:t>
            </w:r>
            <w:r>
              <w:rPr>
                <w:rFonts w:hint="eastAsia" w:ascii="宋体" w:hAnsi="宋体" w:eastAsia="宋体" w:cs="宋体"/>
                <w:color w:val="000000" w:themeColor="text1"/>
                <w:sz w:val="24"/>
                <w:szCs w:val="24"/>
                <w14:textFill>
                  <w14:solidFill>
                    <w14:schemeClr w14:val="tx1"/>
                  </w14:solidFill>
                </w14:textFill>
              </w:rPr>
              <w:t>，脱泥压滤产生的少量污水回流至厂区提升泵房，进行处理。出水排至</w:t>
            </w:r>
            <w:r>
              <w:rPr>
                <w:rFonts w:hint="eastAsia" w:ascii="宋体" w:hAnsi="宋体" w:eastAsia="宋体" w:cs="宋体"/>
                <w:color w:val="000000" w:themeColor="text1"/>
                <w:sz w:val="24"/>
                <w:szCs w:val="24"/>
                <w:lang w:val="en-US" w:eastAsia="zh-CN"/>
                <w14:textFill>
                  <w14:solidFill>
                    <w14:schemeClr w14:val="tx1"/>
                  </w14:solidFill>
                </w14:textFill>
              </w:rPr>
              <w:t>禾河</w:t>
            </w:r>
            <w:r>
              <w:rPr>
                <w:rFonts w:hint="eastAsia" w:ascii="宋体" w:hAnsi="宋体" w:eastAsia="宋体" w:cs="宋体"/>
                <w:color w:val="000000" w:themeColor="text1"/>
                <w:sz w:val="24"/>
                <w:szCs w:val="24"/>
                <w14:textFill>
                  <w14:solidFill>
                    <w14:schemeClr w14:val="tx1"/>
                  </w14:solidFill>
                </w14:textFill>
              </w:rPr>
              <w:t>，出水执行《城镇污水处理厂污染物排放标准》（GB18918-2002）一级A标准排放。</w:t>
            </w:r>
          </w:p>
        </w:tc>
      </w:tr>
      <w:tr w14:paraId="58D6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66" w:type="dxa"/>
            <w:shd w:val="clear" w:color="auto" w:fill="auto"/>
            <w:vAlign w:val="center"/>
          </w:tcPr>
          <w:p w14:paraId="21C30654">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废气</w:t>
            </w:r>
          </w:p>
        </w:tc>
        <w:tc>
          <w:tcPr>
            <w:tcW w:w="9374" w:type="dxa"/>
            <w:shd w:val="clear" w:color="auto" w:fill="auto"/>
            <w:vAlign w:val="center"/>
          </w:tcPr>
          <w:p w14:paraId="0F78FB78">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根据环评及环评批复，废气主要为污水及污泥处理过程中产生的恶臭，相关废气执行《城镇污水处理厂污染物排放标准》（GB18918-2002）二级标准排放。</w:t>
            </w:r>
          </w:p>
        </w:tc>
      </w:tr>
      <w:tr w14:paraId="651E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466" w:type="dxa"/>
            <w:shd w:val="clear" w:color="auto" w:fill="auto"/>
            <w:vAlign w:val="center"/>
          </w:tcPr>
          <w:p w14:paraId="069D4D3B">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噪声</w:t>
            </w:r>
          </w:p>
        </w:tc>
        <w:tc>
          <w:tcPr>
            <w:tcW w:w="9374" w:type="dxa"/>
            <w:shd w:val="clear" w:color="auto" w:fill="auto"/>
            <w:vAlign w:val="center"/>
          </w:tcPr>
          <w:p w14:paraId="4163D3A4">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污水处理提升泵等设备运行过程中产生噪声执行</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《工业企业厂界环境噪声排放标准》（GB12348-2008）二类标准。</w:t>
            </w:r>
          </w:p>
        </w:tc>
      </w:tr>
      <w:tr w14:paraId="0DA8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 w:type="dxa"/>
            <w:shd w:val="clear" w:color="auto" w:fill="auto"/>
            <w:vAlign w:val="center"/>
          </w:tcPr>
          <w:p w14:paraId="2B09B120">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固废</w:t>
            </w:r>
          </w:p>
        </w:tc>
        <w:tc>
          <w:tcPr>
            <w:tcW w:w="9374" w:type="dxa"/>
            <w:shd w:val="clear" w:color="auto" w:fill="auto"/>
            <w:vAlign w:val="center"/>
          </w:tcPr>
          <w:p w14:paraId="0441691E">
            <w:pPr>
              <w:keepNext w:val="0"/>
              <w:keepLines w:val="0"/>
              <w:pageBreakBefore w:val="0"/>
              <w:kinsoku/>
              <w:wordWrap/>
              <w:overflowPunct/>
              <w:topLinePunct w:val="0"/>
              <w:autoSpaceDE/>
              <w:autoSpaceDN/>
              <w:bidi w:val="0"/>
              <w:spacing w:line="240" w:lineRule="auto"/>
              <w:jc w:val="left"/>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根据环评及环评批复，我司污水处理厂固体废物主要为污水处理过程中产生的剩余污泥，固体废物满足相关稳定化和脱水处理后，再外运至政府指定</w:t>
            </w:r>
            <w:r>
              <w:rPr>
                <w:rFonts w:hint="eastAsia" w:ascii="宋体" w:hAnsi="宋体" w:eastAsia="宋体" w:cs="宋体"/>
                <w:color w:val="000000" w:themeColor="text1"/>
                <w:sz w:val="24"/>
                <w:szCs w:val="24"/>
                <w:lang w:val="en-US" w:eastAsia="zh-CN"/>
                <w14:textFill>
                  <w14:solidFill>
                    <w14:schemeClr w14:val="tx1"/>
                  </w14:solidFill>
                </w14:textFill>
              </w:rPr>
              <w:t>的吉安市泓净环境工程有限公司处置</w:t>
            </w:r>
            <w:r>
              <w:rPr>
                <w:rFonts w:hint="eastAsia" w:ascii="宋体" w:hAnsi="宋体" w:eastAsia="宋体" w:cs="宋体"/>
                <w:b w:val="0"/>
                <w:bCs w:val="0"/>
                <w:color w:val="000000" w:themeColor="text1"/>
                <w:sz w:val="24"/>
                <w:szCs w:val="24"/>
                <w:lang w:val="en-US" w:eastAsia="zh-CN"/>
                <w14:textFill>
                  <w14:solidFill>
                    <w14:schemeClr w14:val="tx1"/>
                  </w14:solidFill>
                </w14:textFill>
              </w:rPr>
              <w:t>，一年预计产生2920吨。</w:t>
            </w:r>
          </w:p>
        </w:tc>
      </w:tr>
    </w:tbl>
    <w:p w14:paraId="23C07A1D">
      <w:pPr>
        <w:pStyle w:val="17"/>
        <w:keepNext w:val="0"/>
        <w:keepLines w:val="0"/>
        <w:pageBreakBefore w:val="0"/>
        <w:kinsoku/>
        <w:wordWrap/>
        <w:overflowPunct/>
        <w:topLinePunct w:val="0"/>
        <w:autoSpaceDE/>
        <w:autoSpaceDN/>
        <w:bidi w:val="0"/>
        <w:spacing w:line="240" w:lineRule="auto"/>
        <w:ind w:firstLine="280" w:firstLineChars="100"/>
        <w:rPr>
          <w:rFonts w:hint="eastAsia" w:ascii="宋体" w:hAnsi="宋体" w:eastAsia="宋体" w:cs="宋体"/>
          <w:b w:val="0"/>
          <w:bCs w:val="0"/>
          <w:color w:val="000000" w:themeColor="text1"/>
          <w:sz w:val="28"/>
          <w:szCs w:val="28"/>
          <w:lang w:eastAsia="zh-CN"/>
          <w14:textFill>
            <w14:solidFill>
              <w14:schemeClr w14:val="tx1"/>
            </w14:solidFill>
          </w14:textFill>
        </w:rPr>
      </w:pPr>
      <w:r>
        <w:rPr>
          <w:rFonts w:hint="eastAsia" w:ascii="宋体" w:hAnsi="宋体" w:eastAsia="宋体" w:cs="宋体"/>
          <w:b w:val="0"/>
          <w:bCs w:val="0"/>
          <w:color w:val="000000" w:themeColor="text1"/>
          <w:sz w:val="28"/>
          <w:szCs w:val="28"/>
          <w:lang w:eastAsia="zh-CN"/>
          <w14:textFill>
            <w14:solidFill>
              <w14:schemeClr w14:val="tx1"/>
            </w14:solidFill>
          </w14:textFill>
        </w:rPr>
        <w:t>3、污染处理设施情况</w:t>
      </w:r>
    </w:p>
    <w:tbl>
      <w:tblPr>
        <w:tblStyle w:val="9"/>
        <w:tblW w:w="9795"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7935"/>
      </w:tblGrid>
      <w:tr w14:paraId="7116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shd w:val="clear" w:color="auto" w:fill="auto"/>
            <w:vAlign w:val="center"/>
          </w:tcPr>
          <w:p w14:paraId="361868BD">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废水治理设施</w:t>
            </w:r>
          </w:p>
        </w:tc>
        <w:tc>
          <w:tcPr>
            <w:tcW w:w="7935" w:type="dxa"/>
            <w:shd w:val="clear" w:color="auto" w:fill="auto"/>
            <w:vAlign w:val="center"/>
          </w:tcPr>
          <w:p w14:paraId="42B2F481">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现有设计总处理规模为</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万吨/日。污水处理工艺为“沉砂池+</w:t>
            </w:r>
            <w:r>
              <w:rPr>
                <w:rFonts w:hint="eastAsia" w:ascii="宋体" w:hAnsi="宋体" w:eastAsia="宋体" w:cs="宋体"/>
                <w:color w:val="000000" w:themeColor="text1"/>
                <w:sz w:val="24"/>
                <w:szCs w:val="24"/>
                <w:lang w:val="en-US" w:eastAsia="zh-CN"/>
                <w14:textFill>
                  <w14:solidFill>
                    <w14:schemeClr w14:val="tx1"/>
                  </w14:solidFill>
                </w14:textFill>
              </w:rPr>
              <w:t>氧化沟</w:t>
            </w:r>
            <w:r>
              <w:rPr>
                <w:rFonts w:ascii="宋体" w:hAnsi="宋体" w:eastAsia="宋体" w:cs="宋体"/>
                <w:color w:val="000000" w:themeColor="text1"/>
                <w:sz w:val="24"/>
                <w:szCs w:val="24"/>
                <w14:textFill>
                  <w14:solidFill>
                    <w14:schemeClr w14:val="tx1"/>
                  </w14:solidFill>
                </w14:textFill>
              </w:rPr>
              <w:t>+二沉池+高效沉淀池+</w:t>
            </w:r>
            <w:r>
              <w:rPr>
                <w:rFonts w:hint="eastAsia" w:ascii="宋体" w:hAnsi="宋体" w:eastAsia="宋体" w:cs="宋体"/>
                <w:color w:val="000000" w:themeColor="text1"/>
                <w:sz w:val="24"/>
                <w:szCs w:val="24"/>
                <w:lang w:val="en-US" w:eastAsia="zh-CN"/>
                <w14:textFill>
                  <w14:solidFill>
                    <w14:schemeClr w14:val="tx1"/>
                  </w14:solidFill>
                </w14:textFill>
              </w:rPr>
              <w:t>连续砂滤池+</w:t>
            </w:r>
            <w:r>
              <w:rPr>
                <w:rFonts w:ascii="宋体" w:hAnsi="宋体" w:eastAsia="宋体" w:cs="宋体"/>
                <w:color w:val="000000" w:themeColor="text1"/>
                <w:sz w:val="24"/>
                <w:szCs w:val="24"/>
                <w14:textFill>
                  <w14:solidFill>
                    <w14:schemeClr w14:val="tx1"/>
                  </w14:solidFill>
                </w14:textFill>
              </w:rPr>
              <w:t>次氯酸钠</w:t>
            </w:r>
            <w:r>
              <w:rPr>
                <w:rFonts w:hint="eastAsia" w:ascii="宋体" w:hAnsi="宋体" w:eastAsia="宋体" w:cs="宋体"/>
                <w:color w:val="000000" w:themeColor="text1"/>
                <w:sz w:val="24"/>
                <w:szCs w:val="24"/>
                <w:lang w:val="en-US" w:eastAsia="zh-CN"/>
                <w14:textFill>
                  <w14:solidFill>
                    <w14:schemeClr w14:val="tx1"/>
                  </w14:solidFill>
                </w14:textFill>
              </w:rPr>
              <w:t>接触</w:t>
            </w:r>
            <w:r>
              <w:rPr>
                <w:rFonts w:ascii="宋体" w:hAnsi="宋体" w:eastAsia="宋体" w:cs="宋体"/>
                <w:color w:val="000000" w:themeColor="text1"/>
                <w:sz w:val="24"/>
                <w:szCs w:val="24"/>
                <w14:textFill>
                  <w14:solidFill>
                    <w14:schemeClr w14:val="tx1"/>
                  </w14:solidFill>
                </w14:textFill>
              </w:rPr>
              <w:t>消毒</w:t>
            </w:r>
            <w:r>
              <w:rPr>
                <w:rFonts w:hint="eastAsia" w:ascii="宋体" w:hAnsi="宋体" w:eastAsia="宋体" w:cs="宋体"/>
                <w:color w:val="000000" w:themeColor="text1"/>
                <w:sz w:val="24"/>
                <w:szCs w:val="24"/>
                <w:lang w:val="en-US" w:eastAsia="zh-CN"/>
                <w14:textFill>
                  <w14:solidFill>
                    <w14:schemeClr w14:val="tx1"/>
                  </w14:solidFill>
                </w14:textFill>
              </w:rPr>
              <w:t>池</w:t>
            </w:r>
            <w:r>
              <w:rPr>
                <w:rFonts w:ascii="宋体" w:hAnsi="宋体" w:eastAsia="宋体" w:cs="宋体"/>
                <w:color w:val="000000" w:themeColor="text1"/>
                <w:sz w:val="24"/>
                <w:szCs w:val="24"/>
                <w14:textFill>
                  <w14:solidFill>
                    <w14:schemeClr w14:val="tx1"/>
                  </w14:solidFill>
                </w14:textFill>
              </w:rPr>
              <w:t>”，主要污染处理设施包括格栅，提升泵、沉砂池、</w:t>
            </w:r>
            <w:r>
              <w:rPr>
                <w:rFonts w:hint="eastAsia" w:ascii="宋体" w:hAnsi="宋体" w:eastAsia="宋体" w:cs="宋体"/>
                <w:color w:val="000000" w:themeColor="text1"/>
                <w:sz w:val="24"/>
                <w:szCs w:val="24"/>
                <w:lang w:val="en-US" w:eastAsia="zh-CN"/>
                <w14:textFill>
                  <w14:solidFill>
                    <w14:schemeClr w14:val="tx1"/>
                  </w14:solidFill>
                </w14:textFill>
              </w:rPr>
              <w:t>氧化沟</w:t>
            </w:r>
            <w:r>
              <w:rPr>
                <w:rFonts w:ascii="宋体" w:hAnsi="宋体" w:eastAsia="宋体" w:cs="宋体"/>
                <w:color w:val="000000" w:themeColor="text1"/>
                <w:sz w:val="24"/>
                <w:szCs w:val="24"/>
                <w14:textFill>
                  <w14:solidFill>
                    <w14:schemeClr w14:val="tx1"/>
                  </w14:solidFill>
                </w14:textFill>
              </w:rPr>
              <w:t>，二沉池</w:t>
            </w:r>
            <w:r>
              <w:rPr>
                <w:rFonts w:hint="eastAsia"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高效沉淀池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连续砂滤池、接触消毒池</w:t>
            </w:r>
            <w:r>
              <w:rPr>
                <w:rFonts w:ascii="宋体" w:hAnsi="宋体" w:eastAsia="宋体" w:cs="宋体"/>
                <w:color w:val="000000" w:themeColor="text1"/>
                <w:sz w:val="24"/>
                <w:szCs w:val="24"/>
                <w14:textFill>
                  <w14:solidFill>
                    <w14:schemeClr w14:val="tx1"/>
                  </w14:solidFill>
                </w14:textFill>
              </w:rPr>
              <w:t>等设备设施。</w:t>
            </w:r>
          </w:p>
        </w:tc>
      </w:tr>
      <w:tr w14:paraId="5929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shd w:val="clear" w:color="auto" w:fill="auto"/>
            <w:vAlign w:val="center"/>
          </w:tcPr>
          <w:p w14:paraId="4EE21D94">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废气治理设施</w:t>
            </w:r>
          </w:p>
        </w:tc>
        <w:tc>
          <w:tcPr>
            <w:tcW w:w="7935" w:type="dxa"/>
            <w:shd w:val="clear" w:color="auto" w:fill="auto"/>
            <w:vAlign w:val="center"/>
          </w:tcPr>
          <w:p w14:paraId="23FB01E1">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废气源通过风管收集至</w:t>
            </w:r>
            <w:r>
              <w:rPr>
                <w:rFonts w:hint="eastAsia" w:ascii="宋体" w:hAnsi="宋体" w:eastAsia="宋体" w:cs="宋体"/>
                <w:color w:val="000000" w:themeColor="text1"/>
                <w:sz w:val="24"/>
                <w:szCs w:val="24"/>
                <w14:textFill>
                  <w14:solidFill>
                    <w14:schemeClr w14:val="tx1"/>
                  </w14:solidFill>
                </w14:textFill>
              </w:rPr>
              <w:t>生物土壤滤池处理后</w:t>
            </w:r>
            <w:r>
              <w:rPr>
                <w:rFonts w:hint="eastAsia" w:ascii="宋体" w:hAnsi="宋体" w:eastAsia="宋体" w:cs="宋体"/>
                <w:color w:val="000000" w:themeColor="text1"/>
                <w:sz w:val="24"/>
                <w:szCs w:val="24"/>
                <w:lang w:val="en-US" w:eastAsia="zh-CN"/>
                <w14:textFill>
                  <w14:solidFill>
                    <w14:schemeClr w14:val="tx1"/>
                  </w14:solidFill>
                </w14:textFill>
              </w:rPr>
              <w:t>无组织</w:t>
            </w:r>
            <w:r>
              <w:rPr>
                <w:rFonts w:hint="eastAsia" w:ascii="宋体" w:hAnsi="宋体" w:eastAsia="宋体" w:cs="宋体"/>
                <w:color w:val="000000" w:themeColor="text1"/>
                <w:sz w:val="24"/>
                <w:szCs w:val="24"/>
                <w14:textFill>
                  <w14:solidFill>
                    <w14:schemeClr w14:val="tx1"/>
                  </w14:solidFill>
                </w14:textFill>
              </w:rPr>
              <w:t>排放。</w:t>
            </w:r>
          </w:p>
        </w:tc>
      </w:tr>
      <w:tr w14:paraId="5CA0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shd w:val="clear" w:color="auto" w:fill="auto"/>
            <w:vAlign w:val="center"/>
          </w:tcPr>
          <w:p w14:paraId="2453AD53">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噪声治理设施</w:t>
            </w:r>
          </w:p>
        </w:tc>
        <w:tc>
          <w:tcPr>
            <w:tcW w:w="7935" w:type="dxa"/>
            <w:shd w:val="clear" w:color="auto" w:fill="auto"/>
            <w:vAlign w:val="center"/>
          </w:tcPr>
          <w:p w14:paraId="45564574">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采用低噪音环保设备并通过安装在室内、水下和消音装置及厂区内外种植树木等措施防治噪音。</w:t>
            </w:r>
          </w:p>
        </w:tc>
      </w:tr>
      <w:tr w14:paraId="152A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shd w:val="clear" w:color="auto" w:fill="auto"/>
            <w:vAlign w:val="center"/>
          </w:tcPr>
          <w:p w14:paraId="51BDD5AC">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固废治理设施</w:t>
            </w:r>
          </w:p>
        </w:tc>
        <w:tc>
          <w:tcPr>
            <w:tcW w:w="7935" w:type="dxa"/>
            <w:shd w:val="clear" w:color="auto" w:fill="auto"/>
            <w:vAlign w:val="center"/>
          </w:tcPr>
          <w:p w14:paraId="14799D5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污泥经过板框压滤机压榨脱水后，含水率低于60%。</w:t>
            </w:r>
            <w:r>
              <w:rPr>
                <w:rFonts w:hint="eastAsia" w:ascii="宋体" w:hAnsi="宋体" w:eastAsia="宋体" w:cs="宋体"/>
                <w:b w:val="0"/>
                <w:bCs w:val="0"/>
                <w:color w:val="000000" w:themeColor="text1"/>
                <w:sz w:val="24"/>
                <w:szCs w:val="24"/>
                <w14:textFill>
                  <w14:solidFill>
                    <w14:schemeClr w14:val="tx1"/>
                  </w14:solidFill>
                </w14:textFill>
              </w:rPr>
              <w:t>污泥经过稳定化和脱水处理后外运至</w:t>
            </w:r>
            <w:r>
              <w:rPr>
                <w:rFonts w:hint="eastAsia" w:ascii="宋体" w:hAnsi="宋体" w:eastAsia="宋体" w:cs="宋体"/>
                <w:color w:val="000000" w:themeColor="text1"/>
                <w:sz w:val="24"/>
                <w:szCs w:val="24"/>
                <w:lang w:val="en-US" w:eastAsia="zh-CN"/>
                <w14:textFill>
                  <w14:solidFill>
                    <w14:schemeClr w14:val="tx1"/>
                  </w14:solidFill>
                </w14:textFill>
              </w:rPr>
              <w:t>吉安市泓净环境工程有限公司</w:t>
            </w:r>
            <w:r>
              <w:rPr>
                <w:rFonts w:hint="eastAsia" w:ascii="宋体" w:hAnsi="宋体" w:eastAsia="宋体" w:cs="宋体"/>
                <w:b w:val="0"/>
                <w:bCs w:val="0"/>
                <w:color w:val="000000" w:themeColor="text1"/>
                <w:sz w:val="24"/>
                <w:szCs w:val="24"/>
                <w14:textFill>
                  <w14:solidFill>
                    <w14:schemeClr w14:val="tx1"/>
                  </w14:solidFill>
                </w14:textFill>
              </w:rPr>
              <w:t>处理。</w:t>
            </w:r>
          </w:p>
        </w:tc>
      </w:tr>
    </w:tbl>
    <w:p w14:paraId="7DAA79DF">
      <w:pPr>
        <w:pStyle w:val="17"/>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b/>
          <w:bCs/>
          <w:sz w:val="32"/>
          <w:szCs w:val="32"/>
          <w:lang w:val="en-US" w:eastAsia="zh-CN"/>
        </w:rPr>
      </w:pPr>
    </w:p>
    <w:p w14:paraId="74BB50F3">
      <w:pPr>
        <w:pStyle w:val="5"/>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二、工艺流程及废水监测点位</w:t>
      </w:r>
    </w:p>
    <w:p w14:paraId="5AC131BC">
      <w:pPr>
        <w:keepNext w:val="0"/>
        <w:keepLines w:val="0"/>
        <w:pageBreakBefore w:val="0"/>
        <w:kinsoku/>
        <w:wordWrap/>
        <w:overflowPunct/>
        <w:topLinePunct w:val="0"/>
        <w:autoSpaceDE/>
        <w:autoSpaceDN/>
        <w:bidi w:val="0"/>
        <w:spacing w:line="240" w:lineRule="auto"/>
        <w:jc w:val="right"/>
        <w:rPr>
          <w:rFonts w:hint="eastAsia" w:ascii="宋体" w:hAnsi="宋体" w:eastAsia="宋体" w:cs="宋体"/>
          <w:b w:val="0"/>
          <w:bCs w:val="0"/>
          <w:sz w:val="28"/>
          <w:szCs w:val="28"/>
          <w:lang w:eastAsia="zh-CN"/>
        </w:rPr>
      </w:pPr>
    </w:p>
    <w:p w14:paraId="3BF66011">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bookmarkStart w:id="0" w:name="GYLCT"/>
      <w:r>
        <w:rPr>
          <w:rFonts w:hint="eastAsia" w:ascii="宋体" w:hAnsi="宋体" w:eastAsia="宋体" w:cs="宋体"/>
          <w:b w:val="0"/>
          <w:bCs w:val="0"/>
          <w:sz w:val="28"/>
          <w:szCs w:val="28"/>
        </w:rPr>
        <w:drawing>
          <wp:inline distT="0" distB="0" distL="114300" distR="114300">
            <wp:extent cx="6737985" cy="4613910"/>
            <wp:effectExtent l="0" t="0" r="5715" b="15240"/>
            <wp:docPr id="1" name="图片 1" descr="D:\永新分公司工艺流程图（2022.05.25）.png永新分公司工艺流程图（2022.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永新分公司工艺流程图（2022.05.25）.png永新分公司工艺流程图（2022.05.25）"/>
                    <pic:cNvPicPr>
                      <a:picLocks noChangeAspect="1"/>
                    </pic:cNvPicPr>
                  </pic:nvPicPr>
                  <pic:blipFill>
                    <a:blip r:embed="rId5"/>
                    <a:srcRect/>
                    <a:stretch>
                      <a:fillRect/>
                    </a:stretch>
                  </pic:blipFill>
                  <pic:spPr>
                    <a:xfrm>
                      <a:off x="0" y="0"/>
                      <a:ext cx="6737985" cy="4613910"/>
                    </a:xfrm>
                    <a:prstGeom prst="rect">
                      <a:avLst/>
                    </a:prstGeom>
                    <a:noFill/>
                    <a:ln>
                      <a:noFill/>
                    </a:ln>
                  </pic:spPr>
                </pic:pic>
              </a:graphicData>
            </a:graphic>
          </wp:inline>
        </w:drawing>
      </w:r>
      <w:bookmarkEnd w:id="0"/>
    </w:p>
    <w:p w14:paraId="20EB0157">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14:paraId="421EAB5C">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14:paraId="7853C053">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14:paraId="44D5A06B">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14:paraId="7DBD5D7F">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14:paraId="564FA517">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14:paraId="36A94E30">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14:paraId="1266D3F9">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14:paraId="6412B760">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14:paraId="44230B5B">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cs="宋体"/>
          <w:b w:val="0"/>
          <w:bCs w:val="0"/>
          <w:sz w:val="28"/>
          <w:szCs w:val="28"/>
          <w:lang w:val="en-US" w:eastAsia="zh-CN"/>
        </w:rPr>
        <w:drawing>
          <wp:anchor distT="0" distB="0" distL="114300" distR="114300" simplePos="0" relativeHeight="251667456" behindDoc="1" locked="0" layoutInCell="1" allowOverlap="1">
            <wp:simplePos x="0" y="0"/>
            <wp:positionH relativeFrom="column">
              <wp:posOffset>7620</wp:posOffset>
            </wp:positionH>
            <wp:positionV relativeFrom="paragraph">
              <wp:posOffset>72390</wp:posOffset>
            </wp:positionV>
            <wp:extent cx="6511290" cy="8578215"/>
            <wp:effectExtent l="0" t="0" r="3810" b="0"/>
            <wp:wrapTight wrapText="bothSides">
              <wp:wrapPolygon>
                <wp:start x="0" y="0"/>
                <wp:lineTo x="0" y="21538"/>
                <wp:lineTo x="21549" y="21538"/>
                <wp:lineTo x="21549" y="0"/>
                <wp:lineTo x="0" y="0"/>
              </wp:wrapPolygon>
            </wp:wrapTight>
            <wp:docPr id="3" name="图片 3" descr="33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3332"/>
                    <pic:cNvPicPr>
                      <a:picLocks noChangeAspect="1"/>
                    </pic:cNvPicPr>
                  </pic:nvPicPr>
                  <pic:blipFill>
                    <a:blip r:embed="rId6"/>
                    <a:stretch>
                      <a:fillRect/>
                    </a:stretch>
                  </pic:blipFill>
                  <pic:spPr>
                    <a:xfrm>
                      <a:off x="0" y="0"/>
                      <a:ext cx="6511290" cy="8578215"/>
                    </a:xfrm>
                    <a:prstGeom prst="rect">
                      <a:avLst/>
                    </a:prstGeom>
                  </pic:spPr>
                </pic:pic>
              </a:graphicData>
            </a:graphic>
          </wp:anchor>
        </w:drawing>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lang w:eastAsia="zh-CN"/>
        </w:rPr>
        <w:t>图1  工艺流程图和废水监测点</w:t>
      </w:r>
    </w:p>
    <w:p w14:paraId="5EA44674">
      <w:pPr>
        <w:pStyle w:val="5"/>
        <w:rPr>
          <w:rFonts w:hint="eastAsia" w:ascii="宋体" w:hAnsi="宋体" w:eastAsia="宋体" w:cs="宋体"/>
          <w:b/>
          <w:bCs/>
          <w:sz w:val="28"/>
          <w:szCs w:val="28"/>
          <w:lang w:eastAsia="zh-CN"/>
        </w:rPr>
      </w:pPr>
    </w:p>
    <w:p w14:paraId="74EB1069">
      <w:pPr>
        <w:pStyle w:val="17"/>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b/>
          <w:bCs/>
          <w:sz w:val="28"/>
          <w:szCs w:val="28"/>
          <w:lang w:eastAsia="zh-CN"/>
        </w:rPr>
      </w:pPr>
      <w:r>
        <w:rPr>
          <w:rFonts w:hint="eastAsia" w:ascii="宋体" w:hAnsi="宋体" w:eastAsia="宋体" w:cs="宋体"/>
          <w:b w:val="0"/>
          <w:bCs w:val="0"/>
          <w:sz w:val="28"/>
          <w:szCs w:val="28"/>
          <w:lang w:eastAsia="zh-CN"/>
        </w:rPr>
        <mc:AlternateContent>
          <mc:Choice Requires="wps">
            <w:drawing>
              <wp:anchor distT="0" distB="0" distL="114300" distR="114300" simplePos="0" relativeHeight="251665408" behindDoc="0" locked="0" layoutInCell="1" allowOverlap="1">
                <wp:simplePos x="0" y="0"/>
                <wp:positionH relativeFrom="column">
                  <wp:posOffset>3874770</wp:posOffset>
                </wp:positionH>
                <wp:positionV relativeFrom="paragraph">
                  <wp:posOffset>4445</wp:posOffset>
                </wp:positionV>
                <wp:extent cx="601980" cy="3886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601980" cy="388620"/>
                        </a:xfrm>
                        <a:prstGeom prst="rect">
                          <a:avLst/>
                        </a:prstGeom>
                        <a:noFill/>
                        <a:ln w="6350">
                          <a:noFill/>
                        </a:ln>
                      </wps:spPr>
                      <wps:txbx>
                        <w:txbxContent>
                          <w:p w14:paraId="350F7514">
                            <w:pPr>
                              <w:rPr>
                                <w:b/>
                                <w:bCs/>
                                <w:sz w:val="24"/>
                                <w:szCs w:val="24"/>
                              </w:rPr>
                            </w:pPr>
                            <w:r>
                              <w:rPr>
                                <w:rFonts w:hint="eastAsia"/>
                                <w:b/>
                                <w:bCs/>
                                <w:sz w:val="24"/>
                                <w:szCs w:val="24"/>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1pt;margin-top:0.35pt;height:30.6pt;width:47.4pt;z-index:251665408;mso-width-relative:page;mso-height-relative:page;" filled="f" stroked="f" coordsize="21600,21600" o:gfxdata="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eYUz9gAAAAHAQAADwAAAAAAAAABACAAAAAiAAAAZHJz&#10;L2Rvd25yZXYueG1sUEsBAhQAFAAAAAgAh07iQBERzf89AgAAZwQAAA4AAAAAAAAAAQAgAAAAJwEA&#10;AGRycy9lMm9Eb2MueG1sUEsFBgAAAAAGAAYAWQEAANYFAAAAAA==&#10;">
                <v:fill on="f" focussize="0,0"/>
                <v:stroke on="f" weight="0.5pt"/>
                <v:imagedata o:title=""/>
                <o:lock v:ext="edit" aspectratio="f"/>
                <v:textbox>
                  <w:txbxContent>
                    <w:p w14:paraId="350F7514">
                      <w:pPr>
                        <w:rPr>
                          <w:b/>
                          <w:bCs/>
                          <w:sz w:val="24"/>
                          <w:szCs w:val="24"/>
                        </w:rPr>
                      </w:pPr>
                      <w:r>
                        <w:rPr>
                          <w:rFonts w:hint="eastAsia"/>
                          <w:b/>
                          <w:bCs/>
                          <w:sz w:val="24"/>
                          <w:szCs w:val="24"/>
                        </w:rPr>
                        <w:t>N</w:t>
                      </w: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1312" behindDoc="0" locked="0" layoutInCell="1" allowOverlap="1">
                <wp:simplePos x="0" y="0"/>
                <wp:positionH relativeFrom="column">
                  <wp:posOffset>2948940</wp:posOffset>
                </wp:positionH>
                <wp:positionV relativeFrom="paragraph">
                  <wp:posOffset>319405</wp:posOffset>
                </wp:positionV>
                <wp:extent cx="327660" cy="38862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14:paraId="7F4C6406">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2pt;margin-top:25.15pt;height:30.6pt;width:25.8pt;z-index:251661312;mso-width-relative:page;mso-height-relative:page;" filled="f" stroked="f" coordsize="21600,21600" o:gfxdata="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&#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NLfvg2gAAAAoBAAAPAAAAAAAAAAEAIAAAACIAAABk&#10;cnMvZG93bnJldi54bWxQSwECFAAUAAAACACHTuJAIMHBhz0CAABnBAAADgAAAAAAAAABACAAAAAp&#10;AQAAZHJzL2Uyb0RvYy54bWxQSwUGAAAAAAYABgBZAQAA2AUAAAAA&#10;">
                <v:fill on="f" focussize="0,0"/>
                <v:stroke on="f" weight="0.5pt"/>
                <v:imagedata o:title=""/>
                <o:lock v:ext="edit" aspectratio="f"/>
                <v:textbox>
                  <w:txbxContent>
                    <w:p w14:paraId="7F4C6406">
                      <w:pPr>
                        <w:rPr>
                          <w:b/>
                          <w:bCs/>
                          <w:sz w:val="24"/>
                          <w:szCs w:val="24"/>
                        </w:rPr>
                      </w:pP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2336" behindDoc="0" locked="0" layoutInCell="1" allowOverlap="1">
                <wp:simplePos x="0" y="0"/>
                <wp:positionH relativeFrom="column">
                  <wp:posOffset>2209800</wp:posOffset>
                </wp:positionH>
                <wp:positionV relativeFrom="paragraph">
                  <wp:posOffset>319405</wp:posOffset>
                </wp:positionV>
                <wp:extent cx="327660" cy="3886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14:paraId="42B6F3C5">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pt;margin-top:25.15pt;height:30.6pt;width:25.8pt;z-index:251662336;mso-width-relative:page;mso-height-relative:page;" filled="f" stroked="f" coordsize="21600,21600" o:gfxdata="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AA5K2wAAAAoBAAAPAAAAAAAAAAEAIAAAACIAAABk&#10;cnMvZG93bnJldi54bWxQSwECFAAUAAAACACHTuJAsVTFWzwCAABnBAAADgAAAAAAAAABACAAAAAq&#10;AQAAZHJzL2Uyb0RvYy54bWxQSwUGAAAAAAYABgBZAQAA2AUAAAAA&#10;">
                <v:fill on="f" focussize="0,0"/>
                <v:stroke on="f" weight="0.5pt"/>
                <v:imagedata o:title=""/>
                <o:lock v:ext="edit" aspectratio="f"/>
                <v:textbox>
                  <w:txbxContent>
                    <w:p w14:paraId="42B6F3C5">
                      <w:pPr>
                        <w:rPr>
                          <w:b/>
                          <w:bCs/>
                          <w:sz w:val="24"/>
                          <w:szCs w:val="24"/>
                        </w:rPr>
                      </w:pP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0288" behindDoc="0" locked="0" layoutInCell="1" allowOverlap="1">
                <wp:simplePos x="0" y="0"/>
                <wp:positionH relativeFrom="column">
                  <wp:posOffset>1463040</wp:posOffset>
                </wp:positionH>
                <wp:positionV relativeFrom="paragraph">
                  <wp:posOffset>320040</wp:posOffset>
                </wp:positionV>
                <wp:extent cx="327660" cy="38862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14:paraId="3A61D02E">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2pt;margin-top:25.2pt;height:30.6pt;width:25.8pt;z-index:251660288;mso-width-relative:page;mso-height-relative:page;" filled="f" stroked="f" coordsize="21600,21600" o:gfxdata="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HlT7LaAAAACgEAAA8AAAAAAAAAAQAgAAAAIgAAAGRy&#10;cy9kb3ducmV2LnhtbFBLAQIUABQAAAAIAIdO4kBltxpwPAIAAGcEAAAOAAAAAAAAAAEAIAAAACkB&#10;AABkcnMvZTJvRG9jLnhtbFBLBQYAAAAABgAGAFkBAADXBQAAAAA=&#10;">
                <v:fill on="f" focussize="0,0"/>
                <v:stroke on="f" weight="0.5pt"/>
                <v:imagedata o:title=""/>
                <o:lock v:ext="edit" aspectratio="f"/>
                <v:textbox>
                  <w:txbxContent>
                    <w:p w14:paraId="3A61D02E">
                      <w:pPr>
                        <w:rPr>
                          <w:b/>
                          <w:bCs/>
                          <w:sz w:val="24"/>
                          <w:szCs w:val="24"/>
                        </w:rPr>
                      </w:pP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3360" behindDoc="0" locked="0" layoutInCell="1" allowOverlap="1">
                <wp:simplePos x="0" y="0"/>
                <wp:positionH relativeFrom="column">
                  <wp:posOffset>4724400</wp:posOffset>
                </wp:positionH>
                <wp:positionV relativeFrom="paragraph">
                  <wp:posOffset>170180</wp:posOffset>
                </wp:positionV>
                <wp:extent cx="601980" cy="38862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601980" cy="388620"/>
                        </a:xfrm>
                        <a:prstGeom prst="rect">
                          <a:avLst/>
                        </a:prstGeom>
                        <a:noFill/>
                        <a:ln w="6350">
                          <a:noFill/>
                        </a:ln>
                      </wps:spPr>
                      <wps:txbx>
                        <w:txbxContent>
                          <w:p w14:paraId="1D99CC52">
                            <w:pPr>
                              <w:rPr>
                                <w:b/>
                                <w:bCs/>
                                <w:sz w:val="24"/>
                                <w:szCs w:val="24"/>
                              </w:rPr>
                            </w:pPr>
                            <w:r>
                              <w:rPr>
                                <w:rFonts w:hint="eastAsia"/>
                                <w:b/>
                                <w:bCs/>
                                <w:sz w:val="24"/>
                                <w:szCs w:val="24"/>
                              </w:rPr>
                              <w:t>风向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2pt;margin-top:13.4pt;height:30.6pt;width:47.4pt;z-index:251663360;mso-width-relative:page;mso-height-relative:page;" filled="f" stroked="f" coordsize="21600,21600" o:gfxdata="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hGUFNkAAAAJAQAADwAAAAAAAAABACAAAAAiAAAAZHJz&#10;L2Rvd25yZXYueG1sUEsBAhQAFAAAAAgAh07iQKGf4QI8AgAAZwQAAA4AAAAAAAAAAQAgAAAAKAEA&#10;AGRycy9lMm9Eb2MueG1sUEsFBgAAAAAGAAYAWQEAANYFAAAAAA==&#10;">
                <v:fill on="f" focussize="0,0"/>
                <v:stroke on="f" weight="0.5pt"/>
                <v:imagedata o:title=""/>
                <o:lock v:ext="edit" aspectratio="f"/>
                <v:textbox>
                  <w:txbxContent>
                    <w:p w14:paraId="1D99CC52">
                      <w:pPr>
                        <w:rPr>
                          <w:b/>
                          <w:bCs/>
                          <w:sz w:val="24"/>
                          <w:szCs w:val="24"/>
                        </w:rPr>
                      </w:pPr>
                      <w:r>
                        <w:rPr>
                          <w:rFonts w:hint="eastAsia"/>
                          <w:b/>
                          <w:bCs/>
                          <w:sz w:val="24"/>
                          <w:szCs w:val="24"/>
                        </w:rPr>
                        <w:t>风向</w:t>
                      </w: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4384" behindDoc="0" locked="0" layoutInCell="1" allowOverlap="1">
                <wp:simplePos x="0" y="0"/>
                <wp:positionH relativeFrom="column">
                  <wp:posOffset>4023360</wp:posOffset>
                </wp:positionH>
                <wp:positionV relativeFrom="paragraph">
                  <wp:posOffset>40640</wp:posOffset>
                </wp:positionV>
                <wp:extent cx="0" cy="640080"/>
                <wp:effectExtent l="57150" t="38100" r="57150" b="7620"/>
                <wp:wrapNone/>
                <wp:docPr id="23" name="直接箭头连接符 23"/>
                <wp:cNvGraphicFramePr/>
                <a:graphic xmlns:a="http://schemas.openxmlformats.org/drawingml/2006/main">
                  <a:graphicData uri="http://schemas.microsoft.com/office/word/2010/wordprocessingShape">
                    <wps:wsp>
                      <wps:cNvCnPr/>
                      <wps:spPr>
                        <a:xfrm flipV="1">
                          <a:off x="0" y="0"/>
                          <a:ext cx="0" cy="64008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16.8pt;margin-top:3.2pt;height:50.4pt;width:0pt;z-index:251664384;mso-width-relative:page;mso-height-relative:page;" filled="f" stroked="t" coordsize="21600,21600" o:gfxdata="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MirXv1wAAAAkBAAAPAAAAAAAAAAEAIAAA&#10;ACIAAABkcnMvZG93bnJldi54bWxQSwECFAAUAAAACACHTuJARAGrGA0CAADtAwAADgAAAAAAAAAB&#10;ACAAAAAmAQAAZHJzL2Uyb0RvYy54bWxQSwUGAAAAAAYABgBZAQAApQUAAAAA&#10;">
                <v:fill on="f" focussize="0,0"/>
                <v:stroke weight="3pt" color="#000000 [3213]" miterlimit="8" joinstyle="miter" endarrow="block"/>
                <v:imagedata o:title=""/>
                <o:lock v:ext="edit" aspectratio="f"/>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6432" behindDoc="0" locked="0" layoutInCell="1" allowOverlap="1">
                <wp:simplePos x="0" y="0"/>
                <wp:positionH relativeFrom="column">
                  <wp:posOffset>3649980</wp:posOffset>
                </wp:positionH>
                <wp:positionV relativeFrom="paragraph">
                  <wp:posOffset>71120</wp:posOffset>
                </wp:positionV>
                <wp:extent cx="1676400" cy="1082040"/>
                <wp:effectExtent l="0" t="0" r="0" b="3810"/>
                <wp:wrapNone/>
                <wp:docPr id="25" name="文本框 25"/>
                <wp:cNvGraphicFramePr/>
                <a:graphic xmlns:a="http://schemas.openxmlformats.org/drawingml/2006/main">
                  <a:graphicData uri="http://schemas.microsoft.com/office/word/2010/wordprocessingShape">
                    <wps:wsp>
                      <wps:cNvSpPr txBox="1"/>
                      <wps:spPr>
                        <a:xfrm>
                          <a:off x="0" y="0"/>
                          <a:ext cx="1676400" cy="1082040"/>
                        </a:xfrm>
                        <a:prstGeom prst="rect">
                          <a:avLst/>
                        </a:prstGeom>
                        <a:solidFill>
                          <a:schemeClr val="lt1"/>
                        </a:solidFill>
                        <a:ln w="6350">
                          <a:noFill/>
                        </a:ln>
                      </wps:spPr>
                      <wps:txbx>
                        <w:txbxContent>
                          <w:p w14:paraId="5985FEFE">
                            <w:pPr>
                              <w:pStyle w:val="17"/>
                              <w:spacing w:line="240" w:lineRule="atLeast"/>
                              <w:ind w:firstLine="0" w:firstLineChars="0"/>
                              <w:rPr>
                                <w:rFonts w:ascii="宋体" w:hAnsi="宋体"/>
                                <w:color w:val="auto"/>
                                <w:sz w:val="28"/>
                                <w:szCs w:val="28"/>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4pt;margin-top:5.6pt;height:85.2pt;width:132pt;z-index:251666432;mso-width-relative:page;mso-height-relative:page;" fillcolor="#FFFFFF [3201]" filled="t" stroked="f" coordsize="21600,21600" o:gfxdata="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hgruK9QAAAAKAQAADwAA&#10;AAAAAAABACAAAAAiAAAAZHJzL2Rvd25yZXYueG1sUEsBAhQAFAAAAAgAh07iQJIxcOVTAgAAkgQA&#10;AA4AAAAAAAAAAQAgAAAAIwEAAGRycy9lMm9Eb2MueG1sUEsFBgAAAAAGAAYAWQEAAOgFAAAAAA==&#10;">
                <v:fill on="t" focussize="0,0"/>
                <v:stroke on="f" weight="0.5pt"/>
                <v:imagedata o:title=""/>
                <o:lock v:ext="edit" aspectratio="f"/>
                <v:textbox>
                  <w:txbxContent>
                    <w:p w14:paraId="5985FEFE">
                      <w:pPr>
                        <w:pStyle w:val="17"/>
                        <w:spacing w:line="240" w:lineRule="atLeast"/>
                        <w:ind w:firstLine="0" w:firstLineChars="0"/>
                        <w:rPr>
                          <w:rFonts w:ascii="宋体" w:hAnsi="宋体"/>
                          <w:color w:val="auto"/>
                          <w:sz w:val="28"/>
                          <w:szCs w:val="28"/>
                          <w:lang w:eastAsia="zh-CN"/>
                        </w:rPr>
                      </w:pPr>
                    </w:p>
                  </w:txbxContent>
                </v:textbox>
              </v:shape>
            </w:pict>
          </mc:Fallback>
        </mc:AlternateContent>
      </w:r>
    </w:p>
    <w:p w14:paraId="7546F358">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14:paraId="1F2E78ED">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cs="宋体"/>
          <w:b/>
          <w:bCs/>
          <w:sz w:val="28"/>
          <w:szCs w:val="28"/>
          <w:lang w:val="en-US" w:eastAsia="zh-CN"/>
        </w:rPr>
      </w:pPr>
    </w:p>
    <w:p w14:paraId="49151D1B">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cs="宋体"/>
          <w:b/>
          <w:bCs/>
          <w:sz w:val="28"/>
          <w:szCs w:val="28"/>
          <w:lang w:val="en-US" w:eastAsia="zh-CN"/>
        </w:rPr>
      </w:pPr>
    </w:p>
    <w:p w14:paraId="2CC2A16D">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val="en-US" w:eastAsia="zh-CN"/>
        </w:rPr>
      </w:pPr>
    </w:p>
    <w:p w14:paraId="682C4B1B">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lang w:eastAsia="zh-CN"/>
        </w:rPr>
        <w:t>、监测指标及相关信息</w:t>
      </w:r>
    </w:p>
    <w:p w14:paraId="2E81B1D2">
      <w:pPr>
        <w:pStyle w:val="17"/>
        <w:keepNext w:val="0"/>
        <w:keepLines w:val="0"/>
        <w:pageBreakBefore w:val="0"/>
        <w:kinsoku/>
        <w:wordWrap/>
        <w:overflowPunct/>
        <w:topLinePunct w:val="0"/>
        <w:autoSpaceDE/>
        <w:autoSpaceDN/>
        <w:bidi w:val="0"/>
        <w:spacing w:line="240" w:lineRule="auto"/>
        <w:ind w:firstLine="56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本公司自行监测的具体监测点位、监测指标、监测频次和监测方法见下表。</w:t>
      </w:r>
    </w:p>
    <w:p w14:paraId="651B7E5B">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sectPr>
          <w:footerReference r:id="rId3" w:type="default"/>
          <w:pgSz w:w="11906" w:h="16838"/>
          <w:pgMar w:top="720" w:right="720" w:bottom="720" w:left="72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00A759D">
      <w:pPr>
        <w:keepNext w:val="0"/>
        <w:keepLines w:val="0"/>
        <w:pageBreakBefore w:val="0"/>
        <w:numPr>
          <w:ilvl w:val="0"/>
          <w:numId w:val="2"/>
        </w:numPr>
        <w:kinsoku/>
        <w:wordWrap/>
        <w:overflowPunct/>
        <w:topLinePunct w:val="0"/>
        <w:autoSpaceDE/>
        <w:autoSpaceDN/>
        <w:bidi w:val="0"/>
        <w:adjustRightInd w:val="0"/>
        <w:snapToGrid w:val="0"/>
        <w:spacing w:after="0" w:line="240" w:lineRule="auto"/>
        <w:jc w:val="left"/>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废气无组织</w:t>
      </w:r>
      <w:r>
        <w:rPr>
          <w:rFonts w:hint="eastAsia" w:ascii="宋体" w:hAnsi="宋体" w:eastAsia="宋体" w:cs="宋体"/>
          <w:b w:val="0"/>
          <w:bCs w:val="0"/>
          <w:color w:val="000000"/>
          <w:sz w:val="28"/>
          <w:szCs w:val="28"/>
        </w:rPr>
        <w:t>自行监测及记录信息表</w:t>
      </w:r>
      <w:bookmarkStart w:id="1" w:name="BIAO15"/>
    </w:p>
    <w:tbl>
      <w:tblPr>
        <w:tblStyle w:val="9"/>
        <w:tblW w:w="15414"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72"/>
        <w:gridCol w:w="767"/>
        <w:gridCol w:w="800"/>
        <w:gridCol w:w="750"/>
        <w:gridCol w:w="767"/>
        <w:gridCol w:w="700"/>
        <w:gridCol w:w="1683"/>
        <w:gridCol w:w="883"/>
        <w:gridCol w:w="867"/>
        <w:gridCol w:w="1567"/>
        <w:gridCol w:w="1416"/>
        <w:gridCol w:w="2450"/>
        <w:gridCol w:w="1010"/>
        <w:gridCol w:w="1282"/>
      </w:tblGrid>
      <w:tr w14:paraId="1940E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62" w:hRule="atLeast"/>
          <w:tblHeader/>
        </w:trPr>
        <w:tc>
          <w:tcPr>
            <w:tcW w:w="472" w:type="dxa"/>
            <w:tcBorders>
              <w:tl2br w:val="nil"/>
              <w:tr2bl w:val="nil"/>
            </w:tcBorders>
            <w:shd w:val="clear" w:color="auto" w:fill="auto"/>
            <w:vAlign w:val="center"/>
          </w:tcPr>
          <w:p w14:paraId="138802E0">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序号</w:t>
            </w:r>
          </w:p>
        </w:tc>
        <w:tc>
          <w:tcPr>
            <w:tcW w:w="767" w:type="dxa"/>
            <w:tcBorders>
              <w:tl2br w:val="nil"/>
              <w:tr2bl w:val="nil"/>
            </w:tcBorders>
            <w:shd w:val="clear" w:color="auto" w:fill="auto"/>
            <w:vAlign w:val="center"/>
          </w:tcPr>
          <w:p w14:paraId="32814E27">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污染源类别/监测类别</w:t>
            </w:r>
          </w:p>
        </w:tc>
        <w:tc>
          <w:tcPr>
            <w:tcW w:w="800" w:type="dxa"/>
            <w:tcBorders>
              <w:tl2br w:val="nil"/>
              <w:tr2bl w:val="nil"/>
            </w:tcBorders>
            <w:shd w:val="clear" w:color="auto" w:fill="auto"/>
            <w:vAlign w:val="center"/>
          </w:tcPr>
          <w:p w14:paraId="69B6E3C7">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排放口编号/监测点位</w:t>
            </w:r>
          </w:p>
        </w:tc>
        <w:tc>
          <w:tcPr>
            <w:tcW w:w="750" w:type="dxa"/>
            <w:tcBorders>
              <w:tl2br w:val="nil"/>
              <w:tr2bl w:val="nil"/>
            </w:tcBorders>
            <w:shd w:val="clear" w:color="auto" w:fill="auto"/>
            <w:vAlign w:val="center"/>
          </w:tcPr>
          <w:p w14:paraId="21D83AEE">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监测点位名称</w:t>
            </w:r>
          </w:p>
        </w:tc>
        <w:tc>
          <w:tcPr>
            <w:tcW w:w="767" w:type="dxa"/>
            <w:tcBorders>
              <w:tl2br w:val="nil"/>
              <w:tr2bl w:val="nil"/>
            </w:tcBorders>
            <w:shd w:val="clear" w:color="auto" w:fill="auto"/>
            <w:vAlign w:val="center"/>
          </w:tcPr>
          <w:p w14:paraId="2D356FCB">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监测指标</w:t>
            </w:r>
          </w:p>
        </w:tc>
        <w:tc>
          <w:tcPr>
            <w:tcW w:w="700" w:type="dxa"/>
            <w:tcBorders>
              <w:tl2br w:val="nil"/>
              <w:tr2bl w:val="nil"/>
            </w:tcBorders>
            <w:shd w:val="clear" w:color="auto" w:fill="auto"/>
            <w:vAlign w:val="center"/>
          </w:tcPr>
          <w:p w14:paraId="4D0E801D">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监测设施</w:t>
            </w:r>
          </w:p>
        </w:tc>
        <w:tc>
          <w:tcPr>
            <w:tcW w:w="1683" w:type="dxa"/>
            <w:tcBorders>
              <w:tl2br w:val="nil"/>
              <w:tr2bl w:val="nil"/>
            </w:tcBorders>
            <w:shd w:val="clear" w:color="auto" w:fill="auto"/>
            <w:vAlign w:val="center"/>
          </w:tcPr>
          <w:p w14:paraId="38457618">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排放标准</w:t>
            </w:r>
          </w:p>
        </w:tc>
        <w:tc>
          <w:tcPr>
            <w:tcW w:w="883" w:type="dxa"/>
            <w:tcBorders>
              <w:tl2br w:val="nil"/>
              <w:tr2bl w:val="nil"/>
            </w:tcBorders>
            <w:shd w:val="clear" w:color="auto" w:fill="auto"/>
            <w:vAlign w:val="center"/>
          </w:tcPr>
          <w:p w14:paraId="02940DBA">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排放限值</w:t>
            </w:r>
          </w:p>
        </w:tc>
        <w:tc>
          <w:tcPr>
            <w:tcW w:w="867" w:type="dxa"/>
            <w:tcBorders>
              <w:tl2br w:val="nil"/>
              <w:tr2bl w:val="nil"/>
            </w:tcBorders>
            <w:shd w:val="clear" w:color="auto" w:fill="auto"/>
            <w:vAlign w:val="center"/>
          </w:tcPr>
          <w:p w14:paraId="1F628DE1">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方法检出限</w:t>
            </w:r>
          </w:p>
        </w:tc>
        <w:tc>
          <w:tcPr>
            <w:tcW w:w="1567" w:type="dxa"/>
            <w:tcBorders>
              <w:tl2br w:val="nil"/>
              <w:tr2bl w:val="nil"/>
            </w:tcBorders>
            <w:shd w:val="clear" w:color="auto" w:fill="auto"/>
            <w:vAlign w:val="center"/>
          </w:tcPr>
          <w:p w14:paraId="02AB8CBA">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手工监测采样方法及个数</w:t>
            </w:r>
          </w:p>
        </w:tc>
        <w:tc>
          <w:tcPr>
            <w:tcW w:w="1416" w:type="dxa"/>
            <w:tcBorders>
              <w:tl2br w:val="nil"/>
              <w:tr2bl w:val="nil"/>
            </w:tcBorders>
            <w:shd w:val="clear" w:color="auto" w:fill="auto"/>
            <w:vAlign w:val="center"/>
          </w:tcPr>
          <w:p w14:paraId="17FFF37F">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手工监测频次</w:t>
            </w:r>
          </w:p>
        </w:tc>
        <w:tc>
          <w:tcPr>
            <w:tcW w:w="2450" w:type="dxa"/>
            <w:tcBorders>
              <w:tl2br w:val="nil"/>
              <w:tr2bl w:val="nil"/>
            </w:tcBorders>
            <w:shd w:val="clear" w:color="auto" w:fill="auto"/>
            <w:vAlign w:val="center"/>
          </w:tcPr>
          <w:p w14:paraId="464ADA19">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手工测定方法</w:t>
            </w:r>
          </w:p>
        </w:tc>
        <w:tc>
          <w:tcPr>
            <w:tcW w:w="1010" w:type="dxa"/>
            <w:tcBorders>
              <w:tl2br w:val="nil"/>
              <w:tr2bl w:val="nil"/>
            </w:tcBorders>
            <w:shd w:val="clear" w:color="auto" w:fill="auto"/>
            <w:vAlign w:val="center"/>
          </w:tcPr>
          <w:p w14:paraId="48817930">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手工检测设备</w:t>
            </w:r>
          </w:p>
        </w:tc>
        <w:tc>
          <w:tcPr>
            <w:tcW w:w="1282" w:type="dxa"/>
            <w:tcBorders>
              <w:tl2br w:val="nil"/>
              <w:tr2bl w:val="nil"/>
            </w:tcBorders>
            <w:shd w:val="clear" w:color="auto" w:fill="auto"/>
            <w:vAlign w:val="center"/>
          </w:tcPr>
          <w:p w14:paraId="17CF482F">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其他信息</w:t>
            </w:r>
          </w:p>
        </w:tc>
      </w:tr>
      <w:tr w14:paraId="491C3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96" w:hRule="atLeast"/>
        </w:trPr>
        <w:tc>
          <w:tcPr>
            <w:tcW w:w="472" w:type="dxa"/>
            <w:tcBorders>
              <w:tl2br w:val="nil"/>
              <w:tr2bl w:val="nil"/>
            </w:tcBorders>
            <w:shd w:val="clear" w:color="auto" w:fill="auto"/>
            <w:vAlign w:val="center"/>
          </w:tcPr>
          <w:p w14:paraId="3F7354D1">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767" w:type="dxa"/>
            <w:tcBorders>
              <w:tl2br w:val="nil"/>
              <w:tr2bl w:val="nil"/>
            </w:tcBorders>
            <w:shd w:val="clear" w:color="auto" w:fill="auto"/>
            <w:vAlign w:val="center"/>
          </w:tcPr>
          <w:p w14:paraId="789DBC2B">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废气</w:t>
            </w:r>
          </w:p>
        </w:tc>
        <w:tc>
          <w:tcPr>
            <w:tcW w:w="800" w:type="dxa"/>
            <w:tcBorders>
              <w:tl2br w:val="nil"/>
              <w:tr2bl w:val="nil"/>
            </w:tcBorders>
            <w:shd w:val="clear" w:color="auto" w:fill="auto"/>
            <w:vAlign w:val="center"/>
          </w:tcPr>
          <w:p w14:paraId="3071CAC9">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DA001</w:t>
            </w:r>
          </w:p>
        </w:tc>
        <w:tc>
          <w:tcPr>
            <w:tcW w:w="750" w:type="dxa"/>
            <w:tcBorders>
              <w:tl2br w:val="nil"/>
              <w:tr2bl w:val="nil"/>
            </w:tcBorders>
            <w:shd w:val="clear" w:color="auto" w:fill="auto"/>
            <w:vAlign w:val="center"/>
          </w:tcPr>
          <w:p w14:paraId="3D1918CC">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厂界上风向1</w:t>
            </w:r>
          </w:p>
        </w:tc>
        <w:tc>
          <w:tcPr>
            <w:tcW w:w="767" w:type="dxa"/>
            <w:tcBorders>
              <w:tl2br w:val="nil"/>
              <w:tr2bl w:val="nil"/>
            </w:tcBorders>
            <w:shd w:val="clear" w:color="auto" w:fill="auto"/>
            <w:vAlign w:val="center"/>
          </w:tcPr>
          <w:p w14:paraId="4D562897">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臭气浓度</w:t>
            </w:r>
          </w:p>
        </w:tc>
        <w:tc>
          <w:tcPr>
            <w:tcW w:w="700" w:type="dxa"/>
            <w:tcBorders>
              <w:tl2br w:val="nil"/>
              <w:tr2bl w:val="nil"/>
            </w:tcBorders>
            <w:shd w:val="clear" w:color="auto" w:fill="auto"/>
            <w:vAlign w:val="center"/>
          </w:tcPr>
          <w:p w14:paraId="708D616B">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683" w:type="dxa"/>
            <w:tcBorders>
              <w:tl2br w:val="nil"/>
              <w:tr2bl w:val="nil"/>
            </w:tcBorders>
            <w:shd w:val="clear" w:color="auto" w:fill="auto"/>
            <w:vAlign w:val="center"/>
          </w:tcPr>
          <w:p w14:paraId="1F1FEF43">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《城镇污水处理厂污染物排放标准》（GB18918-2002）二级标准排放</w:t>
            </w:r>
          </w:p>
        </w:tc>
        <w:tc>
          <w:tcPr>
            <w:tcW w:w="883" w:type="dxa"/>
            <w:tcBorders>
              <w:tl2br w:val="nil"/>
              <w:tr2bl w:val="nil"/>
            </w:tcBorders>
            <w:shd w:val="clear" w:color="auto" w:fill="auto"/>
            <w:vAlign w:val="center"/>
          </w:tcPr>
          <w:p w14:paraId="12E8C1A9">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上限:20（无量纲）</w:t>
            </w:r>
          </w:p>
        </w:tc>
        <w:tc>
          <w:tcPr>
            <w:tcW w:w="867" w:type="dxa"/>
            <w:tcBorders>
              <w:tl2br w:val="nil"/>
              <w:tr2bl w:val="nil"/>
            </w:tcBorders>
            <w:shd w:val="clear" w:color="auto" w:fill="auto"/>
            <w:vAlign w:val="center"/>
          </w:tcPr>
          <w:p w14:paraId="2EEECC00">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10(无量纲）</w:t>
            </w:r>
          </w:p>
        </w:tc>
        <w:tc>
          <w:tcPr>
            <w:tcW w:w="1567" w:type="dxa"/>
            <w:tcBorders>
              <w:tl2br w:val="nil"/>
              <w:tr2bl w:val="nil"/>
            </w:tcBorders>
            <w:shd w:val="clear" w:color="auto" w:fill="auto"/>
            <w:vAlign w:val="center"/>
          </w:tcPr>
          <w:p w14:paraId="71F5DD96">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连续采样 </w:t>
            </w:r>
          </w:p>
          <w:p w14:paraId="3EBF7CD1">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至少</w:t>
            </w:r>
            <w:r>
              <w:rPr>
                <w:rFonts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个</w:t>
            </w:r>
          </w:p>
        </w:tc>
        <w:tc>
          <w:tcPr>
            <w:tcW w:w="1416" w:type="dxa"/>
            <w:tcBorders>
              <w:tl2br w:val="nil"/>
              <w:tr2bl w:val="nil"/>
            </w:tcBorders>
            <w:shd w:val="clear" w:color="auto" w:fill="auto"/>
            <w:vAlign w:val="center"/>
          </w:tcPr>
          <w:p w14:paraId="1F6FDCDC">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1次/半年</w:t>
            </w:r>
          </w:p>
        </w:tc>
        <w:tc>
          <w:tcPr>
            <w:tcW w:w="2450" w:type="dxa"/>
            <w:tcBorders>
              <w:tl2br w:val="nil"/>
              <w:tr2bl w:val="nil"/>
            </w:tcBorders>
            <w:shd w:val="clear" w:color="auto" w:fill="auto"/>
            <w:vAlign w:val="center"/>
          </w:tcPr>
          <w:p w14:paraId="6A7BBBFD">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val="0"/>
                <w:color w:val="000000" w:themeColor="text1"/>
                <w:sz w:val="21"/>
                <w:szCs w:val="21"/>
                <w:highlight w:val="none"/>
                <w14:textFill>
                  <w14:solidFill>
                    <w14:schemeClr w14:val="tx1"/>
                  </w14:solidFill>
                </w14:textFill>
              </w:rPr>
              <w:t>环境空气和废气 臭气的测定三点 比较式臭袋法(H J 1262-2022)</w:t>
            </w:r>
          </w:p>
        </w:tc>
        <w:tc>
          <w:tcPr>
            <w:tcW w:w="1010" w:type="dxa"/>
            <w:tcBorders>
              <w:tl2br w:val="nil"/>
              <w:tr2bl w:val="nil"/>
            </w:tcBorders>
            <w:shd w:val="clear" w:color="auto" w:fill="auto"/>
            <w:vAlign w:val="center"/>
          </w:tcPr>
          <w:p w14:paraId="3E094BD0">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282" w:type="dxa"/>
            <w:tcBorders>
              <w:tl2br w:val="nil"/>
              <w:tr2bl w:val="nil"/>
            </w:tcBorders>
            <w:shd w:val="clear" w:color="auto" w:fill="auto"/>
            <w:vAlign w:val="center"/>
          </w:tcPr>
          <w:p w14:paraId="5E18989B">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委托检测</w:t>
            </w:r>
          </w:p>
        </w:tc>
      </w:tr>
      <w:tr w14:paraId="0483E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62" w:hRule="atLeast"/>
        </w:trPr>
        <w:tc>
          <w:tcPr>
            <w:tcW w:w="472" w:type="dxa"/>
            <w:tcBorders>
              <w:tl2br w:val="nil"/>
              <w:tr2bl w:val="nil"/>
            </w:tcBorders>
            <w:shd w:val="clear" w:color="auto" w:fill="auto"/>
            <w:vAlign w:val="center"/>
          </w:tcPr>
          <w:p w14:paraId="45B25831">
            <w:pPr>
              <w:widowControl/>
              <w:jc w:val="center"/>
              <w:textAlignment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67" w:type="dxa"/>
            <w:tcBorders>
              <w:tl2br w:val="nil"/>
              <w:tr2bl w:val="nil"/>
            </w:tcBorders>
            <w:shd w:val="clear" w:color="auto" w:fill="auto"/>
            <w:vAlign w:val="center"/>
          </w:tcPr>
          <w:p w14:paraId="6F75566A">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废气</w:t>
            </w:r>
          </w:p>
        </w:tc>
        <w:tc>
          <w:tcPr>
            <w:tcW w:w="800" w:type="dxa"/>
            <w:tcBorders>
              <w:tl2br w:val="nil"/>
              <w:tr2bl w:val="nil"/>
            </w:tcBorders>
            <w:shd w:val="clear" w:color="auto" w:fill="auto"/>
            <w:vAlign w:val="center"/>
          </w:tcPr>
          <w:p w14:paraId="3BE7057E">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DA002</w:t>
            </w:r>
          </w:p>
        </w:tc>
        <w:tc>
          <w:tcPr>
            <w:tcW w:w="750" w:type="dxa"/>
            <w:tcBorders>
              <w:tl2br w:val="nil"/>
              <w:tr2bl w:val="nil"/>
            </w:tcBorders>
            <w:shd w:val="clear" w:color="auto" w:fill="auto"/>
            <w:vAlign w:val="center"/>
          </w:tcPr>
          <w:p w14:paraId="7D08A3C9">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厂界下风向1</w:t>
            </w:r>
          </w:p>
        </w:tc>
        <w:tc>
          <w:tcPr>
            <w:tcW w:w="767" w:type="dxa"/>
            <w:tcBorders>
              <w:tl2br w:val="nil"/>
              <w:tr2bl w:val="nil"/>
            </w:tcBorders>
            <w:shd w:val="clear" w:color="auto" w:fill="auto"/>
            <w:vAlign w:val="center"/>
          </w:tcPr>
          <w:p w14:paraId="223E97F6">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臭气浓度</w:t>
            </w:r>
          </w:p>
        </w:tc>
        <w:tc>
          <w:tcPr>
            <w:tcW w:w="700" w:type="dxa"/>
            <w:tcBorders>
              <w:tl2br w:val="nil"/>
              <w:tr2bl w:val="nil"/>
            </w:tcBorders>
            <w:shd w:val="clear" w:color="auto" w:fill="auto"/>
            <w:vAlign w:val="center"/>
          </w:tcPr>
          <w:p w14:paraId="3DCD1C6A">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683" w:type="dxa"/>
            <w:tcBorders>
              <w:tl2br w:val="nil"/>
              <w:tr2bl w:val="nil"/>
            </w:tcBorders>
            <w:shd w:val="clear" w:color="auto" w:fill="auto"/>
            <w:vAlign w:val="center"/>
          </w:tcPr>
          <w:p w14:paraId="57427EE6">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《城镇污水处理厂污染物排放标准》（GB18918-2002）二级标准排放</w:t>
            </w:r>
          </w:p>
        </w:tc>
        <w:tc>
          <w:tcPr>
            <w:tcW w:w="883" w:type="dxa"/>
            <w:tcBorders>
              <w:tl2br w:val="nil"/>
              <w:tr2bl w:val="nil"/>
            </w:tcBorders>
            <w:shd w:val="clear" w:color="auto" w:fill="auto"/>
            <w:vAlign w:val="center"/>
          </w:tcPr>
          <w:p w14:paraId="7ACDC32F">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上限:20（无量纲）</w:t>
            </w:r>
          </w:p>
        </w:tc>
        <w:tc>
          <w:tcPr>
            <w:tcW w:w="867" w:type="dxa"/>
            <w:tcBorders>
              <w:tl2br w:val="nil"/>
              <w:tr2bl w:val="nil"/>
            </w:tcBorders>
            <w:shd w:val="clear" w:color="auto" w:fill="auto"/>
            <w:vAlign w:val="center"/>
          </w:tcPr>
          <w:p w14:paraId="2A398111">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10(无量纲）</w:t>
            </w:r>
          </w:p>
        </w:tc>
        <w:tc>
          <w:tcPr>
            <w:tcW w:w="1567" w:type="dxa"/>
            <w:tcBorders>
              <w:tl2br w:val="nil"/>
              <w:tr2bl w:val="nil"/>
            </w:tcBorders>
            <w:shd w:val="clear" w:color="auto" w:fill="auto"/>
            <w:vAlign w:val="center"/>
          </w:tcPr>
          <w:p w14:paraId="46326CCC">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连续采样 </w:t>
            </w:r>
          </w:p>
          <w:p w14:paraId="6AAB999D">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至少</w:t>
            </w:r>
            <w:r>
              <w:rPr>
                <w:rFonts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个</w:t>
            </w:r>
          </w:p>
        </w:tc>
        <w:tc>
          <w:tcPr>
            <w:tcW w:w="1416" w:type="dxa"/>
            <w:tcBorders>
              <w:tl2br w:val="nil"/>
              <w:tr2bl w:val="nil"/>
            </w:tcBorders>
            <w:shd w:val="clear" w:color="auto" w:fill="auto"/>
            <w:vAlign w:val="center"/>
          </w:tcPr>
          <w:p w14:paraId="64A4DB1A">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1次/半年</w:t>
            </w:r>
          </w:p>
        </w:tc>
        <w:tc>
          <w:tcPr>
            <w:tcW w:w="2450" w:type="dxa"/>
            <w:tcBorders>
              <w:tl2br w:val="nil"/>
              <w:tr2bl w:val="nil"/>
            </w:tcBorders>
            <w:shd w:val="clear" w:color="auto" w:fill="auto"/>
            <w:vAlign w:val="center"/>
          </w:tcPr>
          <w:p w14:paraId="30C834D4">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val="0"/>
                <w:color w:val="000000"/>
                <w:sz w:val="21"/>
                <w:szCs w:val="21"/>
              </w:rPr>
              <w:t>环境空气和废气 臭气的测定三点 比较式臭袋法(H J 1262-2022)</w:t>
            </w:r>
          </w:p>
        </w:tc>
        <w:tc>
          <w:tcPr>
            <w:tcW w:w="1010" w:type="dxa"/>
            <w:tcBorders>
              <w:tl2br w:val="nil"/>
              <w:tr2bl w:val="nil"/>
            </w:tcBorders>
            <w:shd w:val="clear" w:color="auto" w:fill="auto"/>
            <w:vAlign w:val="center"/>
          </w:tcPr>
          <w:p w14:paraId="2B2D968A">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282" w:type="dxa"/>
            <w:tcBorders>
              <w:tl2br w:val="nil"/>
              <w:tr2bl w:val="nil"/>
            </w:tcBorders>
            <w:shd w:val="clear" w:color="auto" w:fill="auto"/>
            <w:vAlign w:val="center"/>
          </w:tcPr>
          <w:p w14:paraId="36B02F46">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委托检测</w:t>
            </w:r>
          </w:p>
        </w:tc>
      </w:tr>
      <w:tr w14:paraId="337D3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96" w:hRule="atLeast"/>
        </w:trPr>
        <w:tc>
          <w:tcPr>
            <w:tcW w:w="472" w:type="dxa"/>
            <w:tcBorders>
              <w:tl2br w:val="nil"/>
              <w:tr2bl w:val="nil"/>
            </w:tcBorders>
            <w:shd w:val="clear" w:color="auto" w:fill="auto"/>
            <w:vAlign w:val="center"/>
          </w:tcPr>
          <w:p w14:paraId="0DE7A21F">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767" w:type="dxa"/>
            <w:tcBorders>
              <w:tl2br w:val="nil"/>
              <w:tr2bl w:val="nil"/>
            </w:tcBorders>
            <w:shd w:val="clear" w:color="auto" w:fill="auto"/>
            <w:vAlign w:val="center"/>
          </w:tcPr>
          <w:p w14:paraId="5595E517">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废气</w:t>
            </w:r>
          </w:p>
        </w:tc>
        <w:tc>
          <w:tcPr>
            <w:tcW w:w="800" w:type="dxa"/>
            <w:tcBorders>
              <w:tl2br w:val="nil"/>
              <w:tr2bl w:val="nil"/>
            </w:tcBorders>
            <w:shd w:val="clear" w:color="auto" w:fill="auto"/>
            <w:vAlign w:val="center"/>
          </w:tcPr>
          <w:p w14:paraId="52661CAE">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DA003</w:t>
            </w:r>
          </w:p>
        </w:tc>
        <w:tc>
          <w:tcPr>
            <w:tcW w:w="750" w:type="dxa"/>
            <w:tcBorders>
              <w:tl2br w:val="nil"/>
              <w:tr2bl w:val="nil"/>
            </w:tcBorders>
            <w:shd w:val="clear" w:color="auto" w:fill="auto"/>
            <w:vAlign w:val="center"/>
          </w:tcPr>
          <w:p w14:paraId="2F0CCE6F">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厂界下风向2</w:t>
            </w:r>
          </w:p>
        </w:tc>
        <w:tc>
          <w:tcPr>
            <w:tcW w:w="767" w:type="dxa"/>
            <w:tcBorders>
              <w:tl2br w:val="nil"/>
              <w:tr2bl w:val="nil"/>
            </w:tcBorders>
            <w:shd w:val="clear" w:color="auto" w:fill="auto"/>
            <w:vAlign w:val="center"/>
          </w:tcPr>
          <w:p w14:paraId="2DC1E4F0">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臭气浓度</w:t>
            </w:r>
          </w:p>
        </w:tc>
        <w:tc>
          <w:tcPr>
            <w:tcW w:w="700" w:type="dxa"/>
            <w:tcBorders>
              <w:tl2br w:val="nil"/>
              <w:tr2bl w:val="nil"/>
            </w:tcBorders>
            <w:shd w:val="clear" w:color="auto" w:fill="auto"/>
            <w:vAlign w:val="center"/>
          </w:tcPr>
          <w:p w14:paraId="272FD1DB">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683" w:type="dxa"/>
            <w:tcBorders>
              <w:tl2br w:val="nil"/>
              <w:tr2bl w:val="nil"/>
            </w:tcBorders>
            <w:shd w:val="clear" w:color="auto" w:fill="auto"/>
            <w:vAlign w:val="center"/>
          </w:tcPr>
          <w:p w14:paraId="13A3F9CF">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《城镇污水处理厂污染物排放标准》（GB18918-2002）二级标准排放</w:t>
            </w:r>
          </w:p>
        </w:tc>
        <w:tc>
          <w:tcPr>
            <w:tcW w:w="883" w:type="dxa"/>
            <w:tcBorders>
              <w:tl2br w:val="nil"/>
              <w:tr2bl w:val="nil"/>
            </w:tcBorders>
            <w:shd w:val="clear" w:color="auto" w:fill="auto"/>
            <w:vAlign w:val="center"/>
          </w:tcPr>
          <w:p w14:paraId="5F07DAB1">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上限:20（无量纲）</w:t>
            </w:r>
          </w:p>
        </w:tc>
        <w:tc>
          <w:tcPr>
            <w:tcW w:w="867" w:type="dxa"/>
            <w:tcBorders>
              <w:tl2br w:val="nil"/>
              <w:tr2bl w:val="nil"/>
            </w:tcBorders>
            <w:shd w:val="clear" w:color="auto" w:fill="auto"/>
            <w:vAlign w:val="center"/>
          </w:tcPr>
          <w:p w14:paraId="6B3AF645">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10(无量纲）</w:t>
            </w:r>
          </w:p>
        </w:tc>
        <w:tc>
          <w:tcPr>
            <w:tcW w:w="1567" w:type="dxa"/>
            <w:tcBorders>
              <w:tl2br w:val="nil"/>
              <w:tr2bl w:val="nil"/>
            </w:tcBorders>
            <w:shd w:val="clear" w:color="auto" w:fill="auto"/>
            <w:vAlign w:val="center"/>
          </w:tcPr>
          <w:p w14:paraId="50DEC3E0">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连续采样 </w:t>
            </w:r>
          </w:p>
          <w:p w14:paraId="572BC573">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至少</w:t>
            </w:r>
            <w:r>
              <w:rPr>
                <w:rFonts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个</w:t>
            </w:r>
          </w:p>
        </w:tc>
        <w:tc>
          <w:tcPr>
            <w:tcW w:w="1416" w:type="dxa"/>
            <w:tcBorders>
              <w:tl2br w:val="nil"/>
              <w:tr2bl w:val="nil"/>
            </w:tcBorders>
            <w:shd w:val="clear" w:color="auto" w:fill="auto"/>
            <w:vAlign w:val="center"/>
          </w:tcPr>
          <w:p w14:paraId="2EC8FA60">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1次/半年</w:t>
            </w:r>
          </w:p>
        </w:tc>
        <w:tc>
          <w:tcPr>
            <w:tcW w:w="2450" w:type="dxa"/>
            <w:tcBorders>
              <w:tl2br w:val="nil"/>
              <w:tr2bl w:val="nil"/>
            </w:tcBorders>
            <w:shd w:val="clear" w:color="auto" w:fill="auto"/>
            <w:vAlign w:val="center"/>
          </w:tcPr>
          <w:p w14:paraId="42A60B16">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val="0"/>
                <w:color w:val="000000"/>
                <w:sz w:val="21"/>
                <w:szCs w:val="21"/>
              </w:rPr>
              <w:t>环境空气和废气 臭气的测定三点 比较式臭袋法(H J 1262-2022)</w:t>
            </w:r>
          </w:p>
        </w:tc>
        <w:tc>
          <w:tcPr>
            <w:tcW w:w="1010" w:type="dxa"/>
            <w:tcBorders>
              <w:tl2br w:val="nil"/>
              <w:tr2bl w:val="nil"/>
            </w:tcBorders>
            <w:shd w:val="clear" w:color="auto" w:fill="auto"/>
            <w:vAlign w:val="center"/>
          </w:tcPr>
          <w:p w14:paraId="3A7553A1">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282" w:type="dxa"/>
            <w:tcBorders>
              <w:tl2br w:val="nil"/>
              <w:tr2bl w:val="nil"/>
            </w:tcBorders>
            <w:shd w:val="clear" w:color="auto" w:fill="auto"/>
            <w:vAlign w:val="center"/>
          </w:tcPr>
          <w:p w14:paraId="182C7F96">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委托检测</w:t>
            </w:r>
          </w:p>
        </w:tc>
      </w:tr>
      <w:tr w14:paraId="15E8F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96" w:hRule="atLeast"/>
        </w:trPr>
        <w:tc>
          <w:tcPr>
            <w:tcW w:w="472" w:type="dxa"/>
            <w:tcBorders>
              <w:tl2br w:val="nil"/>
              <w:tr2bl w:val="nil"/>
            </w:tcBorders>
            <w:shd w:val="clear" w:color="auto" w:fill="auto"/>
            <w:vAlign w:val="center"/>
          </w:tcPr>
          <w:p w14:paraId="4AF0CD04">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p>
        </w:tc>
        <w:tc>
          <w:tcPr>
            <w:tcW w:w="767" w:type="dxa"/>
            <w:tcBorders>
              <w:tl2br w:val="nil"/>
              <w:tr2bl w:val="nil"/>
            </w:tcBorders>
            <w:shd w:val="clear" w:color="auto" w:fill="auto"/>
            <w:vAlign w:val="center"/>
          </w:tcPr>
          <w:p w14:paraId="596909C0">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废气</w:t>
            </w:r>
          </w:p>
        </w:tc>
        <w:tc>
          <w:tcPr>
            <w:tcW w:w="800" w:type="dxa"/>
            <w:tcBorders>
              <w:tl2br w:val="nil"/>
              <w:tr2bl w:val="nil"/>
            </w:tcBorders>
            <w:shd w:val="clear" w:color="auto" w:fill="auto"/>
            <w:vAlign w:val="center"/>
          </w:tcPr>
          <w:p w14:paraId="701E7F6A">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DA004</w:t>
            </w:r>
          </w:p>
        </w:tc>
        <w:tc>
          <w:tcPr>
            <w:tcW w:w="750" w:type="dxa"/>
            <w:tcBorders>
              <w:tl2br w:val="nil"/>
              <w:tr2bl w:val="nil"/>
            </w:tcBorders>
            <w:shd w:val="clear" w:color="auto" w:fill="auto"/>
            <w:vAlign w:val="center"/>
          </w:tcPr>
          <w:p w14:paraId="48341672">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厂界下风向3</w:t>
            </w:r>
          </w:p>
        </w:tc>
        <w:tc>
          <w:tcPr>
            <w:tcW w:w="767" w:type="dxa"/>
            <w:tcBorders>
              <w:tl2br w:val="nil"/>
              <w:tr2bl w:val="nil"/>
            </w:tcBorders>
            <w:shd w:val="clear" w:color="auto" w:fill="auto"/>
            <w:vAlign w:val="center"/>
          </w:tcPr>
          <w:p w14:paraId="50B25C08">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臭气浓度</w:t>
            </w:r>
          </w:p>
        </w:tc>
        <w:tc>
          <w:tcPr>
            <w:tcW w:w="700" w:type="dxa"/>
            <w:tcBorders>
              <w:tl2br w:val="nil"/>
              <w:tr2bl w:val="nil"/>
            </w:tcBorders>
            <w:shd w:val="clear" w:color="auto" w:fill="auto"/>
            <w:vAlign w:val="center"/>
          </w:tcPr>
          <w:p w14:paraId="09276A7A">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683" w:type="dxa"/>
            <w:tcBorders>
              <w:tl2br w:val="nil"/>
              <w:tr2bl w:val="nil"/>
            </w:tcBorders>
            <w:shd w:val="clear" w:color="auto" w:fill="auto"/>
            <w:vAlign w:val="center"/>
          </w:tcPr>
          <w:p w14:paraId="5C590215">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《城镇污水处理厂污染物排放标准》（GB18918-2002）二级标准排放</w:t>
            </w:r>
          </w:p>
        </w:tc>
        <w:tc>
          <w:tcPr>
            <w:tcW w:w="883" w:type="dxa"/>
            <w:tcBorders>
              <w:tl2br w:val="nil"/>
              <w:tr2bl w:val="nil"/>
            </w:tcBorders>
            <w:shd w:val="clear" w:color="auto" w:fill="auto"/>
            <w:vAlign w:val="center"/>
          </w:tcPr>
          <w:p w14:paraId="649F6774">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上限:20（无量纲）</w:t>
            </w:r>
          </w:p>
        </w:tc>
        <w:tc>
          <w:tcPr>
            <w:tcW w:w="867" w:type="dxa"/>
            <w:tcBorders>
              <w:tl2br w:val="nil"/>
              <w:tr2bl w:val="nil"/>
            </w:tcBorders>
            <w:shd w:val="clear" w:color="auto" w:fill="auto"/>
            <w:vAlign w:val="center"/>
          </w:tcPr>
          <w:p w14:paraId="6EA042CD">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10(无量纲）</w:t>
            </w:r>
          </w:p>
        </w:tc>
        <w:tc>
          <w:tcPr>
            <w:tcW w:w="1567" w:type="dxa"/>
            <w:tcBorders>
              <w:tl2br w:val="nil"/>
              <w:tr2bl w:val="nil"/>
            </w:tcBorders>
            <w:shd w:val="clear" w:color="auto" w:fill="auto"/>
            <w:vAlign w:val="center"/>
          </w:tcPr>
          <w:p w14:paraId="63B83D50">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连续采样 </w:t>
            </w:r>
          </w:p>
          <w:p w14:paraId="175C9641">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至少</w:t>
            </w:r>
            <w:r>
              <w:rPr>
                <w:rFonts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个</w:t>
            </w:r>
          </w:p>
        </w:tc>
        <w:tc>
          <w:tcPr>
            <w:tcW w:w="1416" w:type="dxa"/>
            <w:tcBorders>
              <w:tl2br w:val="nil"/>
              <w:tr2bl w:val="nil"/>
            </w:tcBorders>
            <w:shd w:val="clear" w:color="auto" w:fill="auto"/>
            <w:vAlign w:val="center"/>
          </w:tcPr>
          <w:p w14:paraId="4DE8A023">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1次/半年</w:t>
            </w:r>
          </w:p>
        </w:tc>
        <w:tc>
          <w:tcPr>
            <w:tcW w:w="2450" w:type="dxa"/>
            <w:tcBorders>
              <w:tl2br w:val="nil"/>
              <w:tr2bl w:val="nil"/>
            </w:tcBorders>
            <w:shd w:val="clear" w:color="auto" w:fill="auto"/>
            <w:vAlign w:val="center"/>
          </w:tcPr>
          <w:p w14:paraId="1500371F">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val="0"/>
                <w:color w:val="000000"/>
                <w:sz w:val="21"/>
                <w:szCs w:val="21"/>
              </w:rPr>
              <w:t>环境空气和废气 臭气的测定三点 比较式臭袋法(H J 1262-2022)</w:t>
            </w:r>
          </w:p>
        </w:tc>
        <w:tc>
          <w:tcPr>
            <w:tcW w:w="1010" w:type="dxa"/>
            <w:tcBorders>
              <w:tl2br w:val="nil"/>
              <w:tr2bl w:val="nil"/>
            </w:tcBorders>
            <w:shd w:val="clear" w:color="auto" w:fill="auto"/>
            <w:vAlign w:val="center"/>
          </w:tcPr>
          <w:p w14:paraId="33CF56E5">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282" w:type="dxa"/>
            <w:tcBorders>
              <w:tl2br w:val="nil"/>
              <w:tr2bl w:val="nil"/>
            </w:tcBorders>
            <w:shd w:val="clear" w:color="auto" w:fill="auto"/>
            <w:vAlign w:val="center"/>
          </w:tcPr>
          <w:p w14:paraId="36BD2D0A">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委托检测</w:t>
            </w:r>
          </w:p>
        </w:tc>
      </w:tr>
      <w:tr w14:paraId="41784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96" w:hRule="atLeast"/>
        </w:trPr>
        <w:tc>
          <w:tcPr>
            <w:tcW w:w="472" w:type="dxa"/>
            <w:tcBorders>
              <w:tl2br w:val="nil"/>
              <w:tr2bl w:val="nil"/>
            </w:tcBorders>
            <w:shd w:val="clear" w:color="auto" w:fill="auto"/>
            <w:vAlign w:val="center"/>
          </w:tcPr>
          <w:p w14:paraId="7DFCF8C9">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p>
        </w:tc>
        <w:tc>
          <w:tcPr>
            <w:tcW w:w="767" w:type="dxa"/>
            <w:tcBorders>
              <w:tl2br w:val="nil"/>
              <w:tr2bl w:val="nil"/>
            </w:tcBorders>
            <w:shd w:val="clear" w:color="auto" w:fill="auto"/>
            <w:vAlign w:val="center"/>
          </w:tcPr>
          <w:p w14:paraId="0E5C6CEC">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废气</w:t>
            </w:r>
          </w:p>
        </w:tc>
        <w:tc>
          <w:tcPr>
            <w:tcW w:w="800" w:type="dxa"/>
            <w:tcBorders>
              <w:tl2br w:val="nil"/>
              <w:tr2bl w:val="nil"/>
            </w:tcBorders>
            <w:shd w:val="clear" w:color="auto" w:fill="auto"/>
            <w:vAlign w:val="center"/>
          </w:tcPr>
          <w:p w14:paraId="5200CA5A">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DA001</w:t>
            </w:r>
          </w:p>
        </w:tc>
        <w:tc>
          <w:tcPr>
            <w:tcW w:w="750" w:type="dxa"/>
            <w:tcBorders>
              <w:tl2br w:val="nil"/>
              <w:tr2bl w:val="nil"/>
            </w:tcBorders>
            <w:shd w:val="clear" w:color="auto" w:fill="auto"/>
            <w:vAlign w:val="center"/>
          </w:tcPr>
          <w:p w14:paraId="48C200B7">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厂界上风向1</w:t>
            </w:r>
          </w:p>
        </w:tc>
        <w:tc>
          <w:tcPr>
            <w:tcW w:w="767" w:type="dxa"/>
            <w:tcBorders>
              <w:tl2br w:val="nil"/>
              <w:tr2bl w:val="nil"/>
            </w:tcBorders>
            <w:shd w:val="clear" w:color="auto" w:fill="auto"/>
            <w:vAlign w:val="center"/>
          </w:tcPr>
          <w:p w14:paraId="26EF3545">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氨</w:t>
            </w:r>
          </w:p>
        </w:tc>
        <w:tc>
          <w:tcPr>
            <w:tcW w:w="700" w:type="dxa"/>
            <w:tcBorders>
              <w:tl2br w:val="nil"/>
              <w:tr2bl w:val="nil"/>
            </w:tcBorders>
            <w:shd w:val="clear" w:color="auto" w:fill="auto"/>
            <w:vAlign w:val="center"/>
          </w:tcPr>
          <w:p w14:paraId="2982CA60">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683" w:type="dxa"/>
            <w:tcBorders>
              <w:tl2br w:val="nil"/>
              <w:tr2bl w:val="nil"/>
            </w:tcBorders>
            <w:shd w:val="clear" w:color="auto" w:fill="auto"/>
            <w:vAlign w:val="center"/>
          </w:tcPr>
          <w:p w14:paraId="183BC793">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《城镇污水处理厂污染物排放标准》（GB18918-2002）二级标准排放</w:t>
            </w:r>
          </w:p>
        </w:tc>
        <w:tc>
          <w:tcPr>
            <w:tcW w:w="883" w:type="dxa"/>
            <w:tcBorders>
              <w:tl2br w:val="nil"/>
              <w:tr2bl w:val="nil"/>
            </w:tcBorders>
            <w:shd w:val="clear" w:color="auto" w:fill="auto"/>
            <w:vAlign w:val="center"/>
          </w:tcPr>
          <w:p w14:paraId="10AABBD4">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上限:1.5mg/Nm</w:t>
            </w: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3</w:t>
            </w:r>
          </w:p>
        </w:tc>
        <w:tc>
          <w:tcPr>
            <w:tcW w:w="867" w:type="dxa"/>
            <w:tcBorders>
              <w:tl2br w:val="nil"/>
              <w:tr2bl w:val="nil"/>
            </w:tcBorders>
            <w:shd w:val="clear" w:color="auto" w:fill="auto"/>
            <w:vAlign w:val="center"/>
          </w:tcPr>
          <w:p w14:paraId="4B903BFE">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0.01</w:t>
            </w:r>
            <w:r>
              <w:rPr>
                <w:rFonts w:hint="eastAsia" w:ascii="宋体" w:hAnsi="宋体" w:eastAsia="宋体" w:cs="宋体"/>
                <w:color w:val="000000" w:themeColor="text1"/>
                <w:kern w:val="0"/>
                <w:sz w:val="24"/>
                <w:szCs w:val="24"/>
                <w:highlight w:val="none"/>
                <w14:textFill>
                  <w14:solidFill>
                    <w14:schemeClr w14:val="tx1"/>
                  </w14:solidFill>
                </w14:textFill>
              </w:rPr>
              <w:t>mg/Nm</w:t>
            </w: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3</w:t>
            </w:r>
          </w:p>
        </w:tc>
        <w:tc>
          <w:tcPr>
            <w:tcW w:w="1567" w:type="dxa"/>
            <w:tcBorders>
              <w:tl2br w:val="nil"/>
              <w:tr2bl w:val="nil"/>
            </w:tcBorders>
            <w:shd w:val="clear" w:color="auto" w:fill="auto"/>
            <w:vAlign w:val="center"/>
          </w:tcPr>
          <w:p w14:paraId="31069BF7">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连续采样 </w:t>
            </w:r>
          </w:p>
          <w:p w14:paraId="306E11CD">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至少</w:t>
            </w:r>
            <w:r>
              <w:rPr>
                <w:rFonts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个</w:t>
            </w:r>
          </w:p>
        </w:tc>
        <w:tc>
          <w:tcPr>
            <w:tcW w:w="1416" w:type="dxa"/>
            <w:tcBorders>
              <w:tl2br w:val="nil"/>
              <w:tr2bl w:val="nil"/>
            </w:tcBorders>
            <w:shd w:val="clear" w:color="auto" w:fill="auto"/>
            <w:vAlign w:val="center"/>
          </w:tcPr>
          <w:p w14:paraId="3345F90E">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1次/半年</w:t>
            </w:r>
          </w:p>
        </w:tc>
        <w:tc>
          <w:tcPr>
            <w:tcW w:w="2450" w:type="dxa"/>
            <w:tcBorders>
              <w:tl2br w:val="nil"/>
              <w:tr2bl w:val="nil"/>
            </w:tcBorders>
            <w:shd w:val="clear" w:color="auto" w:fill="auto"/>
            <w:vAlign w:val="center"/>
          </w:tcPr>
          <w:p w14:paraId="1D60CE24">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环境空气和废气 氨的测定 纳氏试剂分光光度法 HJ 533-2009</w:t>
            </w:r>
          </w:p>
        </w:tc>
        <w:tc>
          <w:tcPr>
            <w:tcW w:w="1010" w:type="dxa"/>
            <w:tcBorders>
              <w:tl2br w:val="nil"/>
              <w:tr2bl w:val="nil"/>
            </w:tcBorders>
            <w:shd w:val="clear" w:color="auto" w:fill="auto"/>
            <w:vAlign w:val="center"/>
          </w:tcPr>
          <w:p w14:paraId="2A002E72">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紫外分光光度计</w:t>
            </w:r>
          </w:p>
        </w:tc>
        <w:tc>
          <w:tcPr>
            <w:tcW w:w="1282" w:type="dxa"/>
            <w:tcBorders>
              <w:tl2br w:val="nil"/>
              <w:tr2bl w:val="nil"/>
            </w:tcBorders>
            <w:shd w:val="clear" w:color="auto" w:fill="auto"/>
            <w:vAlign w:val="center"/>
          </w:tcPr>
          <w:p w14:paraId="31CBCBF6">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委托检测</w:t>
            </w:r>
          </w:p>
        </w:tc>
      </w:tr>
      <w:tr w14:paraId="4054A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96" w:hRule="atLeast"/>
        </w:trPr>
        <w:tc>
          <w:tcPr>
            <w:tcW w:w="472" w:type="dxa"/>
            <w:tcBorders>
              <w:tl2br w:val="nil"/>
              <w:tr2bl w:val="nil"/>
            </w:tcBorders>
            <w:shd w:val="clear" w:color="auto" w:fill="auto"/>
            <w:vAlign w:val="center"/>
          </w:tcPr>
          <w:p w14:paraId="5FC36274">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767" w:type="dxa"/>
            <w:tcBorders>
              <w:tl2br w:val="nil"/>
              <w:tr2bl w:val="nil"/>
            </w:tcBorders>
            <w:shd w:val="clear" w:color="auto" w:fill="auto"/>
            <w:vAlign w:val="center"/>
          </w:tcPr>
          <w:p w14:paraId="6C0BB9D4">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废气</w:t>
            </w:r>
          </w:p>
        </w:tc>
        <w:tc>
          <w:tcPr>
            <w:tcW w:w="800" w:type="dxa"/>
            <w:tcBorders>
              <w:tl2br w:val="nil"/>
              <w:tr2bl w:val="nil"/>
            </w:tcBorders>
            <w:shd w:val="clear" w:color="auto" w:fill="auto"/>
            <w:vAlign w:val="center"/>
          </w:tcPr>
          <w:p w14:paraId="586FBED9">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DA002</w:t>
            </w:r>
          </w:p>
        </w:tc>
        <w:tc>
          <w:tcPr>
            <w:tcW w:w="750" w:type="dxa"/>
            <w:tcBorders>
              <w:tl2br w:val="nil"/>
              <w:tr2bl w:val="nil"/>
            </w:tcBorders>
            <w:shd w:val="clear" w:color="auto" w:fill="auto"/>
            <w:vAlign w:val="center"/>
          </w:tcPr>
          <w:p w14:paraId="408ECB18">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厂界下风向1</w:t>
            </w:r>
          </w:p>
        </w:tc>
        <w:tc>
          <w:tcPr>
            <w:tcW w:w="767" w:type="dxa"/>
            <w:tcBorders>
              <w:tl2br w:val="nil"/>
              <w:tr2bl w:val="nil"/>
            </w:tcBorders>
            <w:shd w:val="clear" w:color="auto" w:fill="auto"/>
            <w:vAlign w:val="center"/>
          </w:tcPr>
          <w:p w14:paraId="1448B05C">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氨</w:t>
            </w:r>
          </w:p>
        </w:tc>
        <w:tc>
          <w:tcPr>
            <w:tcW w:w="700" w:type="dxa"/>
            <w:tcBorders>
              <w:tl2br w:val="nil"/>
              <w:tr2bl w:val="nil"/>
            </w:tcBorders>
            <w:shd w:val="clear" w:color="auto" w:fill="auto"/>
            <w:vAlign w:val="center"/>
          </w:tcPr>
          <w:p w14:paraId="20427893">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683" w:type="dxa"/>
            <w:tcBorders>
              <w:tl2br w:val="nil"/>
              <w:tr2bl w:val="nil"/>
            </w:tcBorders>
            <w:shd w:val="clear" w:color="auto" w:fill="auto"/>
            <w:vAlign w:val="center"/>
          </w:tcPr>
          <w:p w14:paraId="1A6DBB95">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《城镇污水处理厂污染物排放标准》（GB18918-2002）二级标准排放</w:t>
            </w:r>
          </w:p>
        </w:tc>
        <w:tc>
          <w:tcPr>
            <w:tcW w:w="883" w:type="dxa"/>
            <w:tcBorders>
              <w:tl2br w:val="nil"/>
              <w:tr2bl w:val="nil"/>
            </w:tcBorders>
            <w:shd w:val="clear" w:color="auto" w:fill="auto"/>
            <w:vAlign w:val="center"/>
          </w:tcPr>
          <w:p w14:paraId="411E3F6B">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上限:1.5mg/Nm</w:t>
            </w: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3</w:t>
            </w:r>
          </w:p>
        </w:tc>
        <w:tc>
          <w:tcPr>
            <w:tcW w:w="867" w:type="dxa"/>
            <w:tcBorders>
              <w:tl2br w:val="nil"/>
              <w:tr2bl w:val="nil"/>
            </w:tcBorders>
            <w:shd w:val="clear" w:color="auto" w:fill="auto"/>
            <w:vAlign w:val="center"/>
          </w:tcPr>
          <w:p w14:paraId="14A17CA3">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0.01</w:t>
            </w:r>
            <w:r>
              <w:rPr>
                <w:rFonts w:hint="eastAsia" w:ascii="宋体" w:hAnsi="宋体" w:eastAsia="宋体" w:cs="宋体"/>
                <w:color w:val="000000" w:themeColor="text1"/>
                <w:kern w:val="0"/>
                <w:sz w:val="24"/>
                <w:szCs w:val="24"/>
                <w:highlight w:val="none"/>
                <w14:textFill>
                  <w14:solidFill>
                    <w14:schemeClr w14:val="tx1"/>
                  </w14:solidFill>
                </w14:textFill>
              </w:rPr>
              <w:t>mg/Nm</w:t>
            </w: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3</w:t>
            </w:r>
          </w:p>
        </w:tc>
        <w:tc>
          <w:tcPr>
            <w:tcW w:w="1567" w:type="dxa"/>
            <w:tcBorders>
              <w:tl2br w:val="nil"/>
              <w:tr2bl w:val="nil"/>
            </w:tcBorders>
            <w:shd w:val="clear" w:color="auto" w:fill="auto"/>
            <w:vAlign w:val="center"/>
          </w:tcPr>
          <w:p w14:paraId="15702CC8">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连续采样 </w:t>
            </w:r>
          </w:p>
          <w:p w14:paraId="0AE1C24D">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至少</w:t>
            </w:r>
            <w:r>
              <w:rPr>
                <w:rFonts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个</w:t>
            </w:r>
          </w:p>
        </w:tc>
        <w:tc>
          <w:tcPr>
            <w:tcW w:w="1416" w:type="dxa"/>
            <w:tcBorders>
              <w:tl2br w:val="nil"/>
              <w:tr2bl w:val="nil"/>
            </w:tcBorders>
            <w:shd w:val="clear" w:color="auto" w:fill="auto"/>
            <w:vAlign w:val="center"/>
          </w:tcPr>
          <w:p w14:paraId="3F4E1ACD">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1次/半年</w:t>
            </w:r>
          </w:p>
        </w:tc>
        <w:tc>
          <w:tcPr>
            <w:tcW w:w="2450" w:type="dxa"/>
            <w:tcBorders>
              <w:tl2br w:val="nil"/>
              <w:tr2bl w:val="nil"/>
            </w:tcBorders>
            <w:shd w:val="clear" w:color="auto" w:fill="auto"/>
            <w:vAlign w:val="center"/>
          </w:tcPr>
          <w:p w14:paraId="1976ABAA">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环境空气和废气 氨的测定 纳氏试剂分光光度法 HJ 533-2009</w:t>
            </w:r>
          </w:p>
        </w:tc>
        <w:tc>
          <w:tcPr>
            <w:tcW w:w="1010" w:type="dxa"/>
            <w:tcBorders>
              <w:tl2br w:val="nil"/>
              <w:tr2bl w:val="nil"/>
            </w:tcBorders>
            <w:shd w:val="clear" w:color="auto" w:fill="auto"/>
            <w:vAlign w:val="center"/>
          </w:tcPr>
          <w:p w14:paraId="31E49EF4">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紫外分光光度计</w:t>
            </w:r>
          </w:p>
        </w:tc>
        <w:tc>
          <w:tcPr>
            <w:tcW w:w="1282" w:type="dxa"/>
            <w:tcBorders>
              <w:tl2br w:val="nil"/>
              <w:tr2bl w:val="nil"/>
            </w:tcBorders>
            <w:shd w:val="clear" w:color="auto" w:fill="auto"/>
            <w:vAlign w:val="center"/>
          </w:tcPr>
          <w:p w14:paraId="7D8D2A7E">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委托检测</w:t>
            </w:r>
          </w:p>
        </w:tc>
      </w:tr>
      <w:tr w14:paraId="4B84F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96" w:hRule="atLeast"/>
        </w:trPr>
        <w:tc>
          <w:tcPr>
            <w:tcW w:w="472" w:type="dxa"/>
            <w:tcBorders>
              <w:tl2br w:val="nil"/>
              <w:tr2bl w:val="nil"/>
            </w:tcBorders>
            <w:shd w:val="clear" w:color="auto" w:fill="auto"/>
            <w:vAlign w:val="center"/>
          </w:tcPr>
          <w:p w14:paraId="1E6171CE">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767" w:type="dxa"/>
            <w:tcBorders>
              <w:tl2br w:val="nil"/>
              <w:tr2bl w:val="nil"/>
            </w:tcBorders>
            <w:shd w:val="clear" w:color="auto" w:fill="auto"/>
            <w:vAlign w:val="center"/>
          </w:tcPr>
          <w:p w14:paraId="62A53D3E">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废气</w:t>
            </w:r>
          </w:p>
        </w:tc>
        <w:tc>
          <w:tcPr>
            <w:tcW w:w="800" w:type="dxa"/>
            <w:tcBorders>
              <w:tl2br w:val="nil"/>
              <w:tr2bl w:val="nil"/>
            </w:tcBorders>
            <w:shd w:val="clear" w:color="auto" w:fill="auto"/>
            <w:vAlign w:val="center"/>
          </w:tcPr>
          <w:p w14:paraId="63931DB1">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DA003</w:t>
            </w:r>
          </w:p>
        </w:tc>
        <w:tc>
          <w:tcPr>
            <w:tcW w:w="750" w:type="dxa"/>
            <w:tcBorders>
              <w:tl2br w:val="nil"/>
              <w:tr2bl w:val="nil"/>
            </w:tcBorders>
            <w:shd w:val="clear" w:color="auto" w:fill="auto"/>
            <w:vAlign w:val="center"/>
          </w:tcPr>
          <w:p w14:paraId="7F06B48D">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厂界下风向2</w:t>
            </w:r>
          </w:p>
        </w:tc>
        <w:tc>
          <w:tcPr>
            <w:tcW w:w="767" w:type="dxa"/>
            <w:tcBorders>
              <w:tl2br w:val="nil"/>
              <w:tr2bl w:val="nil"/>
            </w:tcBorders>
            <w:shd w:val="clear" w:color="auto" w:fill="auto"/>
            <w:vAlign w:val="center"/>
          </w:tcPr>
          <w:p w14:paraId="1B79C42C">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氨</w:t>
            </w:r>
          </w:p>
        </w:tc>
        <w:tc>
          <w:tcPr>
            <w:tcW w:w="700" w:type="dxa"/>
            <w:tcBorders>
              <w:tl2br w:val="nil"/>
              <w:tr2bl w:val="nil"/>
            </w:tcBorders>
            <w:shd w:val="clear" w:color="auto" w:fill="auto"/>
            <w:vAlign w:val="center"/>
          </w:tcPr>
          <w:p w14:paraId="03AD78A9">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683" w:type="dxa"/>
            <w:tcBorders>
              <w:tl2br w:val="nil"/>
              <w:tr2bl w:val="nil"/>
            </w:tcBorders>
            <w:shd w:val="clear" w:color="auto" w:fill="auto"/>
            <w:vAlign w:val="center"/>
          </w:tcPr>
          <w:p w14:paraId="58407E81">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《城镇污水处理厂污染物排放标准》（GB18918-2002）二级标准排放</w:t>
            </w:r>
          </w:p>
        </w:tc>
        <w:tc>
          <w:tcPr>
            <w:tcW w:w="883" w:type="dxa"/>
            <w:tcBorders>
              <w:tl2br w:val="nil"/>
              <w:tr2bl w:val="nil"/>
            </w:tcBorders>
            <w:shd w:val="clear" w:color="auto" w:fill="auto"/>
            <w:vAlign w:val="center"/>
          </w:tcPr>
          <w:p w14:paraId="4F3CA29C">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上限:1.5mg/Nm</w:t>
            </w: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3</w:t>
            </w:r>
          </w:p>
        </w:tc>
        <w:tc>
          <w:tcPr>
            <w:tcW w:w="867" w:type="dxa"/>
            <w:tcBorders>
              <w:tl2br w:val="nil"/>
              <w:tr2bl w:val="nil"/>
            </w:tcBorders>
            <w:shd w:val="clear" w:color="auto" w:fill="auto"/>
            <w:vAlign w:val="center"/>
          </w:tcPr>
          <w:p w14:paraId="4DE7D93B">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0.01</w:t>
            </w:r>
            <w:r>
              <w:rPr>
                <w:rFonts w:hint="eastAsia" w:ascii="宋体" w:hAnsi="宋体" w:eastAsia="宋体" w:cs="宋体"/>
                <w:color w:val="000000" w:themeColor="text1"/>
                <w:kern w:val="0"/>
                <w:sz w:val="24"/>
                <w:szCs w:val="24"/>
                <w:highlight w:val="none"/>
                <w14:textFill>
                  <w14:solidFill>
                    <w14:schemeClr w14:val="tx1"/>
                  </w14:solidFill>
                </w14:textFill>
              </w:rPr>
              <w:t>mg/Nm</w:t>
            </w: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3</w:t>
            </w:r>
          </w:p>
        </w:tc>
        <w:tc>
          <w:tcPr>
            <w:tcW w:w="1567" w:type="dxa"/>
            <w:tcBorders>
              <w:tl2br w:val="nil"/>
              <w:tr2bl w:val="nil"/>
            </w:tcBorders>
            <w:shd w:val="clear" w:color="auto" w:fill="auto"/>
            <w:vAlign w:val="center"/>
          </w:tcPr>
          <w:p w14:paraId="1FB6BD19">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连续采样 </w:t>
            </w:r>
          </w:p>
          <w:p w14:paraId="417640B1">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至少</w:t>
            </w:r>
            <w:r>
              <w:rPr>
                <w:rFonts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个</w:t>
            </w:r>
          </w:p>
        </w:tc>
        <w:tc>
          <w:tcPr>
            <w:tcW w:w="1416" w:type="dxa"/>
            <w:tcBorders>
              <w:tl2br w:val="nil"/>
              <w:tr2bl w:val="nil"/>
            </w:tcBorders>
            <w:shd w:val="clear" w:color="auto" w:fill="auto"/>
            <w:vAlign w:val="center"/>
          </w:tcPr>
          <w:p w14:paraId="4AA3478A">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1次/半年</w:t>
            </w:r>
          </w:p>
        </w:tc>
        <w:tc>
          <w:tcPr>
            <w:tcW w:w="2450" w:type="dxa"/>
            <w:tcBorders>
              <w:tl2br w:val="nil"/>
              <w:tr2bl w:val="nil"/>
            </w:tcBorders>
            <w:shd w:val="clear" w:color="auto" w:fill="auto"/>
            <w:vAlign w:val="center"/>
          </w:tcPr>
          <w:p w14:paraId="21D59CE6">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环境空气和废气 氨的测定 纳氏试剂分光光度法 HJ 533-2009</w:t>
            </w:r>
          </w:p>
        </w:tc>
        <w:tc>
          <w:tcPr>
            <w:tcW w:w="1010" w:type="dxa"/>
            <w:tcBorders>
              <w:tl2br w:val="nil"/>
              <w:tr2bl w:val="nil"/>
            </w:tcBorders>
            <w:shd w:val="clear" w:color="auto" w:fill="auto"/>
            <w:vAlign w:val="center"/>
          </w:tcPr>
          <w:p w14:paraId="66493B71">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紫外分光光度计</w:t>
            </w:r>
          </w:p>
        </w:tc>
        <w:tc>
          <w:tcPr>
            <w:tcW w:w="1282" w:type="dxa"/>
            <w:tcBorders>
              <w:tl2br w:val="nil"/>
              <w:tr2bl w:val="nil"/>
            </w:tcBorders>
            <w:shd w:val="clear" w:color="auto" w:fill="auto"/>
            <w:vAlign w:val="center"/>
          </w:tcPr>
          <w:p w14:paraId="6A72943B">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委托检测</w:t>
            </w:r>
          </w:p>
        </w:tc>
      </w:tr>
      <w:tr w14:paraId="54970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96" w:hRule="atLeast"/>
        </w:trPr>
        <w:tc>
          <w:tcPr>
            <w:tcW w:w="472" w:type="dxa"/>
            <w:tcBorders>
              <w:tl2br w:val="nil"/>
              <w:tr2bl w:val="nil"/>
            </w:tcBorders>
            <w:shd w:val="clear" w:color="auto" w:fill="auto"/>
            <w:vAlign w:val="center"/>
          </w:tcPr>
          <w:p w14:paraId="74038826">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w:t>
            </w:r>
          </w:p>
        </w:tc>
        <w:tc>
          <w:tcPr>
            <w:tcW w:w="767" w:type="dxa"/>
            <w:tcBorders>
              <w:tl2br w:val="nil"/>
              <w:tr2bl w:val="nil"/>
            </w:tcBorders>
            <w:shd w:val="clear" w:color="auto" w:fill="auto"/>
            <w:vAlign w:val="center"/>
          </w:tcPr>
          <w:p w14:paraId="25A8DB23">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废气</w:t>
            </w:r>
          </w:p>
        </w:tc>
        <w:tc>
          <w:tcPr>
            <w:tcW w:w="800" w:type="dxa"/>
            <w:tcBorders>
              <w:tl2br w:val="nil"/>
              <w:tr2bl w:val="nil"/>
            </w:tcBorders>
            <w:shd w:val="clear" w:color="auto" w:fill="auto"/>
            <w:vAlign w:val="center"/>
          </w:tcPr>
          <w:p w14:paraId="56152369">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DA004</w:t>
            </w:r>
          </w:p>
        </w:tc>
        <w:tc>
          <w:tcPr>
            <w:tcW w:w="750" w:type="dxa"/>
            <w:tcBorders>
              <w:tl2br w:val="nil"/>
              <w:tr2bl w:val="nil"/>
            </w:tcBorders>
            <w:shd w:val="clear" w:color="auto" w:fill="auto"/>
            <w:vAlign w:val="center"/>
          </w:tcPr>
          <w:p w14:paraId="6C3CCE41">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厂界下风向3</w:t>
            </w:r>
          </w:p>
        </w:tc>
        <w:tc>
          <w:tcPr>
            <w:tcW w:w="767" w:type="dxa"/>
            <w:tcBorders>
              <w:tl2br w:val="nil"/>
              <w:tr2bl w:val="nil"/>
            </w:tcBorders>
            <w:shd w:val="clear" w:color="auto" w:fill="auto"/>
            <w:vAlign w:val="center"/>
          </w:tcPr>
          <w:p w14:paraId="5E5B125E">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氨</w:t>
            </w:r>
          </w:p>
        </w:tc>
        <w:tc>
          <w:tcPr>
            <w:tcW w:w="700" w:type="dxa"/>
            <w:tcBorders>
              <w:tl2br w:val="nil"/>
              <w:tr2bl w:val="nil"/>
            </w:tcBorders>
            <w:shd w:val="clear" w:color="auto" w:fill="auto"/>
            <w:vAlign w:val="center"/>
          </w:tcPr>
          <w:p w14:paraId="3D20789D">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683" w:type="dxa"/>
            <w:tcBorders>
              <w:tl2br w:val="nil"/>
              <w:tr2bl w:val="nil"/>
            </w:tcBorders>
            <w:shd w:val="clear" w:color="auto" w:fill="auto"/>
            <w:vAlign w:val="center"/>
          </w:tcPr>
          <w:p w14:paraId="4D823553">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《城镇污水处理厂污染物排放标准》（GB18918-2002）二级标准排放</w:t>
            </w:r>
          </w:p>
        </w:tc>
        <w:tc>
          <w:tcPr>
            <w:tcW w:w="883" w:type="dxa"/>
            <w:tcBorders>
              <w:tl2br w:val="nil"/>
              <w:tr2bl w:val="nil"/>
            </w:tcBorders>
            <w:shd w:val="clear" w:color="auto" w:fill="auto"/>
            <w:vAlign w:val="center"/>
          </w:tcPr>
          <w:p w14:paraId="72C5BF35">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上限:1.5mg/Nm</w:t>
            </w: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3</w:t>
            </w:r>
          </w:p>
        </w:tc>
        <w:tc>
          <w:tcPr>
            <w:tcW w:w="867" w:type="dxa"/>
            <w:tcBorders>
              <w:tl2br w:val="nil"/>
              <w:tr2bl w:val="nil"/>
            </w:tcBorders>
            <w:shd w:val="clear" w:color="auto" w:fill="auto"/>
            <w:vAlign w:val="center"/>
          </w:tcPr>
          <w:p w14:paraId="0FF2972A">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0.01</w:t>
            </w:r>
            <w:r>
              <w:rPr>
                <w:rFonts w:hint="eastAsia" w:ascii="宋体" w:hAnsi="宋体" w:eastAsia="宋体" w:cs="宋体"/>
                <w:color w:val="000000" w:themeColor="text1"/>
                <w:kern w:val="0"/>
                <w:sz w:val="24"/>
                <w:szCs w:val="24"/>
                <w:highlight w:val="none"/>
                <w14:textFill>
                  <w14:solidFill>
                    <w14:schemeClr w14:val="tx1"/>
                  </w14:solidFill>
                </w14:textFill>
              </w:rPr>
              <w:t>mg/Nm</w:t>
            </w: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3</w:t>
            </w:r>
          </w:p>
        </w:tc>
        <w:tc>
          <w:tcPr>
            <w:tcW w:w="1567" w:type="dxa"/>
            <w:tcBorders>
              <w:tl2br w:val="nil"/>
              <w:tr2bl w:val="nil"/>
            </w:tcBorders>
            <w:shd w:val="clear" w:color="auto" w:fill="auto"/>
            <w:vAlign w:val="center"/>
          </w:tcPr>
          <w:p w14:paraId="16F595D9">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连续采样 </w:t>
            </w:r>
          </w:p>
          <w:p w14:paraId="0156EC21">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至少</w:t>
            </w:r>
            <w:r>
              <w:rPr>
                <w:rFonts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个</w:t>
            </w:r>
          </w:p>
        </w:tc>
        <w:tc>
          <w:tcPr>
            <w:tcW w:w="1416" w:type="dxa"/>
            <w:tcBorders>
              <w:tl2br w:val="nil"/>
              <w:tr2bl w:val="nil"/>
            </w:tcBorders>
            <w:shd w:val="clear" w:color="auto" w:fill="auto"/>
            <w:vAlign w:val="center"/>
          </w:tcPr>
          <w:p w14:paraId="69F3ED2D">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1次/半年</w:t>
            </w:r>
          </w:p>
        </w:tc>
        <w:tc>
          <w:tcPr>
            <w:tcW w:w="2450" w:type="dxa"/>
            <w:tcBorders>
              <w:tl2br w:val="nil"/>
              <w:tr2bl w:val="nil"/>
            </w:tcBorders>
            <w:shd w:val="clear" w:color="auto" w:fill="auto"/>
            <w:vAlign w:val="center"/>
          </w:tcPr>
          <w:p w14:paraId="7D42A545">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环境空气和废气 氨的测定 纳氏试剂分光光度法 HJ 533-2009</w:t>
            </w:r>
          </w:p>
        </w:tc>
        <w:tc>
          <w:tcPr>
            <w:tcW w:w="1010" w:type="dxa"/>
            <w:tcBorders>
              <w:tl2br w:val="nil"/>
              <w:tr2bl w:val="nil"/>
            </w:tcBorders>
            <w:shd w:val="clear" w:color="auto" w:fill="auto"/>
            <w:vAlign w:val="center"/>
          </w:tcPr>
          <w:p w14:paraId="0DBC933C">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紫外分光光度计</w:t>
            </w:r>
          </w:p>
        </w:tc>
        <w:tc>
          <w:tcPr>
            <w:tcW w:w="1282" w:type="dxa"/>
            <w:tcBorders>
              <w:tl2br w:val="nil"/>
              <w:tr2bl w:val="nil"/>
            </w:tcBorders>
            <w:shd w:val="clear" w:color="auto" w:fill="auto"/>
            <w:vAlign w:val="center"/>
          </w:tcPr>
          <w:p w14:paraId="0B694B51">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委托检测</w:t>
            </w:r>
          </w:p>
        </w:tc>
      </w:tr>
      <w:tr w14:paraId="1CD7D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96" w:hRule="atLeast"/>
        </w:trPr>
        <w:tc>
          <w:tcPr>
            <w:tcW w:w="472" w:type="dxa"/>
            <w:tcBorders>
              <w:tl2br w:val="nil"/>
              <w:tr2bl w:val="nil"/>
            </w:tcBorders>
            <w:shd w:val="clear" w:color="auto" w:fill="auto"/>
            <w:vAlign w:val="center"/>
          </w:tcPr>
          <w:p w14:paraId="2208AC5A">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w:t>
            </w:r>
          </w:p>
        </w:tc>
        <w:tc>
          <w:tcPr>
            <w:tcW w:w="767" w:type="dxa"/>
            <w:tcBorders>
              <w:tl2br w:val="nil"/>
              <w:tr2bl w:val="nil"/>
            </w:tcBorders>
            <w:shd w:val="clear" w:color="auto" w:fill="auto"/>
            <w:vAlign w:val="center"/>
          </w:tcPr>
          <w:p w14:paraId="65EC1281">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废气</w:t>
            </w:r>
          </w:p>
        </w:tc>
        <w:tc>
          <w:tcPr>
            <w:tcW w:w="800" w:type="dxa"/>
            <w:tcBorders>
              <w:tl2br w:val="nil"/>
              <w:tr2bl w:val="nil"/>
            </w:tcBorders>
            <w:shd w:val="clear" w:color="auto" w:fill="auto"/>
            <w:vAlign w:val="center"/>
          </w:tcPr>
          <w:p w14:paraId="67EF5C24">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DA001</w:t>
            </w:r>
          </w:p>
        </w:tc>
        <w:tc>
          <w:tcPr>
            <w:tcW w:w="750" w:type="dxa"/>
            <w:tcBorders>
              <w:tl2br w:val="nil"/>
              <w:tr2bl w:val="nil"/>
            </w:tcBorders>
            <w:shd w:val="clear" w:color="auto" w:fill="auto"/>
            <w:vAlign w:val="center"/>
          </w:tcPr>
          <w:p w14:paraId="6304AF74">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厂界上风向1</w:t>
            </w:r>
          </w:p>
        </w:tc>
        <w:tc>
          <w:tcPr>
            <w:tcW w:w="767" w:type="dxa"/>
            <w:tcBorders>
              <w:tl2br w:val="nil"/>
              <w:tr2bl w:val="nil"/>
            </w:tcBorders>
            <w:shd w:val="clear" w:color="auto" w:fill="auto"/>
            <w:vAlign w:val="center"/>
          </w:tcPr>
          <w:p w14:paraId="6EF6B407">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硫化氢</w:t>
            </w:r>
          </w:p>
        </w:tc>
        <w:tc>
          <w:tcPr>
            <w:tcW w:w="700" w:type="dxa"/>
            <w:tcBorders>
              <w:tl2br w:val="nil"/>
              <w:tr2bl w:val="nil"/>
            </w:tcBorders>
            <w:shd w:val="clear" w:color="auto" w:fill="auto"/>
            <w:vAlign w:val="center"/>
          </w:tcPr>
          <w:p w14:paraId="50F79353">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683" w:type="dxa"/>
            <w:tcBorders>
              <w:tl2br w:val="nil"/>
              <w:tr2bl w:val="nil"/>
            </w:tcBorders>
            <w:shd w:val="clear" w:color="auto" w:fill="auto"/>
            <w:vAlign w:val="center"/>
          </w:tcPr>
          <w:p w14:paraId="5F27A5E6">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《城镇污水处理厂污染物排放标准》（GB18918-2002）二级标准排放</w:t>
            </w:r>
          </w:p>
        </w:tc>
        <w:tc>
          <w:tcPr>
            <w:tcW w:w="883" w:type="dxa"/>
            <w:tcBorders>
              <w:tl2br w:val="nil"/>
              <w:tr2bl w:val="nil"/>
            </w:tcBorders>
            <w:shd w:val="clear" w:color="auto" w:fill="auto"/>
            <w:vAlign w:val="center"/>
          </w:tcPr>
          <w:p w14:paraId="7F30FA8D">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上限:0.06mg/Nm</w:t>
            </w: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3</w:t>
            </w:r>
          </w:p>
        </w:tc>
        <w:tc>
          <w:tcPr>
            <w:tcW w:w="867" w:type="dxa"/>
            <w:tcBorders>
              <w:tl2br w:val="nil"/>
              <w:tr2bl w:val="nil"/>
            </w:tcBorders>
            <w:shd w:val="clear" w:color="auto" w:fill="auto"/>
            <w:vAlign w:val="center"/>
          </w:tcPr>
          <w:p w14:paraId="06F6795F">
            <w:pPr>
              <w:widowControl/>
              <w:jc w:val="left"/>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0.0025mg/Nm</w:t>
            </w: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3</w:t>
            </w:r>
          </w:p>
        </w:tc>
        <w:tc>
          <w:tcPr>
            <w:tcW w:w="1567" w:type="dxa"/>
            <w:tcBorders>
              <w:tl2br w:val="nil"/>
              <w:tr2bl w:val="nil"/>
            </w:tcBorders>
            <w:shd w:val="clear" w:color="auto" w:fill="auto"/>
            <w:vAlign w:val="center"/>
          </w:tcPr>
          <w:p w14:paraId="7F9693D4">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连续采样 </w:t>
            </w:r>
          </w:p>
          <w:p w14:paraId="62E4EB2C">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至少</w:t>
            </w:r>
            <w:r>
              <w:rPr>
                <w:rFonts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个</w:t>
            </w:r>
          </w:p>
        </w:tc>
        <w:tc>
          <w:tcPr>
            <w:tcW w:w="1416" w:type="dxa"/>
            <w:tcBorders>
              <w:tl2br w:val="nil"/>
              <w:tr2bl w:val="nil"/>
            </w:tcBorders>
            <w:shd w:val="clear" w:color="auto" w:fill="auto"/>
            <w:vAlign w:val="center"/>
          </w:tcPr>
          <w:p w14:paraId="3A6ACEBD">
            <w:pPr>
              <w:widowControl/>
              <w:jc w:val="left"/>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半年</w:t>
            </w:r>
          </w:p>
        </w:tc>
        <w:tc>
          <w:tcPr>
            <w:tcW w:w="2450" w:type="dxa"/>
            <w:tcBorders>
              <w:tl2br w:val="nil"/>
              <w:tr2bl w:val="nil"/>
            </w:tcBorders>
            <w:shd w:val="clear" w:color="auto" w:fill="auto"/>
            <w:vAlign w:val="center"/>
          </w:tcPr>
          <w:p w14:paraId="5BF686FE">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《空气和废气监测分析方法》（第四版）国家环境保护总局（2003年）5.4.10（3）中的硫化氢亚甲蓝分光光度法</w:t>
            </w:r>
          </w:p>
        </w:tc>
        <w:tc>
          <w:tcPr>
            <w:tcW w:w="1010" w:type="dxa"/>
            <w:tcBorders>
              <w:tl2br w:val="nil"/>
              <w:tr2bl w:val="nil"/>
            </w:tcBorders>
            <w:shd w:val="clear" w:color="auto" w:fill="auto"/>
            <w:vAlign w:val="center"/>
          </w:tcPr>
          <w:p w14:paraId="0C224847">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紫外分光光度计</w:t>
            </w:r>
          </w:p>
        </w:tc>
        <w:tc>
          <w:tcPr>
            <w:tcW w:w="1282" w:type="dxa"/>
            <w:tcBorders>
              <w:tl2br w:val="nil"/>
              <w:tr2bl w:val="nil"/>
            </w:tcBorders>
            <w:shd w:val="clear" w:color="auto" w:fill="auto"/>
            <w:vAlign w:val="center"/>
          </w:tcPr>
          <w:p w14:paraId="5B97632F">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委托检测</w:t>
            </w:r>
          </w:p>
        </w:tc>
      </w:tr>
      <w:tr w14:paraId="40B0E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96" w:hRule="atLeast"/>
        </w:trPr>
        <w:tc>
          <w:tcPr>
            <w:tcW w:w="472" w:type="dxa"/>
            <w:tcBorders>
              <w:tl2br w:val="nil"/>
              <w:tr2bl w:val="nil"/>
            </w:tcBorders>
            <w:shd w:val="clear" w:color="auto" w:fill="auto"/>
            <w:vAlign w:val="center"/>
          </w:tcPr>
          <w:p w14:paraId="211976AF">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w:t>
            </w:r>
          </w:p>
        </w:tc>
        <w:tc>
          <w:tcPr>
            <w:tcW w:w="767" w:type="dxa"/>
            <w:tcBorders>
              <w:tl2br w:val="nil"/>
              <w:tr2bl w:val="nil"/>
            </w:tcBorders>
            <w:shd w:val="clear" w:color="auto" w:fill="auto"/>
            <w:vAlign w:val="center"/>
          </w:tcPr>
          <w:p w14:paraId="33609A0E">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废气</w:t>
            </w:r>
          </w:p>
        </w:tc>
        <w:tc>
          <w:tcPr>
            <w:tcW w:w="800" w:type="dxa"/>
            <w:tcBorders>
              <w:tl2br w:val="nil"/>
              <w:tr2bl w:val="nil"/>
            </w:tcBorders>
            <w:shd w:val="clear" w:color="auto" w:fill="auto"/>
            <w:vAlign w:val="center"/>
          </w:tcPr>
          <w:p w14:paraId="3189C106">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DA002</w:t>
            </w:r>
          </w:p>
        </w:tc>
        <w:tc>
          <w:tcPr>
            <w:tcW w:w="750" w:type="dxa"/>
            <w:tcBorders>
              <w:tl2br w:val="nil"/>
              <w:tr2bl w:val="nil"/>
            </w:tcBorders>
            <w:shd w:val="clear" w:color="auto" w:fill="auto"/>
            <w:vAlign w:val="center"/>
          </w:tcPr>
          <w:p w14:paraId="4FE8808B">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厂界下风向1</w:t>
            </w:r>
          </w:p>
        </w:tc>
        <w:tc>
          <w:tcPr>
            <w:tcW w:w="767" w:type="dxa"/>
            <w:tcBorders>
              <w:tl2br w:val="nil"/>
              <w:tr2bl w:val="nil"/>
            </w:tcBorders>
            <w:shd w:val="clear" w:color="auto" w:fill="auto"/>
            <w:vAlign w:val="center"/>
          </w:tcPr>
          <w:p w14:paraId="0EFC1FF0">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硫化氢</w:t>
            </w:r>
          </w:p>
        </w:tc>
        <w:tc>
          <w:tcPr>
            <w:tcW w:w="700" w:type="dxa"/>
            <w:tcBorders>
              <w:tl2br w:val="nil"/>
              <w:tr2bl w:val="nil"/>
            </w:tcBorders>
            <w:shd w:val="clear" w:color="auto" w:fill="auto"/>
            <w:vAlign w:val="center"/>
          </w:tcPr>
          <w:p w14:paraId="4A7EE9C1">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683" w:type="dxa"/>
            <w:tcBorders>
              <w:tl2br w:val="nil"/>
              <w:tr2bl w:val="nil"/>
            </w:tcBorders>
            <w:shd w:val="clear" w:color="auto" w:fill="auto"/>
            <w:vAlign w:val="center"/>
          </w:tcPr>
          <w:p w14:paraId="38CFE210">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《城镇污水处理厂污染物排放标准》（GB18918-2002）二级标准排放</w:t>
            </w:r>
          </w:p>
        </w:tc>
        <w:tc>
          <w:tcPr>
            <w:tcW w:w="883" w:type="dxa"/>
            <w:tcBorders>
              <w:tl2br w:val="nil"/>
              <w:tr2bl w:val="nil"/>
            </w:tcBorders>
            <w:shd w:val="clear" w:color="auto" w:fill="auto"/>
            <w:vAlign w:val="center"/>
          </w:tcPr>
          <w:p w14:paraId="62C90A78">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上限:0.06mg/Nm</w:t>
            </w: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3</w:t>
            </w:r>
          </w:p>
        </w:tc>
        <w:tc>
          <w:tcPr>
            <w:tcW w:w="867" w:type="dxa"/>
            <w:tcBorders>
              <w:tl2br w:val="nil"/>
              <w:tr2bl w:val="nil"/>
            </w:tcBorders>
            <w:shd w:val="clear" w:color="auto" w:fill="auto"/>
            <w:vAlign w:val="center"/>
          </w:tcPr>
          <w:p w14:paraId="00421860">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0.0025mg/Nm</w:t>
            </w: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3</w:t>
            </w:r>
          </w:p>
        </w:tc>
        <w:tc>
          <w:tcPr>
            <w:tcW w:w="1567" w:type="dxa"/>
            <w:tcBorders>
              <w:tl2br w:val="nil"/>
              <w:tr2bl w:val="nil"/>
            </w:tcBorders>
            <w:shd w:val="clear" w:color="auto" w:fill="auto"/>
            <w:vAlign w:val="center"/>
          </w:tcPr>
          <w:p w14:paraId="4096C5A5">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连续采样 </w:t>
            </w:r>
          </w:p>
          <w:p w14:paraId="35ACE033">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至少</w:t>
            </w:r>
            <w:r>
              <w:rPr>
                <w:rFonts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个</w:t>
            </w:r>
          </w:p>
        </w:tc>
        <w:tc>
          <w:tcPr>
            <w:tcW w:w="1416" w:type="dxa"/>
            <w:tcBorders>
              <w:tl2br w:val="nil"/>
              <w:tr2bl w:val="nil"/>
            </w:tcBorders>
            <w:shd w:val="clear" w:color="auto" w:fill="auto"/>
            <w:vAlign w:val="center"/>
          </w:tcPr>
          <w:p w14:paraId="23B7CD3D">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1次/半年</w:t>
            </w:r>
          </w:p>
        </w:tc>
        <w:tc>
          <w:tcPr>
            <w:tcW w:w="2450" w:type="dxa"/>
            <w:tcBorders>
              <w:tl2br w:val="nil"/>
              <w:tr2bl w:val="nil"/>
            </w:tcBorders>
            <w:shd w:val="clear" w:color="auto" w:fill="auto"/>
            <w:vAlign w:val="center"/>
          </w:tcPr>
          <w:p w14:paraId="5E8D88AB">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《空气和废气监测分析方法》（第四版）国家环境保护总局（2003年）5.4.10（3）中的硫化氢亚甲蓝分光光度法</w:t>
            </w:r>
          </w:p>
        </w:tc>
        <w:tc>
          <w:tcPr>
            <w:tcW w:w="1010" w:type="dxa"/>
            <w:tcBorders>
              <w:tl2br w:val="nil"/>
              <w:tr2bl w:val="nil"/>
            </w:tcBorders>
            <w:shd w:val="clear" w:color="auto" w:fill="auto"/>
            <w:vAlign w:val="center"/>
          </w:tcPr>
          <w:p w14:paraId="1A038503">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紫外分光光度计</w:t>
            </w:r>
          </w:p>
        </w:tc>
        <w:tc>
          <w:tcPr>
            <w:tcW w:w="1282" w:type="dxa"/>
            <w:tcBorders>
              <w:tl2br w:val="nil"/>
              <w:tr2bl w:val="nil"/>
            </w:tcBorders>
            <w:shd w:val="clear" w:color="auto" w:fill="auto"/>
            <w:vAlign w:val="center"/>
          </w:tcPr>
          <w:p w14:paraId="3019997A">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委托检测</w:t>
            </w:r>
          </w:p>
        </w:tc>
      </w:tr>
      <w:tr w14:paraId="00628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96" w:hRule="atLeast"/>
        </w:trPr>
        <w:tc>
          <w:tcPr>
            <w:tcW w:w="472" w:type="dxa"/>
            <w:tcBorders>
              <w:tl2br w:val="nil"/>
              <w:tr2bl w:val="nil"/>
            </w:tcBorders>
            <w:shd w:val="clear" w:color="auto" w:fill="auto"/>
            <w:vAlign w:val="center"/>
          </w:tcPr>
          <w:p w14:paraId="6AE4FB63">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w:t>
            </w:r>
          </w:p>
        </w:tc>
        <w:tc>
          <w:tcPr>
            <w:tcW w:w="767" w:type="dxa"/>
            <w:tcBorders>
              <w:tl2br w:val="nil"/>
              <w:tr2bl w:val="nil"/>
            </w:tcBorders>
            <w:shd w:val="clear" w:color="auto" w:fill="auto"/>
            <w:vAlign w:val="center"/>
          </w:tcPr>
          <w:p w14:paraId="30C3AEB6">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废气</w:t>
            </w:r>
          </w:p>
        </w:tc>
        <w:tc>
          <w:tcPr>
            <w:tcW w:w="800" w:type="dxa"/>
            <w:tcBorders>
              <w:tl2br w:val="nil"/>
              <w:tr2bl w:val="nil"/>
            </w:tcBorders>
            <w:shd w:val="clear" w:color="auto" w:fill="auto"/>
            <w:vAlign w:val="center"/>
          </w:tcPr>
          <w:p w14:paraId="10423EFD">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DA003</w:t>
            </w:r>
          </w:p>
        </w:tc>
        <w:tc>
          <w:tcPr>
            <w:tcW w:w="750" w:type="dxa"/>
            <w:tcBorders>
              <w:tl2br w:val="nil"/>
              <w:tr2bl w:val="nil"/>
            </w:tcBorders>
            <w:shd w:val="clear" w:color="auto" w:fill="auto"/>
            <w:vAlign w:val="center"/>
          </w:tcPr>
          <w:p w14:paraId="635C458B">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厂界下风向2</w:t>
            </w:r>
          </w:p>
        </w:tc>
        <w:tc>
          <w:tcPr>
            <w:tcW w:w="767" w:type="dxa"/>
            <w:tcBorders>
              <w:tl2br w:val="nil"/>
              <w:tr2bl w:val="nil"/>
            </w:tcBorders>
            <w:shd w:val="clear" w:color="auto" w:fill="auto"/>
            <w:vAlign w:val="center"/>
          </w:tcPr>
          <w:p w14:paraId="68FCB274">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硫化氢</w:t>
            </w:r>
          </w:p>
        </w:tc>
        <w:tc>
          <w:tcPr>
            <w:tcW w:w="700" w:type="dxa"/>
            <w:tcBorders>
              <w:tl2br w:val="nil"/>
              <w:tr2bl w:val="nil"/>
            </w:tcBorders>
            <w:shd w:val="clear" w:color="auto" w:fill="auto"/>
            <w:vAlign w:val="center"/>
          </w:tcPr>
          <w:p w14:paraId="6BB9086E">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683" w:type="dxa"/>
            <w:tcBorders>
              <w:tl2br w:val="nil"/>
              <w:tr2bl w:val="nil"/>
            </w:tcBorders>
            <w:shd w:val="clear" w:color="auto" w:fill="auto"/>
            <w:vAlign w:val="center"/>
          </w:tcPr>
          <w:p w14:paraId="682FFA04">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《城镇污水处理厂污染物排放标准》（GB18918-2002）二级标准排放</w:t>
            </w:r>
          </w:p>
        </w:tc>
        <w:tc>
          <w:tcPr>
            <w:tcW w:w="883" w:type="dxa"/>
            <w:tcBorders>
              <w:tl2br w:val="nil"/>
              <w:tr2bl w:val="nil"/>
            </w:tcBorders>
            <w:shd w:val="clear" w:color="auto" w:fill="auto"/>
            <w:vAlign w:val="center"/>
          </w:tcPr>
          <w:p w14:paraId="732F126E">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上限:0.06mg/Nm</w:t>
            </w: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3</w:t>
            </w:r>
          </w:p>
        </w:tc>
        <w:tc>
          <w:tcPr>
            <w:tcW w:w="867" w:type="dxa"/>
            <w:tcBorders>
              <w:tl2br w:val="nil"/>
              <w:tr2bl w:val="nil"/>
            </w:tcBorders>
            <w:shd w:val="clear" w:color="auto" w:fill="auto"/>
            <w:vAlign w:val="center"/>
          </w:tcPr>
          <w:p w14:paraId="0D98543C">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0.0025mg/Nm</w:t>
            </w: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3</w:t>
            </w:r>
          </w:p>
        </w:tc>
        <w:tc>
          <w:tcPr>
            <w:tcW w:w="1567" w:type="dxa"/>
            <w:tcBorders>
              <w:tl2br w:val="nil"/>
              <w:tr2bl w:val="nil"/>
            </w:tcBorders>
            <w:shd w:val="clear" w:color="auto" w:fill="auto"/>
            <w:vAlign w:val="center"/>
          </w:tcPr>
          <w:p w14:paraId="1A452DDF">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连续采样 </w:t>
            </w:r>
          </w:p>
          <w:p w14:paraId="171F376A">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至少</w:t>
            </w:r>
            <w:r>
              <w:rPr>
                <w:rFonts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个</w:t>
            </w:r>
          </w:p>
        </w:tc>
        <w:tc>
          <w:tcPr>
            <w:tcW w:w="1416" w:type="dxa"/>
            <w:tcBorders>
              <w:tl2br w:val="nil"/>
              <w:tr2bl w:val="nil"/>
            </w:tcBorders>
            <w:shd w:val="clear" w:color="auto" w:fill="auto"/>
            <w:vAlign w:val="center"/>
          </w:tcPr>
          <w:p w14:paraId="04D44E17">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1次/半年</w:t>
            </w:r>
          </w:p>
        </w:tc>
        <w:tc>
          <w:tcPr>
            <w:tcW w:w="2450" w:type="dxa"/>
            <w:tcBorders>
              <w:tl2br w:val="nil"/>
              <w:tr2bl w:val="nil"/>
            </w:tcBorders>
            <w:shd w:val="clear" w:color="auto" w:fill="auto"/>
            <w:vAlign w:val="center"/>
          </w:tcPr>
          <w:p w14:paraId="1B6D6471">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《空气和废气监测分析方法》（第四版）国家环境保护总局（2003年）5.4.10（3）中的硫化氢亚甲蓝分光光度法</w:t>
            </w:r>
          </w:p>
        </w:tc>
        <w:tc>
          <w:tcPr>
            <w:tcW w:w="1010" w:type="dxa"/>
            <w:tcBorders>
              <w:tl2br w:val="nil"/>
              <w:tr2bl w:val="nil"/>
            </w:tcBorders>
            <w:shd w:val="clear" w:color="auto" w:fill="auto"/>
            <w:vAlign w:val="center"/>
          </w:tcPr>
          <w:p w14:paraId="18F10E35">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紫外分光光度计</w:t>
            </w:r>
          </w:p>
        </w:tc>
        <w:tc>
          <w:tcPr>
            <w:tcW w:w="1282" w:type="dxa"/>
            <w:tcBorders>
              <w:tl2br w:val="nil"/>
              <w:tr2bl w:val="nil"/>
            </w:tcBorders>
            <w:shd w:val="clear" w:color="auto" w:fill="auto"/>
            <w:vAlign w:val="center"/>
          </w:tcPr>
          <w:p w14:paraId="06E226F8">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委托检测</w:t>
            </w:r>
          </w:p>
        </w:tc>
      </w:tr>
      <w:tr w14:paraId="37017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96" w:hRule="atLeast"/>
        </w:trPr>
        <w:tc>
          <w:tcPr>
            <w:tcW w:w="472" w:type="dxa"/>
            <w:tcBorders>
              <w:tl2br w:val="nil"/>
              <w:tr2bl w:val="nil"/>
            </w:tcBorders>
            <w:shd w:val="clear" w:color="auto" w:fill="auto"/>
            <w:vAlign w:val="center"/>
          </w:tcPr>
          <w:p w14:paraId="1591B7E4">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12</w:t>
            </w:r>
          </w:p>
        </w:tc>
        <w:tc>
          <w:tcPr>
            <w:tcW w:w="767" w:type="dxa"/>
            <w:tcBorders>
              <w:tl2br w:val="nil"/>
              <w:tr2bl w:val="nil"/>
            </w:tcBorders>
            <w:shd w:val="clear" w:color="auto" w:fill="auto"/>
            <w:vAlign w:val="center"/>
          </w:tcPr>
          <w:p w14:paraId="17566E9D">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废气</w:t>
            </w:r>
          </w:p>
        </w:tc>
        <w:tc>
          <w:tcPr>
            <w:tcW w:w="800" w:type="dxa"/>
            <w:tcBorders>
              <w:tl2br w:val="nil"/>
              <w:tr2bl w:val="nil"/>
            </w:tcBorders>
            <w:shd w:val="clear" w:color="auto" w:fill="auto"/>
            <w:vAlign w:val="center"/>
          </w:tcPr>
          <w:p w14:paraId="6FA83D2B">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DA004</w:t>
            </w:r>
          </w:p>
        </w:tc>
        <w:tc>
          <w:tcPr>
            <w:tcW w:w="750" w:type="dxa"/>
            <w:tcBorders>
              <w:tl2br w:val="nil"/>
              <w:tr2bl w:val="nil"/>
            </w:tcBorders>
            <w:shd w:val="clear" w:color="auto" w:fill="auto"/>
            <w:vAlign w:val="center"/>
          </w:tcPr>
          <w:p w14:paraId="2C722DE7">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厂界下风向3</w:t>
            </w:r>
          </w:p>
        </w:tc>
        <w:tc>
          <w:tcPr>
            <w:tcW w:w="767" w:type="dxa"/>
            <w:tcBorders>
              <w:tl2br w:val="nil"/>
              <w:tr2bl w:val="nil"/>
            </w:tcBorders>
            <w:shd w:val="clear" w:color="auto" w:fill="auto"/>
            <w:vAlign w:val="center"/>
          </w:tcPr>
          <w:p w14:paraId="64A71906">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硫化氢</w:t>
            </w:r>
          </w:p>
        </w:tc>
        <w:tc>
          <w:tcPr>
            <w:tcW w:w="700" w:type="dxa"/>
            <w:tcBorders>
              <w:tl2br w:val="nil"/>
              <w:tr2bl w:val="nil"/>
            </w:tcBorders>
            <w:shd w:val="clear" w:color="auto" w:fill="auto"/>
            <w:vAlign w:val="center"/>
          </w:tcPr>
          <w:p w14:paraId="2EC9E04C">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683" w:type="dxa"/>
            <w:tcBorders>
              <w:tl2br w:val="nil"/>
              <w:tr2bl w:val="nil"/>
            </w:tcBorders>
            <w:shd w:val="clear" w:color="auto" w:fill="auto"/>
            <w:vAlign w:val="center"/>
          </w:tcPr>
          <w:p w14:paraId="6C04B2CF">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《城镇污水处理厂污染物排放标准》（GB18918-2002）二级标准排放</w:t>
            </w:r>
          </w:p>
        </w:tc>
        <w:tc>
          <w:tcPr>
            <w:tcW w:w="883" w:type="dxa"/>
            <w:tcBorders>
              <w:tl2br w:val="nil"/>
              <w:tr2bl w:val="nil"/>
            </w:tcBorders>
            <w:shd w:val="clear" w:color="auto" w:fill="auto"/>
            <w:vAlign w:val="center"/>
          </w:tcPr>
          <w:p w14:paraId="506B76B6">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上限:0.06mg/Nm</w:t>
            </w: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3</w:t>
            </w:r>
          </w:p>
        </w:tc>
        <w:tc>
          <w:tcPr>
            <w:tcW w:w="867" w:type="dxa"/>
            <w:tcBorders>
              <w:tl2br w:val="nil"/>
              <w:tr2bl w:val="nil"/>
            </w:tcBorders>
            <w:shd w:val="clear" w:color="auto" w:fill="auto"/>
            <w:vAlign w:val="center"/>
          </w:tcPr>
          <w:p w14:paraId="6B3E9428">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0.0025mg/Nm</w:t>
            </w: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3</w:t>
            </w:r>
          </w:p>
        </w:tc>
        <w:tc>
          <w:tcPr>
            <w:tcW w:w="1567" w:type="dxa"/>
            <w:tcBorders>
              <w:tl2br w:val="nil"/>
              <w:tr2bl w:val="nil"/>
            </w:tcBorders>
            <w:shd w:val="clear" w:color="auto" w:fill="auto"/>
            <w:vAlign w:val="center"/>
          </w:tcPr>
          <w:p w14:paraId="78432CCE">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连续采样 </w:t>
            </w:r>
          </w:p>
          <w:p w14:paraId="6BA80C3D">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至少</w:t>
            </w:r>
            <w:r>
              <w:rPr>
                <w:rFonts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个</w:t>
            </w:r>
          </w:p>
        </w:tc>
        <w:tc>
          <w:tcPr>
            <w:tcW w:w="1416" w:type="dxa"/>
            <w:tcBorders>
              <w:tl2br w:val="nil"/>
              <w:tr2bl w:val="nil"/>
            </w:tcBorders>
            <w:shd w:val="clear" w:color="auto" w:fill="auto"/>
            <w:vAlign w:val="center"/>
          </w:tcPr>
          <w:p w14:paraId="181E6F47">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1次/半年</w:t>
            </w:r>
          </w:p>
        </w:tc>
        <w:tc>
          <w:tcPr>
            <w:tcW w:w="2450" w:type="dxa"/>
            <w:tcBorders>
              <w:tl2br w:val="nil"/>
              <w:tr2bl w:val="nil"/>
            </w:tcBorders>
            <w:shd w:val="clear" w:color="auto" w:fill="auto"/>
            <w:vAlign w:val="center"/>
          </w:tcPr>
          <w:p w14:paraId="27C17E56">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《空气和废气监测分析方法》（第四版）国家环境保护总局（2003年）5.4.10（3）中的硫化氢亚甲蓝分光光度法</w:t>
            </w:r>
          </w:p>
        </w:tc>
        <w:tc>
          <w:tcPr>
            <w:tcW w:w="1010" w:type="dxa"/>
            <w:tcBorders>
              <w:tl2br w:val="nil"/>
              <w:tr2bl w:val="nil"/>
            </w:tcBorders>
            <w:shd w:val="clear" w:color="auto" w:fill="auto"/>
            <w:vAlign w:val="center"/>
          </w:tcPr>
          <w:p w14:paraId="174E6083">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紫外分光光度计</w:t>
            </w:r>
          </w:p>
        </w:tc>
        <w:tc>
          <w:tcPr>
            <w:tcW w:w="1282" w:type="dxa"/>
            <w:tcBorders>
              <w:tl2br w:val="nil"/>
              <w:tr2bl w:val="nil"/>
            </w:tcBorders>
            <w:shd w:val="clear" w:color="auto" w:fill="auto"/>
            <w:vAlign w:val="center"/>
          </w:tcPr>
          <w:p w14:paraId="3EF2F683">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委托检测</w:t>
            </w:r>
          </w:p>
        </w:tc>
      </w:tr>
      <w:tr w14:paraId="412F7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57" w:hRule="atLeast"/>
        </w:trPr>
        <w:tc>
          <w:tcPr>
            <w:tcW w:w="472" w:type="dxa"/>
            <w:tcBorders>
              <w:tl2br w:val="nil"/>
              <w:tr2bl w:val="nil"/>
            </w:tcBorders>
            <w:shd w:val="clear" w:color="auto" w:fill="auto"/>
            <w:vAlign w:val="center"/>
          </w:tcPr>
          <w:p w14:paraId="2DE47B11">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13</w:t>
            </w:r>
          </w:p>
        </w:tc>
        <w:tc>
          <w:tcPr>
            <w:tcW w:w="767" w:type="dxa"/>
            <w:tcBorders>
              <w:tl2br w:val="nil"/>
              <w:tr2bl w:val="nil"/>
            </w:tcBorders>
            <w:shd w:val="clear" w:color="auto" w:fill="auto"/>
            <w:vAlign w:val="center"/>
          </w:tcPr>
          <w:p w14:paraId="5D1CD136">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废气</w:t>
            </w:r>
          </w:p>
        </w:tc>
        <w:tc>
          <w:tcPr>
            <w:tcW w:w="800" w:type="dxa"/>
            <w:tcBorders>
              <w:tl2br w:val="nil"/>
              <w:tr2bl w:val="nil"/>
            </w:tcBorders>
            <w:shd w:val="clear" w:color="auto" w:fill="auto"/>
            <w:vAlign w:val="center"/>
          </w:tcPr>
          <w:p w14:paraId="26797362">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CN001</w:t>
            </w:r>
          </w:p>
        </w:tc>
        <w:tc>
          <w:tcPr>
            <w:tcW w:w="750" w:type="dxa"/>
            <w:tcBorders>
              <w:tl2br w:val="nil"/>
              <w:tr2bl w:val="nil"/>
            </w:tcBorders>
            <w:shd w:val="clear" w:color="auto" w:fill="auto"/>
            <w:vAlign w:val="center"/>
          </w:tcPr>
          <w:p w14:paraId="4EF7270F">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除臭设施</w:t>
            </w:r>
          </w:p>
        </w:tc>
        <w:tc>
          <w:tcPr>
            <w:tcW w:w="767" w:type="dxa"/>
            <w:tcBorders>
              <w:tl2br w:val="nil"/>
              <w:tr2bl w:val="nil"/>
            </w:tcBorders>
            <w:shd w:val="clear" w:color="auto" w:fill="auto"/>
            <w:vAlign w:val="center"/>
          </w:tcPr>
          <w:p w14:paraId="3C83B6FD">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甲烷</w:t>
            </w:r>
          </w:p>
        </w:tc>
        <w:tc>
          <w:tcPr>
            <w:tcW w:w="700" w:type="dxa"/>
            <w:tcBorders>
              <w:tl2br w:val="nil"/>
              <w:tr2bl w:val="nil"/>
            </w:tcBorders>
            <w:shd w:val="clear" w:color="auto" w:fill="auto"/>
            <w:vAlign w:val="center"/>
          </w:tcPr>
          <w:p w14:paraId="0F42AE69">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683" w:type="dxa"/>
            <w:tcBorders>
              <w:tl2br w:val="nil"/>
              <w:tr2bl w:val="nil"/>
            </w:tcBorders>
            <w:shd w:val="clear" w:color="auto" w:fill="auto"/>
            <w:vAlign w:val="center"/>
          </w:tcPr>
          <w:p w14:paraId="159F1012">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《城镇污水处理厂污染物排放标准》（GB18918-2002）二级标准排放</w:t>
            </w:r>
          </w:p>
        </w:tc>
        <w:tc>
          <w:tcPr>
            <w:tcW w:w="883" w:type="dxa"/>
            <w:tcBorders>
              <w:tl2br w:val="nil"/>
              <w:tr2bl w:val="nil"/>
            </w:tcBorders>
            <w:shd w:val="clear" w:color="auto" w:fill="auto"/>
            <w:vAlign w:val="center"/>
          </w:tcPr>
          <w:p w14:paraId="08F4B655">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上限:1%</w:t>
            </w:r>
          </w:p>
        </w:tc>
        <w:tc>
          <w:tcPr>
            <w:tcW w:w="867" w:type="dxa"/>
            <w:tcBorders>
              <w:tl2br w:val="nil"/>
              <w:tr2bl w:val="nil"/>
            </w:tcBorders>
            <w:shd w:val="clear" w:color="auto" w:fill="auto"/>
            <w:vAlign w:val="center"/>
          </w:tcPr>
          <w:p w14:paraId="634B6992">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0.06</w:t>
            </w:r>
            <w:r>
              <w:rPr>
                <w:rFonts w:hint="eastAsia" w:ascii="宋体" w:hAnsi="宋体" w:eastAsia="宋体" w:cs="宋体"/>
                <w:color w:val="000000" w:themeColor="text1"/>
                <w:kern w:val="0"/>
                <w:sz w:val="24"/>
                <w:szCs w:val="24"/>
                <w:highlight w:val="none"/>
                <w14:textFill>
                  <w14:solidFill>
                    <w14:schemeClr w14:val="tx1"/>
                  </w14:solidFill>
                </w14:textFill>
              </w:rPr>
              <w:t>mg/Nm</w:t>
            </w: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3</w:t>
            </w:r>
          </w:p>
        </w:tc>
        <w:tc>
          <w:tcPr>
            <w:tcW w:w="1567" w:type="dxa"/>
            <w:tcBorders>
              <w:tl2br w:val="nil"/>
              <w:tr2bl w:val="nil"/>
            </w:tcBorders>
            <w:shd w:val="clear" w:color="auto" w:fill="auto"/>
            <w:vAlign w:val="center"/>
          </w:tcPr>
          <w:p w14:paraId="0421BA83">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连续采样 </w:t>
            </w:r>
          </w:p>
          <w:p w14:paraId="58DDC9B0">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至少</w:t>
            </w:r>
            <w:r>
              <w:rPr>
                <w:rFonts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个</w:t>
            </w:r>
          </w:p>
        </w:tc>
        <w:tc>
          <w:tcPr>
            <w:tcW w:w="1416" w:type="dxa"/>
            <w:tcBorders>
              <w:tl2br w:val="nil"/>
              <w:tr2bl w:val="nil"/>
            </w:tcBorders>
            <w:shd w:val="clear" w:color="auto" w:fill="auto"/>
            <w:vAlign w:val="center"/>
          </w:tcPr>
          <w:p w14:paraId="4F6B8EB3">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1次/年</w:t>
            </w:r>
          </w:p>
        </w:tc>
        <w:tc>
          <w:tcPr>
            <w:tcW w:w="2450" w:type="dxa"/>
            <w:tcBorders>
              <w:tl2br w:val="nil"/>
              <w:tr2bl w:val="nil"/>
            </w:tcBorders>
            <w:shd w:val="clear" w:color="auto" w:fill="auto"/>
            <w:vAlign w:val="center"/>
          </w:tcPr>
          <w:p w14:paraId="69CB0034">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环境空气 总烃、甲烷和非甲烷总烃的测定 直接进样-气相色谱法 HJ 604-2017</w:t>
            </w:r>
          </w:p>
        </w:tc>
        <w:tc>
          <w:tcPr>
            <w:tcW w:w="1010" w:type="dxa"/>
            <w:tcBorders>
              <w:tl2br w:val="nil"/>
              <w:tr2bl w:val="nil"/>
            </w:tcBorders>
            <w:shd w:val="clear" w:color="auto" w:fill="auto"/>
            <w:vAlign w:val="center"/>
          </w:tcPr>
          <w:p w14:paraId="4E682C80">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气相色谱仪</w:t>
            </w:r>
          </w:p>
        </w:tc>
        <w:tc>
          <w:tcPr>
            <w:tcW w:w="1282" w:type="dxa"/>
            <w:tcBorders>
              <w:tl2br w:val="nil"/>
              <w:tr2bl w:val="nil"/>
            </w:tcBorders>
            <w:shd w:val="clear" w:color="auto" w:fill="auto"/>
            <w:vAlign w:val="center"/>
          </w:tcPr>
          <w:p w14:paraId="31CBAC32">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委托检测</w:t>
            </w:r>
          </w:p>
        </w:tc>
      </w:tr>
      <w:tr w14:paraId="20411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01" w:hRule="atLeast"/>
        </w:trPr>
        <w:tc>
          <w:tcPr>
            <w:tcW w:w="472" w:type="dxa"/>
            <w:tcBorders>
              <w:tl2br w:val="nil"/>
              <w:tr2bl w:val="nil"/>
            </w:tcBorders>
            <w:shd w:val="clear" w:color="auto" w:fill="auto"/>
            <w:vAlign w:val="center"/>
          </w:tcPr>
          <w:p w14:paraId="41C8978E">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14</w:t>
            </w:r>
          </w:p>
        </w:tc>
        <w:tc>
          <w:tcPr>
            <w:tcW w:w="767" w:type="dxa"/>
            <w:tcBorders>
              <w:tl2br w:val="nil"/>
              <w:tr2bl w:val="nil"/>
            </w:tcBorders>
            <w:shd w:val="clear" w:color="auto" w:fill="auto"/>
            <w:vAlign w:val="center"/>
          </w:tcPr>
          <w:p w14:paraId="79B02BA0">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废气</w:t>
            </w:r>
          </w:p>
        </w:tc>
        <w:tc>
          <w:tcPr>
            <w:tcW w:w="800" w:type="dxa"/>
            <w:tcBorders>
              <w:tl2br w:val="nil"/>
              <w:tr2bl w:val="nil"/>
            </w:tcBorders>
            <w:shd w:val="clear" w:color="auto" w:fill="auto"/>
            <w:vAlign w:val="center"/>
          </w:tcPr>
          <w:p w14:paraId="5C7A937E">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CN002</w:t>
            </w:r>
          </w:p>
        </w:tc>
        <w:tc>
          <w:tcPr>
            <w:tcW w:w="750" w:type="dxa"/>
            <w:tcBorders>
              <w:tl2br w:val="nil"/>
              <w:tr2bl w:val="nil"/>
            </w:tcBorders>
            <w:shd w:val="clear" w:color="auto" w:fill="auto"/>
            <w:vAlign w:val="center"/>
          </w:tcPr>
          <w:p w14:paraId="703945C2">
            <w:pPr>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生物除臭土壤滤池</w:t>
            </w:r>
          </w:p>
        </w:tc>
        <w:tc>
          <w:tcPr>
            <w:tcW w:w="767" w:type="dxa"/>
            <w:tcBorders>
              <w:tl2br w:val="nil"/>
              <w:tr2bl w:val="nil"/>
            </w:tcBorders>
            <w:shd w:val="clear" w:color="auto" w:fill="auto"/>
            <w:vAlign w:val="center"/>
          </w:tcPr>
          <w:p w14:paraId="3F17CFFF">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甲烷</w:t>
            </w:r>
          </w:p>
        </w:tc>
        <w:tc>
          <w:tcPr>
            <w:tcW w:w="700" w:type="dxa"/>
            <w:tcBorders>
              <w:tl2br w:val="nil"/>
              <w:tr2bl w:val="nil"/>
            </w:tcBorders>
            <w:shd w:val="clear" w:color="auto" w:fill="auto"/>
            <w:vAlign w:val="center"/>
          </w:tcPr>
          <w:p w14:paraId="24017EB6">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683" w:type="dxa"/>
            <w:tcBorders>
              <w:tl2br w:val="nil"/>
              <w:tr2bl w:val="nil"/>
            </w:tcBorders>
            <w:shd w:val="clear" w:color="auto" w:fill="auto"/>
            <w:vAlign w:val="center"/>
          </w:tcPr>
          <w:p w14:paraId="1C6E78DA">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《城镇污水处理厂污染物排放标准》（GB18918-2002）二级标准排放</w:t>
            </w:r>
          </w:p>
        </w:tc>
        <w:tc>
          <w:tcPr>
            <w:tcW w:w="883" w:type="dxa"/>
            <w:tcBorders>
              <w:tl2br w:val="nil"/>
              <w:tr2bl w:val="nil"/>
            </w:tcBorders>
            <w:shd w:val="clear" w:color="auto" w:fill="auto"/>
            <w:vAlign w:val="center"/>
          </w:tcPr>
          <w:p w14:paraId="4DC9C581">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上限:1%</w:t>
            </w:r>
          </w:p>
        </w:tc>
        <w:tc>
          <w:tcPr>
            <w:tcW w:w="867" w:type="dxa"/>
            <w:tcBorders>
              <w:tl2br w:val="nil"/>
              <w:tr2bl w:val="nil"/>
            </w:tcBorders>
            <w:shd w:val="clear" w:color="auto" w:fill="auto"/>
            <w:vAlign w:val="center"/>
          </w:tcPr>
          <w:p w14:paraId="1A3C7ACA">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0.06</w:t>
            </w:r>
            <w:r>
              <w:rPr>
                <w:rFonts w:hint="eastAsia" w:ascii="宋体" w:hAnsi="宋体" w:eastAsia="宋体" w:cs="宋体"/>
                <w:color w:val="000000" w:themeColor="text1"/>
                <w:kern w:val="0"/>
                <w:sz w:val="24"/>
                <w:szCs w:val="24"/>
                <w:highlight w:val="none"/>
                <w14:textFill>
                  <w14:solidFill>
                    <w14:schemeClr w14:val="tx1"/>
                  </w14:solidFill>
                </w14:textFill>
              </w:rPr>
              <w:t>mg/Nm</w:t>
            </w: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3</w:t>
            </w:r>
          </w:p>
        </w:tc>
        <w:tc>
          <w:tcPr>
            <w:tcW w:w="1567" w:type="dxa"/>
            <w:tcBorders>
              <w:tl2br w:val="nil"/>
              <w:tr2bl w:val="nil"/>
            </w:tcBorders>
            <w:shd w:val="clear" w:color="auto" w:fill="auto"/>
            <w:vAlign w:val="center"/>
          </w:tcPr>
          <w:p w14:paraId="1095B6B5">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连续采样 </w:t>
            </w:r>
          </w:p>
          <w:p w14:paraId="32470CF0">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至少</w:t>
            </w:r>
            <w:r>
              <w:rPr>
                <w:rFonts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个</w:t>
            </w:r>
          </w:p>
        </w:tc>
        <w:tc>
          <w:tcPr>
            <w:tcW w:w="1416" w:type="dxa"/>
            <w:tcBorders>
              <w:tl2br w:val="nil"/>
              <w:tr2bl w:val="nil"/>
            </w:tcBorders>
            <w:shd w:val="clear" w:color="auto" w:fill="auto"/>
            <w:vAlign w:val="center"/>
          </w:tcPr>
          <w:p w14:paraId="144D0C0C">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1次/年</w:t>
            </w:r>
          </w:p>
        </w:tc>
        <w:tc>
          <w:tcPr>
            <w:tcW w:w="2450" w:type="dxa"/>
            <w:tcBorders>
              <w:tl2br w:val="nil"/>
              <w:tr2bl w:val="nil"/>
            </w:tcBorders>
            <w:shd w:val="clear" w:color="auto" w:fill="auto"/>
            <w:vAlign w:val="center"/>
          </w:tcPr>
          <w:p w14:paraId="09127A53">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环境空气 总烃、甲烷和非甲烷总烃的测定 直接进样-气相色谱法 HJ 604-2017</w:t>
            </w:r>
          </w:p>
        </w:tc>
        <w:tc>
          <w:tcPr>
            <w:tcW w:w="1010" w:type="dxa"/>
            <w:tcBorders>
              <w:tl2br w:val="nil"/>
              <w:tr2bl w:val="nil"/>
            </w:tcBorders>
            <w:shd w:val="clear" w:color="auto" w:fill="auto"/>
            <w:vAlign w:val="center"/>
          </w:tcPr>
          <w:p w14:paraId="68E7C41E">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气相色谱仪</w:t>
            </w:r>
          </w:p>
        </w:tc>
        <w:tc>
          <w:tcPr>
            <w:tcW w:w="1282" w:type="dxa"/>
            <w:tcBorders>
              <w:tl2br w:val="nil"/>
              <w:tr2bl w:val="nil"/>
            </w:tcBorders>
            <w:shd w:val="clear" w:color="auto" w:fill="auto"/>
            <w:vAlign w:val="center"/>
          </w:tcPr>
          <w:p w14:paraId="0CB4EBF4">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委托检测</w:t>
            </w:r>
          </w:p>
        </w:tc>
      </w:tr>
    </w:tbl>
    <w:p w14:paraId="23ED533C">
      <w:pPr>
        <w:pStyle w:val="2"/>
        <w:numPr>
          <w:ilvl w:val="0"/>
          <w:numId w:val="0"/>
        </w:numPr>
        <w:rPr>
          <w:rFonts w:hint="eastAsia"/>
        </w:rPr>
      </w:pPr>
    </w:p>
    <w:bookmarkEnd w:id="1"/>
    <w:p w14:paraId="2FE95468">
      <w:pPr>
        <w:keepNext w:val="0"/>
        <w:keepLines w:val="0"/>
        <w:pageBreakBefore w:val="0"/>
        <w:numPr>
          <w:ilvl w:val="0"/>
          <w:numId w:val="2"/>
        </w:numPr>
        <w:kinsoku/>
        <w:wordWrap/>
        <w:overflowPunct/>
        <w:topLinePunct w:val="0"/>
        <w:autoSpaceDE/>
        <w:autoSpaceDN/>
        <w:bidi w:val="0"/>
        <w:adjustRightInd w:val="0"/>
        <w:snapToGrid w:val="0"/>
        <w:spacing w:before="250" w:beforeLines="80" w:after="0" w:line="240" w:lineRule="auto"/>
        <w:ind w:left="0" w:leftChars="0" w:firstLine="0" w:firstLineChars="0"/>
        <w:jc w:val="left"/>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废水</w:t>
      </w:r>
      <w:r>
        <w:rPr>
          <w:rFonts w:hint="eastAsia" w:ascii="宋体" w:hAnsi="宋体" w:eastAsia="宋体" w:cs="宋体"/>
          <w:b w:val="0"/>
          <w:bCs w:val="0"/>
          <w:color w:val="000000"/>
          <w:sz w:val="28"/>
          <w:szCs w:val="28"/>
        </w:rPr>
        <w:t>自行监测及记录信息表</w:t>
      </w:r>
    </w:p>
    <w:tbl>
      <w:tblPr>
        <w:tblStyle w:val="9"/>
        <w:tblW w:w="15411" w:type="dxa"/>
        <w:tblInd w:w="1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450"/>
        <w:gridCol w:w="679"/>
        <w:gridCol w:w="560"/>
        <w:gridCol w:w="754"/>
        <w:gridCol w:w="704"/>
        <w:gridCol w:w="520"/>
        <w:gridCol w:w="1240"/>
        <w:gridCol w:w="828"/>
        <w:gridCol w:w="763"/>
        <w:gridCol w:w="637"/>
        <w:gridCol w:w="653"/>
        <w:gridCol w:w="820"/>
        <w:gridCol w:w="821"/>
        <w:gridCol w:w="988"/>
        <w:gridCol w:w="704"/>
        <w:gridCol w:w="1221"/>
        <w:gridCol w:w="824"/>
        <w:gridCol w:w="982"/>
        <w:gridCol w:w="1263"/>
      </w:tblGrid>
      <w:tr w14:paraId="1CD28D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554" w:hRule="atLeast"/>
          <w:tblHeader/>
        </w:trPr>
        <w:tc>
          <w:tcPr>
            <w:tcW w:w="450" w:type="dxa"/>
            <w:tcBorders>
              <w:tl2br w:val="nil"/>
              <w:tr2bl w:val="nil"/>
            </w:tcBorders>
            <w:shd w:val="clear" w:color="auto" w:fill="auto"/>
            <w:vAlign w:val="center"/>
          </w:tcPr>
          <w:p w14:paraId="23422CB5">
            <w:pPr>
              <w:pStyle w:val="20"/>
              <w:adjustRightInd w:val="0"/>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679" w:type="dxa"/>
            <w:tcBorders>
              <w:tl2br w:val="nil"/>
              <w:tr2bl w:val="nil"/>
            </w:tcBorders>
            <w:shd w:val="clear" w:color="auto" w:fill="auto"/>
            <w:vAlign w:val="center"/>
          </w:tcPr>
          <w:p w14:paraId="425BFCE6">
            <w:pPr>
              <w:pStyle w:val="20"/>
              <w:adjustRightInd w:val="0"/>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污染源类别/监测类别</w:t>
            </w:r>
          </w:p>
        </w:tc>
        <w:tc>
          <w:tcPr>
            <w:tcW w:w="560" w:type="dxa"/>
            <w:tcBorders>
              <w:tl2br w:val="nil"/>
              <w:tr2bl w:val="nil"/>
            </w:tcBorders>
            <w:shd w:val="clear" w:color="auto" w:fill="auto"/>
            <w:vAlign w:val="center"/>
          </w:tcPr>
          <w:p w14:paraId="664D2ACD">
            <w:pPr>
              <w:pStyle w:val="20"/>
              <w:adjustRightInd w:val="0"/>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排放口编号/监测点位</w:t>
            </w:r>
          </w:p>
        </w:tc>
        <w:tc>
          <w:tcPr>
            <w:tcW w:w="754" w:type="dxa"/>
            <w:tcBorders>
              <w:tl2br w:val="nil"/>
              <w:tr2bl w:val="nil"/>
            </w:tcBorders>
            <w:shd w:val="clear" w:color="auto" w:fill="auto"/>
            <w:vAlign w:val="center"/>
          </w:tcPr>
          <w:p w14:paraId="71EA5026">
            <w:pPr>
              <w:pStyle w:val="20"/>
              <w:adjustRightInd w:val="0"/>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排放口名称/监测点位名称</w:t>
            </w:r>
          </w:p>
        </w:tc>
        <w:tc>
          <w:tcPr>
            <w:tcW w:w="704" w:type="dxa"/>
            <w:tcBorders>
              <w:tl2br w:val="nil"/>
              <w:tr2bl w:val="nil"/>
            </w:tcBorders>
            <w:shd w:val="clear" w:color="auto" w:fill="auto"/>
            <w:vAlign w:val="center"/>
          </w:tcPr>
          <w:p w14:paraId="4C8A7332">
            <w:pPr>
              <w:pStyle w:val="20"/>
              <w:adjustRightInd w:val="0"/>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监测指标</w:t>
            </w:r>
          </w:p>
        </w:tc>
        <w:tc>
          <w:tcPr>
            <w:tcW w:w="520" w:type="dxa"/>
            <w:tcBorders>
              <w:tl2br w:val="nil"/>
              <w:tr2bl w:val="nil"/>
            </w:tcBorders>
            <w:shd w:val="clear" w:color="auto" w:fill="auto"/>
            <w:vAlign w:val="center"/>
          </w:tcPr>
          <w:p w14:paraId="0FE67BE8">
            <w:pPr>
              <w:pStyle w:val="20"/>
              <w:adjustRightInd w:val="0"/>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监测设施</w:t>
            </w:r>
          </w:p>
        </w:tc>
        <w:tc>
          <w:tcPr>
            <w:tcW w:w="1240" w:type="dxa"/>
            <w:tcBorders>
              <w:tl2br w:val="nil"/>
              <w:tr2bl w:val="nil"/>
            </w:tcBorders>
            <w:shd w:val="clear" w:color="auto" w:fill="auto"/>
            <w:vAlign w:val="center"/>
          </w:tcPr>
          <w:p w14:paraId="1DEF71BF">
            <w:pPr>
              <w:pStyle w:val="20"/>
              <w:adjustRightInd w:val="0"/>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排放标准</w:t>
            </w:r>
          </w:p>
        </w:tc>
        <w:tc>
          <w:tcPr>
            <w:tcW w:w="828" w:type="dxa"/>
            <w:tcBorders>
              <w:tl2br w:val="nil"/>
              <w:tr2bl w:val="nil"/>
            </w:tcBorders>
            <w:shd w:val="clear" w:color="auto" w:fill="auto"/>
            <w:vAlign w:val="center"/>
          </w:tcPr>
          <w:p w14:paraId="1624396E">
            <w:pPr>
              <w:pStyle w:val="20"/>
              <w:adjustRightInd w:val="0"/>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排放限值</w:t>
            </w:r>
          </w:p>
        </w:tc>
        <w:tc>
          <w:tcPr>
            <w:tcW w:w="763" w:type="dxa"/>
            <w:tcBorders>
              <w:tl2br w:val="nil"/>
              <w:tr2bl w:val="nil"/>
            </w:tcBorders>
            <w:shd w:val="clear" w:color="auto" w:fill="auto"/>
            <w:vAlign w:val="center"/>
          </w:tcPr>
          <w:p w14:paraId="4ADB271B">
            <w:pPr>
              <w:pStyle w:val="20"/>
              <w:adjustRightInd w:val="0"/>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方法检出限</w:t>
            </w:r>
          </w:p>
        </w:tc>
        <w:tc>
          <w:tcPr>
            <w:tcW w:w="637" w:type="dxa"/>
            <w:tcBorders>
              <w:tl2br w:val="nil"/>
              <w:tr2bl w:val="nil"/>
            </w:tcBorders>
            <w:shd w:val="clear" w:color="auto" w:fill="auto"/>
            <w:vAlign w:val="center"/>
          </w:tcPr>
          <w:p w14:paraId="176F8FB7">
            <w:pPr>
              <w:pStyle w:val="20"/>
              <w:adjustRightInd w:val="0"/>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自动监测是否联网</w:t>
            </w:r>
          </w:p>
        </w:tc>
        <w:tc>
          <w:tcPr>
            <w:tcW w:w="653" w:type="dxa"/>
            <w:tcBorders>
              <w:tl2br w:val="nil"/>
              <w:tr2bl w:val="nil"/>
            </w:tcBorders>
            <w:shd w:val="clear" w:color="auto" w:fill="auto"/>
            <w:vAlign w:val="center"/>
          </w:tcPr>
          <w:p w14:paraId="7F84EA12">
            <w:pPr>
              <w:pStyle w:val="20"/>
              <w:adjustRightInd w:val="0"/>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自动监测仪器名称</w:t>
            </w:r>
          </w:p>
        </w:tc>
        <w:tc>
          <w:tcPr>
            <w:tcW w:w="820" w:type="dxa"/>
            <w:tcBorders>
              <w:tl2br w:val="nil"/>
              <w:tr2bl w:val="nil"/>
            </w:tcBorders>
            <w:shd w:val="clear" w:color="auto" w:fill="auto"/>
            <w:vAlign w:val="center"/>
          </w:tcPr>
          <w:p w14:paraId="10D866EE">
            <w:pPr>
              <w:pStyle w:val="20"/>
              <w:adjustRightInd w:val="0"/>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自动监测设施安装位置</w:t>
            </w:r>
          </w:p>
        </w:tc>
        <w:tc>
          <w:tcPr>
            <w:tcW w:w="821" w:type="dxa"/>
            <w:tcBorders>
              <w:tl2br w:val="nil"/>
              <w:tr2bl w:val="nil"/>
            </w:tcBorders>
            <w:shd w:val="clear" w:color="auto" w:fill="auto"/>
            <w:vAlign w:val="center"/>
          </w:tcPr>
          <w:p w14:paraId="7A1BC428">
            <w:pPr>
              <w:pStyle w:val="20"/>
              <w:adjustRightInd w:val="0"/>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自动监测设施是否符合安装、运行、维护等管理要求</w:t>
            </w:r>
          </w:p>
        </w:tc>
        <w:tc>
          <w:tcPr>
            <w:tcW w:w="988" w:type="dxa"/>
            <w:tcBorders>
              <w:tl2br w:val="nil"/>
              <w:tr2bl w:val="nil"/>
            </w:tcBorders>
            <w:shd w:val="clear" w:color="auto" w:fill="auto"/>
            <w:vAlign w:val="center"/>
          </w:tcPr>
          <w:p w14:paraId="747AAFF4">
            <w:pPr>
              <w:pStyle w:val="20"/>
              <w:adjustRightInd w:val="0"/>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手工监测采样方法及个数</w:t>
            </w:r>
          </w:p>
        </w:tc>
        <w:tc>
          <w:tcPr>
            <w:tcW w:w="704" w:type="dxa"/>
            <w:tcBorders>
              <w:tl2br w:val="nil"/>
              <w:tr2bl w:val="nil"/>
            </w:tcBorders>
            <w:shd w:val="clear" w:color="auto" w:fill="auto"/>
            <w:vAlign w:val="center"/>
          </w:tcPr>
          <w:p w14:paraId="16B92D84">
            <w:pPr>
              <w:pStyle w:val="20"/>
              <w:adjustRightInd w:val="0"/>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手工监测频次（处理量≥2万吨/日）</w:t>
            </w:r>
          </w:p>
        </w:tc>
        <w:tc>
          <w:tcPr>
            <w:tcW w:w="1221" w:type="dxa"/>
            <w:tcBorders>
              <w:tl2br w:val="nil"/>
              <w:tr2bl w:val="nil"/>
            </w:tcBorders>
            <w:shd w:val="clear" w:color="auto" w:fill="auto"/>
            <w:vAlign w:val="center"/>
          </w:tcPr>
          <w:p w14:paraId="417E7E7F">
            <w:pPr>
              <w:pStyle w:val="20"/>
              <w:adjustRightInd w:val="0"/>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手工测定方法</w:t>
            </w:r>
          </w:p>
        </w:tc>
        <w:tc>
          <w:tcPr>
            <w:tcW w:w="824" w:type="dxa"/>
            <w:tcBorders>
              <w:tl2br w:val="nil"/>
              <w:tr2bl w:val="nil"/>
            </w:tcBorders>
            <w:shd w:val="clear" w:color="auto" w:fill="auto"/>
            <w:vAlign w:val="center"/>
          </w:tcPr>
          <w:p w14:paraId="24C76161">
            <w:pPr>
              <w:pStyle w:val="20"/>
              <w:adjustRightInd w:val="0"/>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手工检测设备</w:t>
            </w:r>
          </w:p>
        </w:tc>
        <w:tc>
          <w:tcPr>
            <w:tcW w:w="982" w:type="dxa"/>
            <w:tcBorders>
              <w:tl2br w:val="nil"/>
              <w:tr2bl w:val="nil"/>
            </w:tcBorders>
            <w:shd w:val="clear" w:color="auto" w:fill="auto"/>
            <w:vAlign w:val="center"/>
          </w:tcPr>
          <w:p w14:paraId="108D9D9A">
            <w:pPr>
              <w:pStyle w:val="20"/>
              <w:adjustRightInd w:val="0"/>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样品保存</w:t>
            </w:r>
          </w:p>
        </w:tc>
        <w:tc>
          <w:tcPr>
            <w:tcW w:w="1263" w:type="dxa"/>
            <w:tcBorders>
              <w:tl2br w:val="nil"/>
              <w:tr2bl w:val="nil"/>
            </w:tcBorders>
            <w:shd w:val="clear" w:color="auto" w:fill="auto"/>
            <w:vAlign w:val="center"/>
          </w:tcPr>
          <w:p w14:paraId="25844137">
            <w:pPr>
              <w:pStyle w:val="20"/>
              <w:adjustRightInd w:val="0"/>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其他信息</w:t>
            </w:r>
          </w:p>
        </w:tc>
      </w:tr>
      <w:tr w14:paraId="4EC529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16" w:hRule="atLeast"/>
        </w:trPr>
        <w:tc>
          <w:tcPr>
            <w:tcW w:w="450" w:type="dxa"/>
            <w:tcBorders>
              <w:tl2br w:val="nil"/>
              <w:tr2bl w:val="nil"/>
            </w:tcBorders>
            <w:shd w:val="clear" w:color="auto" w:fill="auto"/>
            <w:vAlign w:val="center"/>
          </w:tcPr>
          <w:p w14:paraId="28FCEA64">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679" w:type="dxa"/>
            <w:tcBorders>
              <w:tl2br w:val="nil"/>
              <w:tr2bl w:val="nil"/>
            </w:tcBorders>
            <w:shd w:val="clear" w:color="auto" w:fill="auto"/>
            <w:vAlign w:val="center"/>
          </w:tcPr>
          <w:p w14:paraId="70EBB05F">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2230E98B">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DW001</w:t>
            </w:r>
          </w:p>
        </w:tc>
        <w:tc>
          <w:tcPr>
            <w:tcW w:w="754" w:type="dxa"/>
            <w:tcBorders>
              <w:tl2br w:val="nil"/>
              <w:tr2bl w:val="nil"/>
            </w:tcBorders>
            <w:shd w:val="clear" w:color="auto" w:fill="auto"/>
            <w:vAlign w:val="center"/>
          </w:tcPr>
          <w:p w14:paraId="326B5C12">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污水排放口</w:t>
            </w:r>
          </w:p>
        </w:tc>
        <w:tc>
          <w:tcPr>
            <w:tcW w:w="704" w:type="dxa"/>
            <w:tcBorders>
              <w:tl2br w:val="nil"/>
              <w:tr2bl w:val="nil"/>
            </w:tcBorders>
            <w:shd w:val="clear" w:color="auto" w:fill="auto"/>
            <w:vAlign w:val="center"/>
          </w:tcPr>
          <w:p w14:paraId="075D75CB">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pH值</w:t>
            </w:r>
          </w:p>
        </w:tc>
        <w:tc>
          <w:tcPr>
            <w:tcW w:w="520" w:type="dxa"/>
            <w:tcBorders>
              <w:tl2br w:val="nil"/>
              <w:tr2bl w:val="nil"/>
            </w:tcBorders>
            <w:shd w:val="clear" w:color="auto" w:fill="auto"/>
            <w:vAlign w:val="center"/>
          </w:tcPr>
          <w:p w14:paraId="7496004F">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自动</w:t>
            </w:r>
          </w:p>
        </w:tc>
        <w:tc>
          <w:tcPr>
            <w:tcW w:w="1240" w:type="dxa"/>
            <w:tcBorders>
              <w:tl2br w:val="nil"/>
              <w:tr2bl w:val="nil"/>
            </w:tcBorders>
            <w:shd w:val="clear" w:color="auto" w:fill="auto"/>
            <w:vAlign w:val="center"/>
          </w:tcPr>
          <w:p w14:paraId="57F9B357">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《城镇污水处理厂污染物排放标准》（GB18918-2002）一级A标准排放</w:t>
            </w:r>
          </w:p>
        </w:tc>
        <w:tc>
          <w:tcPr>
            <w:tcW w:w="828" w:type="dxa"/>
            <w:tcBorders>
              <w:tl2br w:val="nil"/>
              <w:tr2bl w:val="nil"/>
            </w:tcBorders>
            <w:shd w:val="clear" w:color="auto" w:fill="auto"/>
            <w:vAlign w:val="center"/>
          </w:tcPr>
          <w:p w14:paraId="7FDE00D0">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6-9（无量纲）</w:t>
            </w:r>
          </w:p>
        </w:tc>
        <w:tc>
          <w:tcPr>
            <w:tcW w:w="763" w:type="dxa"/>
            <w:tcBorders>
              <w:tl2br w:val="nil"/>
              <w:tr2bl w:val="nil"/>
            </w:tcBorders>
            <w:shd w:val="clear" w:color="auto" w:fill="auto"/>
            <w:vAlign w:val="center"/>
          </w:tcPr>
          <w:p w14:paraId="1CC45F0A">
            <w:pPr>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637" w:type="dxa"/>
            <w:tcBorders>
              <w:tl2br w:val="nil"/>
              <w:tr2bl w:val="nil"/>
            </w:tcBorders>
            <w:shd w:val="clear" w:color="auto" w:fill="auto"/>
            <w:vAlign w:val="center"/>
          </w:tcPr>
          <w:p w14:paraId="7F23CF4A">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是</w:t>
            </w:r>
          </w:p>
        </w:tc>
        <w:tc>
          <w:tcPr>
            <w:tcW w:w="653" w:type="dxa"/>
            <w:tcBorders>
              <w:tl2br w:val="nil"/>
              <w:tr2bl w:val="nil"/>
            </w:tcBorders>
            <w:shd w:val="clear" w:color="auto" w:fill="auto"/>
            <w:vAlign w:val="center"/>
          </w:tcPr>
          <w:p w14:paraId="7793C5AE">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pH/T在线监测设备</w:t>
            </w:r>
          </w:p>
          <w:p w14:paraId="5E0F833A">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p>
        </w:tc>
        <w:tc>
          <w:tcPr>
            <w:tcW w:w="820" w:type="dxa"/>
            <w:tcBorders>
              <w:tl2br w:val="nil"/>
              <w:tr2bl w:val="nil"/>
            </w:tcBorders>
            <w:shd w:val="clear" w:color="auto" w:fill="auto"/>
            <w:vAlign w:val="center"/>
          </w:tcPr>
          <w:p w14:paraId="28D76D80">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出水在线监测房</w:t>
            </w:r>
          </w:p>
        </w:tc>
        <w:tc>
          <w:tcPr>
            <w:tcW w:w="821" w:type="dxa"/>
            <w:tcBorders>
              <w:tl2br w:val="nil"/>
              <w:tr2bl w:val="nil"/>
            </w:tcBorders>
            <w:shd w:val="clear" w:color="auto" w:fill="auto"/>
            <w:vAlign w:val="center"/>
          </w:tcPr>
          <w:p w14:paraId="19E8A59F">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是</w:t>
            </w:r>
          </w:p>
        </w:tc>
        <w:tc>
          <w:tcPr>
            <w:tcW w:w="988" w:type="dxa"/>
            <w:tcBorders>
              <w:tl2br w:val="nil"/>
              <w:tr2bl w:val="nil"/>
            </w:tcBorders>
            <w:shd w:val="clear" w:color="auto" w:fill="auto"/>
            <w:vAlign w:val="center"/>
          </w:tcPr>
          <w:p w14:paraId="14F67484">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704" w:type="dxa"/>
            <w:tcBorders>
              <w:tl2br w:val="nil"/>
              <w:tr2bl w:val="nil"/>
            </w:tcBorders>
            <w:shd w:val="clear" w:color="auto" w:fill="auto"/>
            <w:vAlign w:val="center"/>
          </w:tcPr>
          <w:p w14:paraId="3B5C14FA">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21" w:type="dxa"/>
            <w:tcBorders>
              <w:tl2br w:val="nil"/>
              <w:tr2bl w:val="nil"/>
            </w:tcBorders>
            <w:shd w:val="clear" w:color="auto" w:fill="auto"/>
            <w:vAlign w:val="center"/>
          </w:tcPr>
          <w:p w14:paraId="61A7D5F1">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4" w:type="dxa"/>
            <w:tcBorders>
              <w:tl2br w:val="nil"/>
              <w:tr2bl w:val="nil"/>
            </w:tcBorders>
            <w:shd w:val="clear" w:color="auto" w:fill="auto"/>
            <w:vAlign w:val="center"/>
          </w:tcPr>
          <w:p w14:paraId="77C6B19B">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2" w:type="dxa"/>
            <w:tcBorders>
              <w:tl2br w:val="nil"/>
              <w:tr2bl w:val="nil"/>
            </w:tcBorders>
            <w:shd w:val="clear" w:color="auto" w:fill="auto"/>
            <w:vAlign w:val="center"/>
          </w:tcPr>
          <w:p w14:paraId="50D98698">
            <w:pPr>
              <w:adjustRightInd w:val="0"/>
              <w:snapToGrid w:val="0"/>
              <w:spacing w:beforeLines="80"/>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63" w:type="dxa"/>
            <w:tcBorders>
              <w:tl2br w:val="nil"/>
              <w:tr2bl w:val="nil"/>
            </w:tcBorders>
            <w:shd w:val="clear" w:color="auto" w:fill="auto"/>
            <w:vAlign w:val="center"/>
          </w:tcPr>
          <w:p w14:paraId="5FD2CD34">
            <w:pPr>
              <w:adjustRightInd w:val="0"/>
              <w:snapToGrid w:val="0"/>
              <w:spacing w:beforeLines="8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自动监测设备出现故障时开展手工监测，每</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小时监测一次</w:t>
            </w:r>
          </w:p>
        </w:tc>
      </w:tr>
      <w:tr w14:paraId="4F33926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16" w:hRule="atLeast"/>
        </w:trPr>
        <w:tc>
          <w:tcPr>
            <w:tcW w:w="450" w:type="dxa"/>
            <w:tcBorders>
              <w:tl2br w:val="nil"/>
              <w:tr2bl w:val="nil"/>
            </w:tcBorders>
            <w:shd w:val="clear" w:color="auto" w:fill="auto"/>
            <w:vAlign w:val="center"/>
          </w:tcPr>
          <w:p w14:paraId="676F87B9">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2</w:t>
            </w:r>
          </w:p>
        </w:tc>
        <w:tc>
          <w:tcPr>
            <w:tcW w:w="679" w:type="dxa"/>
            <w:tcBorders>
              <w:tl2br w:val="nil"/>
              <w:tr2bl w:val="nil"/>
            </w:tcBorders>
            <w:shd w:val="clear" w:color="auto" w:fill="auto"/>
            <w:vAlign w:val="center"/>
          </w:tcPr>
          <w:p w14:paraId="7BDEBA60">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7DA96CD1">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DW001</w:t>
            </w:r>
          </w:p>
        </w:tc>
        <w:tc>
          <w:tcPr>
            <w:tcW w:w="754" w:type="dxa"/>
            <w:tcBorders>
              <w:tl2br w:val="nil"/>
              <w:tr2bl w:val="nil"/>
            </w:tcBorders>
            <w:shd w:val="clear" w:color="auto" w:fill="auto"/>
            <w:vAlign w:val="center"/>
          </w:tcPr>
          <w:p w14:paraId="6FA88769">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污水排放口</w:t>
            </w:r>
          </w:p>
        </w:tc>
        <w:tc>
          <w:tcPr>
            <w:tcW w:w="704" w:type="dxa"/>
            <w:tcBorders>
              <w:tl2br w:val="nil"/>
              <w:tr2bl w:val="nil"/>
            </w:tcBorders>
            <w:shd w:val="clear" w:color="auto" w:fill="auto"/>
            <w:vAlign w:val="center"/>
          </w:tcPr>
          <w:p w14:paraId="1F5A6D33">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化学需氧量</w:t>
            </w:r>
          </w:p>
        </w:tc>
        <w:tc>
          <w:tcPr>
            <w:tcW w:w="520" w:type="dxa"/>
            <w:tcBorders>
              <w:tl2br w:val="nil"/>
              <w:tr2bl w:val="nil"/>
            </w:tcBorders>
            <w:shd w:val="clear" w:color="auto" w:fill="auto"/>
            <w:vAlign w:val="center"/>
          </w:tcPr>
          <w:p w14:paraId="79850C66">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自动</w:t>
            </w:r>
          </w:p>
        </w:tc>
        <w:tc>
          <w:tcPr>
            <w:tcW w:w="1240" w:type="dxa"/>
            <w:tcBorders>
              <w:tl2br w:val="nil"/>
              <w:tr2bl w:val="nil"/>
            </w:tcBorders>
            <w:shd w:val="clear" w:color="auto" w:fill="auto"/>
            <w:vAlign w:val="center"/>
          </w:tcPr>
          <w:p w14:paraId="3A09A45B">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《城镇污水处理厂污染物排放标准》（GB18918-2002）一级A标准排放</w:t>
            </w:r>
          </w:p>
        </w:tc>
        <w:tc>
          <w:tcPr>
            <w:tcW w:w="828" w:type="dxa"/>
            <w:tcBorders>
              <w:tl2br w:val="nil"/>
              <w:tr2bl w:val="nil"/>
            </w:tcBorders>
            <w:shd w:val="clear" w:color="auto" w:fill="auto"/>
            <w:vAlign w:val="center"/>
          </w:tcPr>
          <w:p w14:paraId="68D5492D">
            <w:pPr>
              <w:jc w:val="both"/>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50mg/L</w:t>
            </w:r>
          </w:p>
        </w:tc>
        <w:tc>
          <w:tcPr>
            <w:tcW w:w="763" w:type="dxa"/>
            <w:tcBorders>
              <w:tl2br w:val="nil"/>
              <w:tr2bl w:val="nil"/>
            </w:tcBorders>
            <w:shd w:val="clear" w:color="auto" w:fill="auto"/>
            <w:vAlign w:val="center"/>
          </w:tcPr>
          <w:p w14:paraId="1EED4899">
            <w:pPr>
              <w:jc w:val="center"/>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10mg/l</w:t>
            </w:r>
          </w:p>
        </w:tc>
        <w:tc>
          <w:tcPr>
            <w:tcW w:w="637" w:type="dxa"/>
            <w:tcBorders>
              <w:tl2br w:val="nil"/>
              <w:tr2bl w:val="nil"/>
            </w:tcBorders>
            <w:shd w:val="clear" w:color="auto" w:fill="auto"/>
            <w:vAlign w:val="center"/>
          </w:tcPr>
          <w:p w14:paraId="5E7919D0">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是</w:t>
            </w:r>
          </w:p>
        </w:tc>
        <w:tc>
          <w:tcPr>
            <w:tcW w:w="653" w:type="dxa"/>
            <w:tcBorders>
              <w:tl2br w:val="nil"/>
              <w:tr2bl w:val="nil"/>
            </w:tcBorders>
            <w:shd w:val="clear" w:color="auto" w:fill="auto"/>
            <w:vAlign w:val="center"/>
          </w:tcPr>
          <w:p w14:paraId="58E3ABAA">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COD在线监测设备</w:t>
            </w:r>
          </w:p>
        </w:tc>
        <w:tc>
          <w:tcPr>
            <w:tcW w:w="820" w:type="dxa"/>
            <w:tcBorders>
              <w:tl2br w:val="nil"/>
              <w:tr2bl w:val="nil"/>
            </w:tcBorders>
            <w:shd w:val="clear" w:color="auto" w:fill="auto"/>
            <w:vAlign w:val="center"/>
          </w:tcPr>
          <w:p w14:paraId="09C4F945">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出水在线监测房</w:t>
            </w:r>
          </w:p>
        </w:tc>
        <w:tc>
          <w:tcPr>
            <w:tcW w:w="821" w:type="dxa"/>
            <w:tcBorders>
              <w:tl2br w:val="nil"/>
              <w:tr2bl w:val="nil"/>
            </w:tcBorders>
            <w:shd w:val="clear" w:color="auto" w:fill="auto"/>
            <w:vAlign w:val="center"/>
          </w:tcPr>
          <w:p w14:paraId="1788F1BB">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是</w:t>
            </w:r>
          </w:p>
        </w:tc>
        <w:tc>
          <w:tcPr>
            <w:tcW w:w="988" w:type="dxa"/>
            <w:tcBorders>
              <w:tl2br w:val="nil"/>
              <w:tr2bl w:val="nil"/>
            </w:tcBorders>
            <w:shd w:val="clear" w:color="auto" w:fill="auto"/>
            <w:vAlign w:val="center"/>
          </w:tcPr>
          <w:p w14:paraId="52C48E44">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704" w:type="dxa"/>
            <w:tcBorders>
              <w:tl2br w:val="nil"/>
              <w:tr2bl w:val="nil"/>
            </w:tcBorders>
            <w:shd w:val="clear" w:color="auto" w:fill="auto"/>
            <w:vAlign w:val="center"/>
          </w:tcPr>
          <w:p w14:paraId="588C1752">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21" w:type="dxa"/>
            <w:tcBorders>
              <w:tl2br w:val="nil"/>
              <w:tr2bl w:val="nil"/>
            </w:tcBorders>
            <w:shd w:val="clear" w:color="auto" w:fill="auto"/>
            <w:vAlign w:val="center"/>
          </w:tcPr>
          <w:p w14:paraId="4CDA4832">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4" w:type="dxa"/>
            <w:tcBorders>
              <w:tl2br w:val="nil"/>
              <w:tr2bl w:val="nil"/>
            </w:tcBorders>
            <w:shd w:val="clear" w:color="auto" w:fill="auto"/>
            <w:vAlign w:val="center"/>
          </w:tcPr>
          <w:p w14:paraId="3AB34704">
            <w:pPr>
              <w:widowControl/>
              <w:jc w:val="center"/>
              <w:textAlignment w:val="center"/>
              <w:rPr>
                <w:rStyle w:val="25"/>
                <w:rFonts w:ascii="宋体" w:hAnsi="宋体" w:eastAsia="宋体" w:cs="宋体"/>
                <w:color w:val="000000" w:themeColor="text1"/>
                <w:sz w:val="24"/>
                <w:szCs w:val="24"/>
                <w:highlight w:val="none"/>
                <w14:textFill>
                  <w14:solidFill>
                    <w14:schemeClr w14:val="tx1"/>
                  </w14:solidFill>
                </w14:textFill>
              </w:rPr>
            </w:pPr>
            <w:r>
              <w:rPr>
                <w:rStyle w:val="25"/>
                <w:rFonts w:hint="eastAsia" w:ascii="宋体" w:hAnsi="宋体" w:eastAsia="宋体" w:cs="宋体"/>
                <w:color w:val="000000" w:themeColor="text1"/>
                <w:sz w:val="24"/>
                <w:szCs w:val="24"/>
                <w:highlight w:val="none"/>
                <w14:textFill>
                  <w14:solidFill>
                    <w14:schemeClr w14:val="tx1"/>
                  </w14:solidFill>
                </w14:textFill>
              </w:rPr>
              <w:t>/</w:t>
            </w:r>
          </w:p>
        </w:tc>
        <w:tc>
          <w:tcPr>
            <w:tcW w:w="982" w:type="dxa"/>
            <w:tcBorders>
              <w:tl2br w:val="nil"/>
              <w:tr2bl w:val="nil"/>
            </w:tcBorders>
            <w:shd w:val="clear" w:color="auto" w:fill="auto"/>
            <w:vAlign w:val="center"/>
          </w:tcPr>
          <w:p w14:paraId="5AF777EA">
            <w:pPr>
              <w:adjustRightInd w:val="0"/>
              <w:snapToGrid w:val="0"/>
              <w:spacing w:beforeLines="80"/>
              <w:jc w:val="center"/>
              <w:rPr>
                <w:rFonts w:ascii="宋体" w:hAnsi="宋体" w:eastAsia="宋体" w:cs="宋体"/>
                <w:color w:val="000000" w:themeColor="text1"/>
                <w:kern w:val="0"/>
                <w:sz w:val="24"/>
                <w:szCs w:val="24"/>
                <w:highlight w:val="none"/>
                <w14:textFill>
                  <w14:solidFill>
                    <w14:schemeClr w14:val="tx1"/>
                  </w14:solidFill>
                </w14:textFill>
              </w:rPr>
            </w:pPr>
            <w:r>
              <w:rPr>
                <w:rStyle w:val="25"/>
                <w:rFonts w:hint="eastAsia" w:ascii="宋体" w:hAnsi="宋体" w:eastAsia="宋体" w:cs="宋体"/>
                <w:color w:val="000000" w:themeColor="text1"/>
                <w:sz w:val="24"/>
                <w:szCs w:val="24"/>
                <w:highlight w:val="none"/>
                <w14:textFill>
                  <w14:solidFill>
                    <w14:schemeClr w14:val="tx1"/>
                  </w14:solidFill>
                </w14:textFill>
              </w:rPr>
              <w:t>/</w:t>
            </w:r>
          </w:p>
        </w:tc>
        <w:tc>
          <w:tcPr>
            <w:tcW w:w="1263" w:type="dxa"/>
            <w:tcBorders>
              <w:tl2br w:val="nil"/>
              <w:tr2bl w:val="nil"/>
            </w:tcBorders>
            <w:shd w:val="clear" w:color="auto" w:fill="auto"/>
            <w:vAlign w:val="center"/>
          </w:tcPr>
          <w:p w14:paraId="479AC728">
            <w:pPr>
              <w:adjustRightInd w:val="0"/>
              <w:snapToGrid w:val="0"/>
              <w:spacing w:beforeLines="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自动监测设备出现故障时开展手工监测，每</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小时监测一次</w:t>
            </w:r>
          </w:p>
        </w:tc>
      </w:tr>
      <w:tr w14:paraId="62A04EF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489" w:hRule="atLeast"/>
        </w:trPr>
        <w:tc>
          <w:tcPr>
            <w:tcW w:w="450" w:type="dxa"/>
            <w:tcBorders>
              <w:tl2br w:val="nil"/>
              <w:tr2bl w:val="nil"/>
            </w:tcBorders>
            <w:shd w:val="clear" w:color="auto" w:fill="auto"/>
            <w:vAlign w:val="center"/>
          </w:tcPr>
          <w:p w14:paraId="22981AF1">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3</w:t>
            </w:r>
          </w:p>
        </w:tc>
        <w:tc>
          <w:tcPr>
            <w:tcW w:w="679" w:type="dxa"/>
            <w:tcBorders>
              <w:tl2br w:val="nil"/>
              <w:tr2bl w:val="nil"/>
            </w:tcBorders>
            <w:shd w:val="clear" w:color="auto" w:fill="auto"/>
            <w:vAlign w:val="center"/>
          </w:tcPr>
          <w:p w14:paraId="389EEA32">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42988186">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DW001</w:t>
            </w:r>
          </w:p>
        </w:tc>
        <w:tc>
          <w:tcPr>
            <w:tcW w:w="754" w:type="dxa"/>
            <w:tcBorders>
              <w:tl2br w:val="nil"/>
              <w:tr2bl w:val="nil"/>
            </w:tcBorders>
            <w:shd w:val="clear" w:color="auto" w:fill="auto"/>
            <w:vAlign w:val="center"/>
          </w:tcPr>
          <w:p w14:paraId="4D8E6480">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污水排放口</w:t>
            </w:r>
          </w:p>
        </w:tc>
        <w:tc>
          <w:tcPr>
            <w:tcW w:w="704" w:type="dxa"/>
            <w:tcBorders>
              <w:tl2br w:val="nil"/>
              <w:tr2bl w:val="nil"/>
            </w:tcBorders>
            <w:shd w:val="clear" w:color="auto" w:fill="auto"/>
            <w:vAlign w:val="center"/>
          </w:tcPr>
          <w:p w14:paraId="2807CC31">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总氮（以N计）</w:t>
            </w:r>
          </w:p>
        </w:tc>
        <w:tc>
          <w:tcPr>
            <w:tcW w:w="520" w:type="dxa"/>
            <w:tcBorders>
              <w:tl2br w:val="nil"/>
              <w:tr2bl w:val="nil"/>
            </w:tcBorders>
            <w:shd w:val="clear" w:color="auto" w:fill="auto"/>
            <w:vAlign w:val="center"/>
          </w:tcPr>
          <w:p w14:paraId="5AD52334">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自动</w:t>
            </w:r>
          </w:p>
        </w:tc>
        <w:tc>
          <w:tcPr>
            <w:tcW w:w="1240" w:type="dxa"/>
            <w:tcBorders>
              <w:tl2br w:val="nil"/>
              <w:tr2bl w:val="nil"/>
            </w:tcBorders>
            <w:shd w:val="clear" w:color="auto" w:fill="auto"/>
            <w:vAlign w:val="center"/>
          </w:tcPr>
          <w:p w14:paraId="4331056D">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《城镇污水处理厂污染物排放标准》（GB18918-2002）一级A标准排放</w:t>
            </w:r>
          </w:p>
        </w:tc>
        <w:tc>
          <w:tcPr>
            <w:tcW w:w="828" w:type="dxa"/>
            <w:tcBorders>
              <w:tl2br w:val="nil"/>
              <w:tr2bl w:val="nil"/>
            </w:tcBorders>
            <w:shd w:val="clear" w:color="auto" w:fill="auto"/>
            <w:vAlign w:val="center"/>
          </w:tcPr>
          <w:p w14:paraId="42CFEE30">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15mg/L</w:t>
            </w:r>
          </w:p>
        </w:tc>
        <w:tc>
          <w:tcPr>
            <w:tcW w:w="763" w:type="dxa"/>
            <w:tcBorders>
              <w:tl2br w:val="nil"/>
              <w:tr2bl w:val="nil"/>
            </w:tcBorders>
            <w:shd w:val="clear" w:color="auto" w:fill="auto"/>
            <w:vAlign w:val="center"/>
          </w:tcPr>
          <w:p w14:paraId="381B34BE">
            <w:pPr>
              <w:jc w:val="center"/>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p>
        </w:tc>
        <w:tc>
          <w:tcPr>
            <w:tcW w:w="637" w:type="dxa"/>
            <w:tcBorders>
              <w:tl2br w:val="nil"/>
              <w:tr2bl w:val="nil"/>
            </w:tcBorders>
            <w:shd w:val="clear" w:color="auto" w:fill="auto"/>
            <w:vAlign w:val="center"/>
          </w:tcPr>
          <w:p w14:paraId="60F70F39">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是</w:t>
            </w:r>
          </w:p>
        </w:tc>
        <w:tc>
          <w:tcPr>
            <w:tcW w:w="653" w:type="dxa"/>
            <w:tcBorders>
              <w:tl2br w:val="nil"/>
              <w:tr2bl w:val="nil"/>
            </w:tcBorders>
            <w:shd w:val="clear" w:color="auto" w:fill="auto"/>
            <w:vAlign w:val="center"/>
          </w:tcPr>
          <w:p w14:paraId="403A2F69">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总磷总氮在线监测设备</w:t>
            </w:r>
          </w:p>
        </w:tc>
        <w:tc>
          <w:tcPr>
            <w:tcW w:w="820" w:type="dxa"/>
            <w:tcBorders>
              <w:tl2br w:val="nil"/>
              <w:tr2bl w:val="nil"/>
            </w:tcBorders>
            <w:shd w:val="clear" w:color="auto" w:fill="auto"/>
            <w:vAlign w:val="center"/>
          </w:tcPr>
          <w:p w14:paraId="0CC7A851">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出水在线监测房</w:t>
            </w:r>
          </w:p>
        </w:tc>
        <w:tc>
          <w:tcPr>
            <w:tcW w:w="821" w:type="dxa"/>
            <w:tcBorders>
              <w:tl2br w:val="nil"/>
              <w:tr2bl w:val="nil"/>
            </w:tcBorders>
            <w:shd w:val="clear" w:color="auto" w:fill="auto"/>
            <w:vAlign w:val="center"/>
          </w:tcPr>
          <w:p w14:paraId="23D9D880">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是</w:t>
            </w:r>
          </w:p>
        </w:tc>
        <w:tc>
          <w:tcPr>
            <w:tcW w:w="988" w:type="dxa"/>
            <w:tcBorders>
              <w:tl2br w:val="nil"/>
              <w:tr2bl w:val="nil"/>
            </w:tcBorders>
            <w:shd w:val="clear" w:color="auto" w:fill="auto"/>
            <w:vAlign w:val="center"/>
          </w:tcPr>
          <w:p w14:paraId="754E0B06">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704" w:type="dxa"/>
            <w:tcBorders>
              <w:tl2br w:val="nil"/>
              <w:tr2bl w:val="nil"/>
            </w:tcBorders>
            <w:shd w:val="clear" w:color="auto" w:fill="auto"/>
            <w:vAlign w:val="center"/>
          </w:tcPr>
          <w:p w14:paraId="3B1CF48A">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21" w:type="dxa"/>
            <w:tcBorders>
              <w:tl2br w:val="nil"/>
              <w:tr2bl w:val="nil"/>
            </w:tcBorders>
            <w:shd w:val="clear" w:color="auto" w:fill="auto"/>
            <w:vAlign w:val="center"/>
          </w:tcPr>
          <w:p w14:paraId="72699575">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4" w:type="dxa"/>
            <w:tcBorders>
              <w:tl2br w:val="nil"/>
              <w:tr2bl w:val="nil"/>
            </w:tcBorders>
            <w:shd w:val="clear" w:color="auto" w:fill="auto"/>
            <w:vAlign w:val="center"/>
          </w:tcPr>
          <w:p w14:paraId="21FDD542">
            <w:pPr>
              <w:widowControl/>
              <w:jc w:val="center"/>
              <w:textAlignment w:val="center"/>
              <w:rPr>
                <w:rStyle w:val="25"/>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2" w:type="dxa"/>
            <w:tcBorders>
              <w:tl2br w:val="nil"/>
              <w:tr2bl w:val="nil"/>
            </w:tcBorders>
            <w:shd w:val="clear" w:color="auto" w:fill="auto"/>
            <w:vAlign w:val="center"/>
          </w:tcPr>
          <w:p w14:paraId="2E2CEF60">
            <w:pPr>
              <w:adjustRightInd w:val="0"/>
              <w:snapToGrid w:val="0"/>
              <w:spacing w:beforeLines="80"/>
              <w:jc w:val="center"/>
              <w:rPr>
                <w:rStyle w:val="25"/>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63" w:type="dxa"/>
            <w:tcBorders>
              <w:tl2br w:val="nil"/>
              <w:tr2bl w:val="nil"/>
            </w:tcBorders>
            <w:shd w:val="clear" w:color="auto" w:fill="auto"/>
            <w:vAlign w:val="center"/>
          </w:tcPr>
          <w:p w14:paraId="1CFE699C">
            <w:pPr>
              <w:adjustRightInd w:val="0"/>
              <w:snapToGrid w:val="0"/>
              <w:spacing w:beforeLines="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自动监测设备出现故障时开展手工监测，每</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小时监测一次</w:t>
            </w:r>
          </w:p>
        </w:tc>
      </w:tr>
      <w:tr w14:paraId="35AFF00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63" w:hRule="atLeast"/>
        </w:trPr>
        <w:tc>
          <w:tcPr>
            <w:tcW w:w="450" w:type="dxa"/>
            <w:tcBorders>
              <w:tl2br w:val="nil"/>
              <w:tr2bl w:val="nil"/>
            </w:tcBorders>
            <w:shd w:val="clear" w:color="auto" w:fill="auto"/>
            <w:vAlign w:val="center"/>
          </w:tcPr>
          <w:p w14:paraId="4B774B56">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w:t>
            </w:r>
          </w:p>
        </w:tc>
        <w:tc>
          <w:tcPr>
            <w:tcW w:w="679" w:type="dxa"/>
            <w:tcBorders>
              <w:tl2br w:val="nil"/>
              <w:tr2bl w:val="nil"/>
            </w:tcBorders>
            <w:shd w:val="clear" w:color="auto" w:fill="auto"/>
            <w:vAlign w:val="center"/>
          </w:tcPr>
          <w:p w14:paraId="5D507814">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23152515">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DW001</w:t>
            </w:r>
          </w:p>
        </w:tc>
        <w:tc>
          <w:tcPr>
            <w:tcW w:w="754" w:type="dxa"/>
            <w:tcBorders>
              <w:tl2br w:val="nil"/>
              <w:tr2bl w:val="nil"/>
            </w:tcBorders>
            <w:shd w:val="clear" w:color="auto" w:fill="auto"/>
            <w:vAlign w:val="center"/>
          </w:tcPr>
          <w:p w14:paraId="0453887E">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污水排放口</w:t>
            </w:r>
          </w:p>
        </w:tc>
        <w:tc>
          <w:tcPr>
            <w:tcW w:w="704" w:type="dxa"/>
            <w:tcBorders>
              <w:tl2br w:val="nil"/>
              <w:tr2bl w:val="nil"/>
            </w:tcBorders>
            <w:shd w:val="clear" w:color="auto" w:fill="auto"/>
            <w:vAlign w:val="center"/>
          </w:tcPr>
          <w:p w14:paraId="24CEFC8B">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氨氮（NH</w:t>
            </w:r>
            <w:r>
              <w:rPr>
                <w:rFonts w:hint="eastAsia" w:ascii="宋体" w:hAnsi="宋体" w:eastAsia="宋体" w:cs="宋体"/>
                <w:color w:val="000000" w:themeColor="text1"/>
                <w:kern w:val="0"/>
                <w:sz w:val="24"/>
                <w:szCs w:val="24"/>
                <w:highlight w:val="none"/>
                <w:vertAlign w:val="subscript"/>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-N）</w:t>
            </w:r>
          </w:p>
        </w:tc>
        <w:tc>
          <w:tcPr>
            <w:tcW w:w="520" w:type="dxa"/>
            <w:tcBorders>
              <w:tl2br w:val="nil"/>
              <w:tr2bl w:val="nil"/>
            </w:tcBorders>
            <w:shd w:val="clear" w:color="auto" w:fill="auto"/>
            <w:vAlign w:val="center"/>
          </w:tcPr>
          <w:p w14:paraId="4F2AEEF9">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自动</w:t>
            </w:r>
          </w:p>
        </w:tc>
        <w:tc>
          <w:tcPr>
            <w:tcW w:w="1240" w:type="dxa"/>
            <w:tcBorders>
              <w:tl2br w:val="nil"/>
              <w:tr2bl w:val="nil"/>
            </w:tcBorders>
            <w:shd w:val="clear" w:color="auto" w:fill="auto"/>
            <w:vAlign w:val="center"/>
          </w:tcPr>
          <w:p w14:paraId="12F7F28E">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《城镇污水处理厂污染物排放标准》（GB18918-2002）一级A标准排放</w:t>
            </w:r>
          </w:p>
        </w:tc>
        <w:tc>
          <w:tcPr>
            <w:tcW w:w="828" w:type="dxa"/>
            <w:tcBorders>
              <w:tl2br w:val="nil"/>
              <w:tr2bl w:val="nil"/>
            </w:tcBorders>
            <w:shd w:val="clear" w:color="auto" w:fill="auto"/>
            <w:vAlign w:val="center"/>
          </w:tcPr>
          <w:p w14:paraId="467695E9">
            <w:pP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mg/L</w:t>
            </w:r>
          </w:p>
          <w:p w14:paraId="098B6922">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水温＜12℃时为8mg/L</w:t>
            </w:r>
          </w:p>
        </w:tc>
        <w:tc>
          <w:tcPr>
            <w:tcW w:w="763" w:type="dxa"/>
            <w:tcBorders>
              <w:tl2br w:val="nil"/>
              <w:tr2bl w:val="nil"/>
            </w:tcBorders>
            <w:shd w:val="clear" w:color="auto" w:fill="auto"/>
            <w:vAlign w:val="center"/>
          </w:tcPr>
          <w:p w14:paraId="6A47BDF5">
            <w:pPr>
              <w:jc w:val="center"/>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0.2mg/l</w:t>
            </w:r>
          </w:p>
        </w:tc>
        <w:tc>
          <w:tcPr>
            <w:tcW w:w="637" w:type="dxa"/>
            <w:tcBorders>
              <w:tl2br w:val="nil"/>
              <w:tr2bl w:val="nil"/>
            </w:tcBorders>
            <w:shd w:val="clear" w:color="auto" w:fill="auto"/>
            <w:vAlign w:val="center"/>
          </w:tcPr>
          <w:p w14:paraId="408DBA80">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是</w:t>
            </w:r>
          </w:p>
        </w:tc>
        <w:tc>
          <w:tcPr>
            <w:tcW w:w="653" w:type="dxa"/>
            <w:tcBorders>
              <w:tl2br w:val="nil"/>
              <w:tr2bl w:val="nil"/>
            </w:tcBorders>
            <w:shd w:val="clear" w:color="auto" w:fill="auto"/>
            <w:vAlign w:val="center"/>
          </w:tcPr>
          <w:p w14:paraId="200F6361">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氨氮在线监测设备</w:t>
            </w:r>
          </w:p>
        </w:tc>
        <w:tc>
          <w:tcPr>
            <w:tcW w:w="820" w:type="dxa"/>
            <w:tcBorders>
              <w:tl2br w:val="nil"/>
              <w:tr2bl w:val="nil"/>
            </w:tcBorders>
            <w:shd w:val="clear" w:color="auto" w:fill="auto"/>
            <w:vAlign w:val="center"/>
          </w:tcPr>
          <w:p w14:paraId="768FE9B3">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出水在线监测房</w:t>
            </w:r>
          </w:p>
        </w:tc>
        <w:tc>
          <w:tcPr>
            <w:tcW w:w="821" w:type="dxa"/>
            <w:tcBorders>
              <w:tl2br w:val="nil"/>
              <w:tr2bl w:val="nil"/>
            </w:tcBorders>
            <w:shd w:val="clear" w:color="auto" w:fill="auto"/>
            <w:vAlign w:val="center"/>
          </w:tcPr>
          <w:p w14:paraId="3E216881">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是</w:t>
            </w:r>
          </w:p>
        </w:tc>
        <w:tc>
          <w:tcPr>
            <w:tcW w:w="988" w:type="dxa"/>
            <w:tcBorders>
              <w:tl2br w:val="nil"/>
              <w:tr2bl w:val="nil"/>
            </w:tcBorders>
            <w:shd w:val="clear" w:color="auto" w:fill="auto"/>
            <w:vAlign w:val="center"/>
          </w:tcPr>
          <w:p w14:paraId="61E648F8">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704" w:type="dxa"/>
            <w:tcBorders>
              <w:tl2br w:val="nil"/>
              <w:tr2bl w:val="nil"/>
            </w:tcBorders>
            <w:shd w:val="clear" w:color="auto" w:fill="auto"/>
            <w:vAlign w:val="center"/>
          </w:tcPr>
          <w:p w14:paraId="0E514CC2">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21" w:type="dxa"/>
            <w:tcBorders>
              <w:tl2br w:val="nil"/>
              <w:tr2bl w:val="nil"/>
            </w:tcBorders>
            <w:shd w:val="clear" w:color="auto" w:fill="auto"/>
            <w:vAlign w:val="center"/>
          </w:tcPr>
          <w:p w14:paraId="2E6512BF">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4" w:type="dxa"/>
            <w:tcBorders>
              <w:tl2br w:val="nil"/>
              <w:tr2bl w:val="nil"/>
            </w:tcBorders>
            <w:shd w:val="clear" w:color="auto" w:fill="auto"/>
            <w:vAlign w:val="center"/>
          </w:tcPr>
          <w:p w14:paraId="1671C38F">
            <w:pPr>
              <w:widowControl/>
              <w:jc w:val="center"/>
              <w:textAlignment w:val="center"/>
              <w:rPr>
                <w:rStyle w:val="25"/>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2" w:type="dxa"/>
            <w:tcBorders>
              <w:tl2br w:val="nil"/>
              <w:tr2bl w:val="nil"/>
            </w:tcBorders>
            <w:shd w:val="clear" w:color="auto" w:fill="auto"/>
            <w:vAlign w:val="center"/>
          </w:tcPr>
          <w:p w14:paraId="284FB8B9">
            <w:pPr>
              <w:adjustRightInd w:val="0"/>
              <w:snapToGrid w:val="0"/>
              <w:spacing w:beforeLines="80"/>
              <w:jc w:val="center"/>
              <w:rPr>
                <w:rStyle w:val="25"/>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63" w:type="dxa"/>
            <w:tcBorders>
              <w:tl2br w:val="nil"/>
              <w:tr2bl w:val="nil"/>
            </w:tcBorders>
            <w:shd w:val="clear" w:color="auto" w:fill="auto"/>
            <w:vAlign w:val="center"/>
          </w:tcPr>
          <w:p w14:paraId="144C44C2">
            <w:pPr>
              <w:adjustRightInd w:val="0"/>
              <w:snapToGrid w:val="0"/>
              <w:spacing w:beforeLines="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自动监测设备出现故障时开展手工监测，每</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小时监测一次</w:t>
            </w:r>
          </w:p>
        </w:tc>
      </w:tr>
      <w:tr w14:paraId="0BFC3FE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63" w:hRule="atLeast"/>
        </w:trPr>
        <w:tc>
          <w:tcPr>
            <w:tcW w:w="450" w:type="dxa"/>
            <w:tcBorders>
              <w:tl2br w:val="nil"/>
              <w:tr2bl w:val="nil"/>
            </w:tcBorders>
            <w:shd w:val="clear" w:color="auto" w:fill="auto"/>
            <w:vAlign w:val="center"/>
          </w:tcPr>
          <w:p w14:paraId="14E5C1B8">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5</w:t>
            </w:r>
          </w:p>
        </w:tc>
        <w:tc>
          <w:tcPr>
            <w:tcW w:w="679" w:type="dxa"/>
            <w:tcBorders>
              <w:tl2br w:val="nil"/>
              <w:tr2bl w:val="nil"/>
            </w:tcBorders>
            <w:shd w:val="clear" w:color="auto" w:fill="auto"/>
            <w:vAlign w:val="center"/>
          </w:tcPr>
          <w:p w14:paraId="45C7F210">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6290F86A">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DW001</w:t>
            </w:r>
          </w:p>
        </w:tc>
        <w:tc>
          <w:tcPr>
            <w:tcW w:w="754" w:type="dxa"/>
            <w:tcBorders>
              <w:tl2br w:val="nil"/>
              <w:tr2bl w:val="nil"/>
            </w:tcBorders>
            <w:shd w:val="clear" w:color="auto" w:fill="auto"/>
            <w:vAlign w:val="center"/>
          </w:tcPr>
          <w:p w14:paraId="3006683C">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污水排放口</w:t>
            </w:r>
          </w:p>
        </w:tc>
        <w:tc>
          <w:tcPr>
            <w:tcW w:w="704" w:type="dxa"/>
            <w:tcBorders>
              <w:tl2br w:val="nil"/>
              <w:tr2bl w:val="nil"/>
            </w:tcBorders>
            <w:shd w:val="clear" w:color="auto" w:fill="auto"/>
            <w:vAlign w:val="center"/>
          </w:tcPr>
          <w:p w14:paraId="1F8BC3D2">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总磷（以P计）</w:t>
            </w:r>
          </w:p>
        </w:tc>
        <w:tc>
          <w:tcPr>
            <w:tcW w:w="520" w:type="dxa"/>
            <w:tcBorders>
              <w:tl2br w:val="nil"/>
              <w:tr2bl w:val="nil"/>
            </w:tcBorders>
            <w:shd w:val="clear" w:color="auto" w:fill="auto"/>
            <w:vAlign w:val="center"/>
          </w:tcPr>
          <w:p w14:paraId="757A3C89">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自动</w:t>
            </w:r>
          </w:p>
        </w:tc>
        <w:tc>
          <w:tcPr>
            <w:tcW w:w="1240" w:type="dxa"/>
            <w:tcBorders>
              <w:tl2br w:val="nil"/>
              <w:tr2bl w:val="nil"/>
            </w:tcBorders>
            <w:shd w:val="clear" w:color="auto" w:fill="auto"/>
            <w:vAlign w:val="center"/>
          </w:tcPr>
          <w:p w14:paraId="4CA5466A">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《城镇污水处理厂污染物排放标准》（GB18918-2002）一级A标准排放</w:t>
            </w:r>
          </w:p>
        </w:tc>
        <w:tc>
          <w:tcPr>
            <w:tcW w:w="828" w:type="dxa"/>
            <w:tcBorders>
              <w:tl2br w:val="nil"/>
              <w:tr2bl w:val="nil"/>
            </w:tcBorders>
            <w:shd w:val="clear" w:color="auto" w:fill="auto"/>
            <w:vAlign w:val="center"/>
          </w:tcPr>
          <w:p w14:paraId="1C73DF40">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0.5mg/L</w:t>
            </w:r>
          </w:p>
        </w:tc>
        <w:tc>
          <w:tcPr>
            <w:tcW w:w="763" w:type="dxa"/>
            <w:tcBorders>
              <w:tl2br w:val="nil"/>
              <w:tr2bl w:val="nil"/>
            </w:tcBorders>
            <w:shd w:val="clear" w:color="auto" w:fill="auto"/>
            <w:vAlign w:val="center"/>
          </w:tcPr>
          <w:p w14:paraId="5D3FA97A">
            <w:pPr>
              <w:jc w:val="center"/>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p>
        </w:tc>
        <w:tc>
          <w:tcPr>
            <w:tcW w:w="637" w:type="dxa"/>
            <w:tcBorders>
              <w:tl2br w:val="nil"/>
              <w:tr2bl w:val="nil"/>
            </w:tcBorders>
            <w:shd w:val="clear" w:color="auto" w:fill="auto"/>
            <w:vAlign w:val="center"/>
          </w:tcPr>
          <w:p w14:paraId="4DA87C8B">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是</w:t>
            </w:r>
          </w:p>
        </w:tc>
        <w:tc>
          <w:tcPr>
            <w:tcW w:w="653" w:type="dxa"/>
            <w:tcBorders>
              <w:tl2br w:val="nil"/>
              <w:tr2bl w:val="nil"/>
            </w:tcBorders>
            <w:shd w:val="clear" w:color="auto" w:fill="auto"/>
            <w:vAlign w:val="center"/>
          </w:tcPr>
          <w:p w14:paraId="14A8055B">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总磷总氮在线监测设备</w:t>
            </w:r>
          </w:p>
        </w:tc>
        <w:tc>
          <w:tcPr>
            <w:tcW w:w="820" w:type="dxa"/>
            <w:tcBorders>
              <w:tl2br w:val="nil"/>
              <w:tr2bl w:val="nil"/>
            </w:tcBorders>
            <w:shd w:val="clear" w:color="auto" w:fill="auto"/>
            <w:vAlign w:val="center"/>
          </w:tcPr>
          <w:p w14:paraId="67DF03BF">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出水在线监测房</w:t>
            </w:r>
          </w:p>
        </w:tc>
        <w:tc>
          <w:tcPr>
            <w:tcW w:w="821" w:type="dxa"/>
            <w:tcBorders>
              <w:tl2br w:val="nil"/>
              <w:tr2bl w:val="nil"/>
            </w:tcBorders>
            <w:shd w:val="clear" w:color="auto" w:fill="auto"/>
            <w:vAlign w:val="center"/>
          </w:tcPr>
          <w:p w14:paraId="7F60A23F">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是</w:t>
            </w:r>
          </w:p>
        </w:tc>
        <w:tc>
          <w:tcPr>
            <w:tcW w:w="988" w:type="dxa"/>
            <w:tcBorders>
              <w:tl2br w:val="nil"/>
              <w:tr2bl w:val="nil"/>
            </w:tcBorders>
            <w:shd w:val="clear" w:color="auto" w:fill="auto"/>
            <w:vAlign w:val="center"/>
          </w:tcPr>
          <w:p w14:paraId="7343B5B3">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704" w:type="dxa"/>
            <w:tcBorders>
              <w:tl2br w:val="nil"/>
              <w:tr2bl w:val="nil"/>
            </w:tcBorders>
            <w:shd w:val="clear" w:color="auto" w:fill="auto"/>
            <w:vAlign w:val="center"/>
          </w:tcPr>
          <w:p w14:paraId="6C547850">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21" w:type="dxa"/>
            <w:tcBorders>
              <w:tl2br w:val="nil"/>
              <w:tr2bl w:val="nil"/>
            </w:tcBorders>
            <w:shd w:val="clear" w:color="auto" w:fill="auto"/>
            <w:vAlign w:val="center"/>
          </w:tcPr>
          <w:p w14:paraId="64D9733D">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4" w:type="dxa"/>
            <w:tcBorders>
              <w:tl2br w:val="nil"/>
              <w:tr2bl w:val="nil"/>
            </w:tcBorders>
            <w:shd w:val="clear" w:color="auto" w:fill="auto"/>
            <w:vAlign w:val="center"/>
          </w:tcPr>
          <w:p w14:paraId="4C43C7FC">
            <w:pPr>
              <w:widowControl/>
              <w:jc w:val="center"/>
              <w:textAlignment w:val="center"/>
              <w:rPr>
                <w:rStyle w:val="25"/>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2" w:type="dxa"/>
            <w:tcBorders>
              <w:tl2br w:val="nil"/>
              <w:tr2bl w:val="nil"/>
            </w:tcBorders>
            <w:shd w:val="clear" w:color="auto" w:fill="auto"/>
            <w:vAlign w:val="center"/>
          </w:tcPr>
          <w:p w14:paraId="53AC4C84">
            <w:pPr>
              <w:adjustRightInd w:val="0"/>
              <w:snapToGrid w:val="0"/>
              <w:spacing w:beforeLines="80"/>
              <w:jc w:val="center"/>
              <w:rPr>
                <w:rStyle w:val="25"/>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63" w:type="dxa"/>
            <w:tcBorders>
              <w:tl2br w:val="nil"/>
              <w:tr2bl w:val="nil"/>
            </w:tcBorders>
            <w:shd w:val="clear" w:color="auto" w:fill="auto"/>
            <w:vAlign w:val="center"/>
          </w:tcPr>
          <w:p w14:paraId="32954FA7">
            <w:pPr>
              <w:adjustRightInd w:val="0"/>
              <w:snapToGrid w:val="0"/>
              <w:spacing w:beforeLines="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自动监测设备出现故障时开展手工监测，每</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小时监测一次</w:t>
            </w:r>
          </w:p>
        </w:tc>
      </w:tr>
      <w:tr w14:paraId="0AF8EF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47" w:hRule="atLeast"/>
        </w:trPr>
        <w:tc>
          <w:tcPr>
            <w:tcW w:w="450" w:type="dxa"/>
            <w:tcBorders>
              <w:tl2br w:val="nil"/>
              <w:tr2bl w:val="nil"/>
            </w:tcBorders>
            <w:shd w:val="clear" w:color="auto" w:fill="auto"/>
            <w:vAlign w:val="center"/>
          </w:tcPr>
          <w:p w14:paraId="3BE6AD17">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6</w:t>
            </w:r>
          </w:p>
        </w:tc>
        <w:tc>
          <w:tcPr>
            <w:tcW w:w="679" w:type="dxa"/>
            <w:tcBorders>
              <w:tl2br w:val="nil"/>
              <w:tr2bl w:val="nil"/>
            </w:tcBorders>
            <w:shd w:val="clear" w:color="auto" w:fill="auto"/>
            <w:vAlign w:val="center"/>
          </w:tcPr>
          <w:p w14:paraId="5B507A26">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76187C9E">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DW001</w:t>
            </w:r>
          </w:p>
        </w:tc>
        <w:tc>
          <w:tcPr>
            <w:tcW w:w="754" w:type="dxa"/>
            <w:tcBorders>
              <w:tl2br w:val="nil"/>
              <w:tr2bl w:val="nil"/>
            </w:tcBorders>
            <w:shd w:val="clear" w:color="auto" w:fill="auto"/>
            <w:vAlign w:val="center"/>
          </w:tcPr>
          <w:p w14:paraId="2D195109">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污水排放口</w:t>
            </w:r>
          </w:p>
        </w:tc>
        <w:tc>
          <w:tcPr>
            <w:tcW w:w="704" w:type="dxa"/>
            <w:tcBorders>
              <w:tl2br w:val="nil"/>
              <w:tr2bl w:val="nil"/>
            </w:tcBorders>
            <w:shd w:val="clear" w:color="auto" w:fill="auto"/>
            <w:vAlign w:val="center"/>
          </w:tcPr>
          <w:p w14:paraId="4C6A3797">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流量</w:t>
            </w:r>
          </w:p>
        </w:tc>
        <w:tc>
          <w:tcPr>
            <w:tcW w:w="520" w:type="dxa"/>
            <w:tcBorders>
              <w:tl2br w:val="nil"/>
              <w:tr2bl w:val="nil"/>
            </w:tcBorders>
            <w:shd w:val="clear" w:color="auto" w:fill="auto"/>
            <w:vAlign w:val="center"/>
          </w:tcPr>
          <w:p w14:paraId="7D76C2AD">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自动</w:t>
            </w:r>
          </w:p>
        </w:tc>
        <w:tc>
          <w:tcPr>
            <w:tcW w:w="1240" w:type="dxa"/>
            <w:tcBorders>
              <w:tl2br w:val="nil"/>
              <w:tr2bl w:val="nil"/>
            </w:tcBorders>
            <w:shd w:val="clear" w:color="auto" w:fill="auto"/>
            <w:vAlign w:val="center"/>
          </w:tcPr>
          <w:p w14:paraId="31A4C3C5">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8" w:type="dxa"/>
            <w:tcBorders>
              <w:tl2br w:val="nil"/>
              <w:tr2bl w:val="nil"/>
            </w:tcBorders>
            <w:shd w:val="clear" w:color="auto" w:fill="auto"/>
            <w:vAlign w:val="center"/>
          </w:tcPr>
          <w:p w14:paraId="5407F167">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763" w:type="dxa"/>
            <w:tcBorders>
              <w:tl2br w:val="nil"/>
              <w:tr2bl w:val="nil"/>
            </w:tcBorders>
            <w:shd w:val="clear" w:color="auto" w:fill="auto"/>
            <w:vAlign w:val="center"/>
          </w:tcPr>
          <w:p w14:paraId="33744189">
            <w:pPr>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tc>
        <w:tc>
          <w:tcPr>
            <w:tcW w:w="637" w:type="dxa"/>
            <w:tcBorders>
              <w:tl2br w:val="nil"/>
              <w:tr2bl w:val="nil"/>
            </w:tcBorders>
            <w:shd w:val="clear" w:color="auto" w:fill="auto"/>
            <w:vAlign w:val="center"/>
          </w:tcPr>
          <w:p w14:paraId="34499302">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是</w:t>
            </w:r>
          </w:p>
        </w:tc>
        <w:tc>
          <w:tcPr>
            <w:tcW w:w="653" w:type="dxa"/>
            <w:tcBorders>
              <w:tl2br w:val="nil"/>
              <w:tr2bl w:val="nil"/>
            </w:tcBorders>
            <w:shd w:val="clear" w:color="auto" w:fill="auto"/>
            <w:vAlign w:val="center"/>
          </w:tcPr>
          <w:p w14:paraId="5D5CB68C">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流量计</w:t>
            </w:r>
          </w:p>
        </w:tc>
        <w:tc>
          <w:tcPr>
            <w:tcW w:w="820" w:type="dxa"/>
            <w:tcBorders>
              <w:tl2br w:val="nil"/>
              <w:tr2bl w:val="nil"/>
            </w:tcBorders>
            <w:shd w:val="clear" w:color="auto" w:fill="auto"/>
            <w:vAlign w:val="center"/>
          </w:tcPr>
          <w:p w14:paraId="576A97F6">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出</w:t>
            </w:r>
            <w:r>
              <w:rPr>
                <w:rStyle w:val="27"/>
                <w:rFonts w:hint="default"/>
                <w:color w:val="000000" w:themeColor="text1"/>
                <w:sz w:val="24"/>
                <w:szCs w:val="24"/>
                <w:highlight w:val="none"/>
                <w14:textFill>
                  <w14:solidFill>
                    <w14:schemeClr w14:val="tx1"/>
                  </w14:solidFill>
                </w14:textFill>
              </w:rPr>
              <w:t>水仪表小屋</w:t>
            </w:r>
          </w:p>
        </w:tc>
        <w:tc>
          <w:tcPr>
            <w:tcW w:w="821" w:type="dxa"/>
            <w:tcBorders>
              <w:tl2br w:val="nil"/>
              <w:tr2bl w:val="nil"/>
            </w:tcBorders>
            <w:shd w:val="clear" w:color="auto" w:fill="auto"/>
            <w:vAlign w:val="center"/>
          </w:tcPr>
          <w:p w14:paraId="366D5A8D">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是</w:t>
            </w:r>
          </w:p>
        </w:tc>
        <w:tc>
          <w:tcPr>
            <w:tcW w:w="988" w:type="dxa"/>
            <w:tcBorders>
              <w:tl2br w:val="nil"/>
              <w:tr2bl w:val="nil"/>
            </w:tcBorders>
            <w:shd w:val="clear" w:color="auto" w:fill="auto"/>
            <w:vAlign w:val="center"/>
          </w:tcPr>
          <w:p w14:paraId="6494BC4D">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704" w:type="dxa"/>
            <w:tcBorders>
              <w:tl2br w:val="nil"/>
              <w:tr2bl w:val="nil"/>
            </w:tcBorders>
            <w:shd w:val="clear" w:color="auto" w:fill="auto"/>
            <w:vAlign w:val="center"/>
          </w:tcPr>
          <w:p w14:paraId="59B982AD">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21" w:type="dxa"/>
            <w:tcBorders>
              <w:tl2br w:val="nil"/>
              <w:tr2bl w:val="nil"/>
            </w:tcBorders>
            <w:shd w:val="clear" w:color="auto" w:fill="auto"/>
            <w:vAlign w:val="center"/>
          </w:tcPr>
          <w:p w14:paraId="4AE3185C">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4" w:type="dxa"/>
            <w:tcBorders>
              <w:tl2br w:val="nil"/>
              <w:tr2bl w:val="nil"/>
            </w:tcBorders>
            <w:shd w:val="clear" w:color="auto" w:fill="auto"/>
            <w:vAlign w:val="center"/>
          </w:tcPr>
          <w:p w14:paraId="7ED819F8">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2" w:type="dxa"/>
            <w:tcBorders>
              <w:tl2br w:val="nil"/>
              <w:tr2bl w:val="nil"/>
            </w:tcBorders>
            <w:shd w:val="clear" w:color="auto" w:fill="auto"/>
            <w:vAlign w:val="center"/>
          </w:tcPr>
          <w:p w14:paraId="7A4B6332">
            <w:pPr>
              <w:adjustRightInd w:val="0"/>
              <w:snapToGrid w:val="0"/>
              <w:spacing w:beforeLines="80"/>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63" w:type="dxa"/>
            <w:tcBorders>
              <w:tl2br w:val="nil"/>
              <w:tr2bl w:val="nil"/>
            </w:tcBorders>
            <w:shd w:val="clear" w:color="auto" w:fill="auto"/>
            <w:vAlign w:val="center"/>
          </w:tcPr>
          <w:p w14:paraId="660B38C1">
            <w:pPr>
              <w:adjustRightInd w:val="0"/>
              <w:snapToGrid w:val="0"/>
              <w:spacing w:beforeLines="80"/>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r>
      <w:tr w14:paraId="15AAA04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56" w:hRule="atLeast"/>
        </w:trPr>
        <w:tc>
          <w:tcPr>
            <w:tcW w:w="450" w:type="dxa"/>
            <w:tcBorders>
              <w:tl2br w:val="nil"/>
              <w:tr2bl w:val="nil"/>
            </w:tcBorders>
            <w:shd w:val="clear" w:color="auto" w:fill="auto"/>
            <w:vAlign w:val="center"/>
          </w:tcPr>
          <w:p w14:paraId="58ADDD0B">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7</w:t>
            </w:r>
          </w:p>
        </w:tc>
        <w:tc>
          <w:tcPr>
            <w:tcW w:w="679" w:type="dxa"/>
            <w:tcBorders>
              <w:tl2br w:val="nil"/>
              <w:tr2bl w:val="nil"/>
            </w:tcBorders>
            <w:shd w:val="clear" w:color="auto" w:fill="auto"/>
            <w:vAlign w:val="center"/>
          </w:tcPr>
          <w:p w14:paraId="236058BA">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0661E297">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DW001</w:t>
            </w:r>
          </w:p>
        </w:tc>
        <w:tc>
          <w:tcPr>
            <w:tcW w:w="754" w:type="dxa"/>
            <w:tcBorders>
              <w:tl2br w:val="nil"/>
              <w:tr2bl w:val="nil"/>
            </w:tcBorders>
            <w:shd w:val="clear" w:color="auto" w:fill="auto"/>
            <w:vAlign w:val="center"/>
          </w:tcPr>
          <w:p w14:paraId="5BE9D114">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污水排放口</w:t>
            </w:r>
          </w:p>
        </w:tc>
        <w:tc>
          <w:tcPr>
            <w:tcW w:w="704" w:type="dxa"/>
            <w:tcBorders>
              <w:tl2br w:val="nil"/>
              <w:tr2bl w:val="nil"/>
            </w:tcBorders>
            <w:shd w:val="clear" w:color="auto" w:fill="auto"/>
            <w:vAlign w:val="center"/>
          </w:tcPr>
          <w:p w14:paraId="246A3543">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水温</w:t>
            </w:r>
          </w:p>
        </w:tc>
        <w:tc>
          <w:tcPr>
            <w:tcW w:w="520" w:type="dxa"/>
            <w:tcBorders>
              <w:tl2br w:val="nil"/>
              <w:tr2bl w:val="nil"/>
            </w:tcBorders>
            <w:shd w:val="clear" w:color="auto" w:fill="auto"/>
            <w:vAlign w:val="center"/>
          </w:tcPr>
          <w:p w14:paraId="212A1F02">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自动</w:t>
            </w:r>
          </w:p>
        </w:tc>
        <w:tc>
          <w:tcPr>
            <w:tcW w:w="1240" w:type="dxa"/>
            <w:tcBorders>
              <w:tl2br w:val="nil"/>
              <w:tr2bl w:val="nil"/>
            </w:tcBorders>
            <w:shd w:val="clear" w:color="auto" w:fill="auto"/>
            <w:vAlign w:val="center"/>
          </w:tcPr>
          <w:p w14:paraId="338CA0B1">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8" w:type="dxa"/>
            <w:tcBorders>
              <w:tl2br w:val="nil"/>
              <w:tr2bl w:val="nil"/>
            </w:tcBorders>
            <w:shd w:val="clear" w:color="auto" w:fill="auto"/>
            <w:vAlign w:val="center"/>
          </w:tcPr>
          <w:p w14:paraId="67AAA968">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763" w:type="dxa"/>
            <w:tcBorders>
              <w:tl2br w:val="nil"/>
              <w:tr2bl w:val="nil"/>
            </w:tcBorders>
            <w:shd w:val="clear" w:color="auto" w:fill="auto"/>
            <w:vAlign w:val="center"/>
          </w:tcPr>
          <w:p w14:paraId="41C538A9">
            <w:pPr>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637" w:type="dxa"/>
            <w:tcBorders>
              <w:tl2br w:val="nil"/>
              <w:tr2bl w:val="nil"/>
            </w:tcBorders>
            <w:shd w:val="clear" w:color="auto" w:fill="auto"/>
            <w:vAlign w:val="center"/>
          </w:tcPr>
          <w:p w14:paraId="5D71C1D4">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是</w:t>
            </w:r>
          </w:p>
        </w:tc>
        <w:tc>
          <w:tcPr>
            <w:tcW w:w="653" w:type="dxa"/>
            <w:tcBorders>
              <w:tl2br w:val="nil"/>
              <w:tr2bl w:val="nil"/>
            </w:tcBorders>
            <w:shd w:val="clear" w:color="auto" w:fill="auto"/>
            <w:vAlign w:val="center"/>
          </w:tcPr>
          <w:p w14:paraId="50847D88">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pH/T在线监测设备</w:t>
            </w:r>
          </w:p>
          <w:p w14:paraId="20530A69">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p>
        </w:tc>
        <w:tc>
          <w:tcPr>
            <w:tcW w:w="820" w:type="dxa"/>
            <w:tcBorders>
              <w:tl2br w:val="nil"/>
              <w:tr2bl w:val="nil"/>
            </w:tcBorders>
            <w:shd w:val="clear" w:color="auto" w:fill="auto"/>
            <w:vAlign w:val="center"/>
          </w:tcPr>
          <w:p w14:paraId="0B8B4D0D">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出</w:t>
            </w:r>
            <w:r>
              <w:rPr>
                <w:rStyle w:val="27"/>
                <w:rFonts w:hint="default"/>
                <w:color w:val="000000" w:themeColor="text1"/>
                <w:sz w:val="24"/>
                <w:szCs w:val="24"/>
                <w:highlight w:val="none"/>
                <w14:textFill>
                  <w14:solidFill>
                    <w14:schemeClr w14:val="tx1"/>
                  </w14:solidFill>
                </w14:textFill>
              </w:rPr>
              <w:t>水仪表小屋</w:t>
            </w:r>
          </w:p>
        </w:tc>
        <w:tc>
          <w:tcPr>
            <w:tcW w:w="821" w:type="dxa"/>
            <w:tcBorders>
              <w:tl2br w:val="nil"/>
              <w:tr2bl w:val="nil"/>
            </w:tcBorders>
            <w:shd w:val="clear" w:color="auto" w:fill="auto"/>
            <w:vAlign w:val="center"/>
          </w:tcPr>
          <w:p w14:paraId="0795BAF3">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是</w:t>
            </w:r>
          </w:p>
        </w:tc>
        <w:tc>
          <w:tcPr>
            <w:tcW w:w="988" w:type="dxa"/>
            <w:tcBorders>
              <w:tl2br w:val="nil"/>
              <w:tr2bl w:val="nil"/>
            </w:tcBorders>
            <w:shd w:val="clear" w:color="auto" w:fill="auto"/>
            <w:vAlign w:val="center"/>
          </w:tcPr>
          <w:p w14:paraId="6F66706A">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704" w:type="dxa"/>
            <w:tcBorders>
              <w:tl2br w:val="nil"/>
              <w:tr2bl w:val="nil"/>
            </w:tcBorders>
            <w:shd w:val="clear" w:color="auto" w:fill="auto"/>
            <w:vAlign w:val="center"/>
          </w:tcPr>
          <w:p w14:paraId="306386E4">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21" w:type="dxa"/>
            <w:tcBorders>
              <w:tl2br w:val="nil"/>
              <w:tr2bl w:val="nil"/>
            </w:tcBorders>
            <w:shd w:val="clear" w:color="auto" w:fill="auto"/>
            <w:vAlign w:val="center"/>
          </w:tcPr>
          <w:p w14:paraId="38F5FC36">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4" w:type="dxa"/>
            <w:tcBorders>
              <w:tl2br w:val="nil"/>
              <w:tr2bl w:val="nil"/>
            </w:tcBorders>
            <w:shd w:val="clear" w:color="auto" w:fill="auto"/>
            <w:vAlign w:val="center"/>
          </w:tcPr>
          <w:p w14:paraId="32467DED">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2" w:type="dxa"/>
            <w:tcBorders>
              <w:tl2br w:val="nil"/>
              <w:tr2bl w:val="nil"/>
            </w:tcBorders>
            <w:shd w:val="clear" w:color="auto" w:fill="auto"/>
            <w:vAlign w:val="center"/>
          </w:tcPr>
          <w:p w14:paraId="59C390A9">
            <w:pPr>
              <w:adjustRightInd w:val="0"/>
              <w:snapToGrid w:val="0"/>
              <w:spacing w:beforeLines="80"/>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63" w:type="dxa"/>
            <w:tcBorders>
              <w:tl2br w:val="nil"/>
              <w:tr2bl w:val="nil"/>
            </w:tcBorders>
            <w:shd w:val="clear" w:color="auto" w:fill="auto"/>
            <w:vAlign w:val="center"/>
          </w:tcPr>
          <w:p w14:paraId="790B876E">
            <w:pPr>
              <w:adjustRightInd w:val="0"/>
              <w:snapToGrid w:val="0"/>
              <w:spacing w:beforeLines="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自动监测设备出现故障时开展手工监测，每</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小时监测一次</w:t>
            </w:r>
          </w:p>
        </w:tc>
      </w:tr>
      <w:tr w14:paraId="6C5D23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942" w:hRule="atLeast"/>
        </w:trPr>
        <w:tc>
          <w:tcPr>
            <w:tcW w:w="450" w:type="dxa"/>
            <w:tcBorders>
              <w:tl2br w:val="nil"/>
              <w:tr2bl w:val="nil"/>
            </w:tcBorders>
            <w:shd w:val="clear" w:color="auto" w:fill="auto"/>
            <w:vAlign w:val="center"/>
          </w:tcPr>
          <w:p w14:paraId="1D89A608">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8</w:t>
            </w:r>
          </w:p>
        </w:tc>
        <w:tc>
          <w:tcPr>
            <w:tcW w:w="679" w:type="dxa"/>
            <w:tcBorders>
              <w:tl2br w:val="nil"/>
              <w:tr2bl w:val="nil"/>
            </w:tcBorders>
            <w:shd w:val="clear" w:color="auto" w:fill="auto"/>
            <w:vAlign w:val="center"/>
          </w:tcPr>
          <w:p w14:paraId="09885803">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0CD20474">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DW001</w:t>
            </w:r>
          </w:p>
        </w:tc>
        <w:tc>
          <w:tcPr>
            <w:tcW w:w="754" w:type="dxa"/>
            <w:tcBorders>
              <w:tl2br w:val="nil"/>
              <w:tr2bl w:val="nil"/>
            </w:tcBorders>
            <w:shd w:val="clear" w:color="auto" w:fill="auto"/>
            <w:vAlign w:val="center"/>
          </w:tcPr>
          <w:p w14:paraId="7251D991">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污水排放口</w:t>
            </w:r>
          </w:p>
        </w:tc>
        <w:tc>
          <w:tcPr>
            <w:tcW w:w="704" w:type="dxa"/>
            <w:tcBorders>
              <w:tl2br w:val="nil"/>
              <w:tr2bl w:val="nil"/>
            </w:tcBorders>
            <w:shd w:val="clear" w:color="auto" w:fill="auto"/>
            <w:vAlign w:val="center"/>
          </w:tcPr>
          <w:p w14:paraId="3F02B8A4">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色度</w:t>
            </w:r>
            <w:r>
              <w:rPr>
                <w:rFonts w:hint="eastAsia" w:ascii="宋体" w:hAnsi="宋体" w:eastAsia="宋体" w:cs="宋体"/>
                <w:color w:val="000000" w:themeColor="text1"/>
                <w:sz w:val="24"/>
                <w:szCs w:val="24"/>
                <w:highlight w:val="none"/>
                <w14:textFill>
                  <w14:solidFill>
                    <w14:schemeClr w14:val="tx1"/>
                  </w14:solidFill>
                </w14:textFill>
              </w:rPr>
              <w:t>（稀释倍数）</w:t>
            </w:r>
          </w:p>
        </w:tc>
        <w:tc>
          <w:tcPr>
            <w:tcW w:w="520" w:type="dxa"/>
            <w:tcBorders>
              <w:tl2br w:val="nil"/>
              <w:tr2bl w:val="nil"/>
            </w:tcBorders>
            <w:shd w:val="clear" w:color="auto" w:fill="auto"/>
            <w:vAlign w:val="center"/>
          </w:tcPr>
          <w:p w14:paraId="25AB1E7B">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240" w:type="dxa"/>
            <w:tcBorders>
              <w:tl2br w:val="nil"/>
              <w:tr2bl w:val="nil"/>
            </w:tcBorders>
            <w:shd w:val="clear" w:color="auto" w:fill="auto"/>
            <w:vAlign w:val="center"/>
          </w:tcPr>
          <w:p w14:paraId="6BA2194A">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《城镇污水处理厂污染物排放标准》（GB18918-2002）一级A标准排放</w:t>
            </w:r>
          </w:p>
        </w:tc>
        <w:tc>
          <w:tcPr>
            <w:tcW w:w="828" w:type="dxa"/>
            <w:tcBorders>
              <w:tl2br w:val="nil"/>
              <w:tr2bl w:val="nil"/>
            </w:tcBorders>
            <w:shd w:val="clear" w:color="auto" w:fill="auto"/>
            <w:vAlign w:val="center"/>
          </w:tcPr>
          <w:p w14:paraId="6188F3F0">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30倍</w:t>
            </w:r>
          </w:p>
        </w:tc>
        <w:tc>
          <w:tcPr>
            <w:tcW w:w="763" w:type="dxa"/>
            <w:tcBorders>
              <w:tl2br w:val="nil"/>
              <w:tr2bl w:val="nil"/>
            </w:tcBorders>
            <w:shd w:val="clear" w:color="auto" w:fill="auto"/>
            <w:vAlign w:val="center"/>
          </w:tcPr>
          <w:p w14:paraId="5F96B08D">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2倍</w:t>
            </w:r>
          </w:p>
        </w:tc>
        <w:tc>
          <w:tcPr>
            <w:tcW w:w="637" w:type="dxa"/>
            <w:tcBorders>
              <w:tl2br w:val="nil"/>
              <w:tr2bl w:val="nil"/>
            </w:tcBorders>
            <w:shd w:val="clear" w:color="auto" w:fill="auto"/>
            <w:vAlign w:val="center"/>
          </w:tcPr>
          <w:p w14:paraId="61CD66A2">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53" w:type="dxa"/>
            <w:tcBorders>
              <w:tl2br w:val="nil"/>
              <w:tr2bl w:val="nil"/>
            </w:tcBorders>
            <w:shd w:val="clear" w:color="auto" w:fill="auto"/>
            <w:vAlign w:val="center"/>
          </w:tcPr>
          <w:p w14:paraId="1786B168">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0" w:type="dxa"/>
            <w:tcBorders>
              <w:tl2br w:val="nil"/>
              <w:tr2bl w:val="nil"/>
            </w:tcBorders>
            <w:shd w:val="clear" w:color="auto" w:fill="auto"/>
            <w:vAlign w:val="center"/>
          </w:tcPr>
          <w:p w14:paraId="2330598E">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1" w:type="dxa"/>
            <w:tcBorders>
              <w:tl2br w:val="nil"/>
              <w:tr2bl w:val="nil"/>
            </w:tcBorders>
            <w:shd w:val="clear" w:color="auto" w:fill="auto"/>
            <w:vAlign w:val="center"/>
          </w:tcPr>
          <w:p w14:paraId="7F489704">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8" w:type="dxa"/>
            <w:tcBorders>
              <w:tl2br w:val="nil"/>
              <w:tr2bl w:val="nil"/>
            </w:tcBorders>
            <w:shd w:val="clear" w:color="auto" w:fill="auto"/>
            <w:vAlign w:val="center"/>
          </w:tcPr>
          <w:p w14:paraId="25777ED5">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瞬时采样 </w:t>
            </w:r>
          </w:p>
          <w:p w14:paraId="2643189E">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3个瞬时样</w:t>
            </w:r>
          </w:p>
        </w:tc>
        <w:tc>
          <w:tcPr>
            <w:tcW w:w="704" w:type="dxa"/>
            <w:tcBorders>
              <w:tl2br w:val="nil"/>
              <w:tr2bl w:val="nil"/>
            </w:tcBorders>
            <w:shd w:val="clear" w:color="auto" w:fill="auto"/>
            <w:vAlign w:val="center"/>
          </w:tcPr>
          <w:p w14:paraId="4D3DD2D9">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1次/月</w:t>
            </w:r>
          </w:p>
        </w:tc>
        <w:tc>
          <w:tcPr>
            <w:tcW w:w="1221" w:type="dxa"/>
            <w:tcBorders>
              <w:tl2br w:val="nil"/>
              <w:tr2bl w:val="nil"/>
            </w:tcBorders>
            <w:shd w:val="clear" w:color="auto" w:fill="auto"/>
            <w:vAlign w:val="center"/>
          </w:tcPr>
          <w:p w14:paraId="0943AE95">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色度的测定》</w:t>
            </w:r>
          </w:p>
          <w:p w14:paraId="2FF415A1">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Style w:val="24"/>
                <w:rFonts w:hint="eastAsia" w:ascii="宋体" w:hAnsi="宋体" w:eastAsia="宋体" w:cs="宋体"/>
                <w:color w:val="000000" w:themeColor="text1"/>
                <w:sz w:val="24"/>
                <w:szCs w:val="24"/>
                <w:highlight w:val="none"/>
                <w14:textFill>
                  <w14:solidFill>
                    <w14:schemeClr w14:val="tx1"/>
                  </w14:solidFill>
                </w14:textFill>
              </w:rPr>
              <w:t xml:space="preserve"> HJ 1182-2021</w:t>
            </w:r>
          </w:p>
        </w:tc>
        <w:tc>
          <w:tcPr>
            <w:tcW w:w="824" w:type="dxa"/>
            <w:tcBorders>
              <w:tl2br w:val="nil"/>
              <w:tr2bl w:val="nil"/>
            </w:tcBorders>
            <w:shd w:val="clear" w:color="auto" w:fill="auto"/>
            <w:vAlign w:val="center"/>
          </w:tcPr>
          <w:p w14:paraId="5B253AAD">
            <w:pPr>
              <w:widowControl/>
              <w:jc w:val="center"/>
              <w:textAlignment w:val="center"/>
              <w:rPr>
                <w:rStyle w:val="24"/>
                <w:rFonts w:ascii="宋体" w:hAnsi="宋体" w:eastAsia="宋体" w:cs="宋体"/>
                <w:color w:val="000000" w:themeColor="text1"/>
                <w:sz w:val="24"/>
                <w:szCs w:val="24"/>
                <w:highlight w:val="none"/>
                <w14:textFill>
                  <w14:solidFill>
                    <w14:schemeClr w14:val="tx1"/>
                  </w14:solidFill>
                </w14:textFill>
              </w:rPr>
            </w:pPr>
            <w:r>
              <w:rPr>
                <w:rStyle w:val="24"/>
                <w:rFonts w:hint="eastAsia" w:ascii="宋体" w:hAnsi="宋体" w:eastAsia="宋体" w:cs="宋体"/>
                <w:color w:val="000000" w:themeColor="text1"/>
                <w:sz w:val="24"/>
                <w:szCs w:val="24"/>
                <w:highlight w:val="none"/>
                <w14:textFill>
                  <w14:solidFill>
                    <w14:schemeClr w14:val="tx1"/>
                  </w14:solidFill>
                </w14:textFill>
              </w:rPr>
              <w:t>比色管</w:t>
            </w:r>
          </w:p>
        </w:tc>
        <w:tc>
          <w:tcPr>
            <w:tcW w:w="982" w:type="dxa"/>
            <w:tcBorders>
              <w:tl2br w:val="nil"/>
              <w:tr2bl w:val="nil"/>
            </w:tcBorders>
            <w:shd w:val="clear" w:color="auto" w:fill="auto"/>
            <w:vAlign w:val="center"/>
          </w:tcPr>
          <w:p w14:paraId="44019477">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63" w:type="dxa"/>
            <w:tcBorders>
              <w:tl2br w:val="nil"/>
              <w:tr2bl w:val="nil"/>
            </w:tcBorders>
            <w:shd w:val="clear" w:color="auto" w:fill="auto"/>
            <w:vAlign w:val="center"/>
          </w:tcPr>
          <w:p w14:paraId="18F79042">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r>
      <w:tr w14:paraId="1B3DBE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16" w:hRule="atLeast"/>
        </w:trPr>
        <w:tc>
          <w:tcPr>
            <w:tcW w:w="450" w:type="dxa"/>
            <w:tcBorders>
              <w:tl2br w:val="nil"/>
              <w:tr2bl w:val="nil"/>
            </w:tcBorders>
            <w:shd w:val="clear" w:color="auto" w:fill="auto"/>
            <w:vAlign w:val="center"/>
          </w:tcPr>
          <w:p w14:paraId="2FE02170">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9</w:t>
            </w:r>
          </w:p>
        </w:tc>
        <w:tc>
          <w:tcPr>
            <w:tcW w:w="679" w:type="dxa"/>
            <w:tcBorders>
              <w:tl2br w:val="nil"/>
              <w:tr2bl w:val="nil"/>
            </w:tcBorders>
            <w:shd w:val="clear" w:color="auto" w:fill="auto"/>
            <w:vAlign w:val="center"/>
          </w:tcPr>
          <w:p w14:paraId="573D90D8">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5313DEAE">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DW001</w:t>
            </w:r>
          </w:p>
        </w:tc>
        <w:tc>
          <w:tcPr>
            <w:tcW w:w="754" w:type="dxa"/>
            <w:tcBorders>
              <w:tl2br w:val="nil"/>
              <w:tr2bl w:val="nil"/>
            </w:tcBorders>
            <w:shd w:val="clear" w:color="auto" w:fill="auto"/>
            <w:vAlign w:val="center"/>
          </w:tcPr>
          <w:p w14:paraId="57A4977F">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污水排放口</w:t>
            </w:r>
          </w:p>
        </w:tc>
        <w:tc>
          <w:tcPr>
            <w:tcW w:w="704" w:type="dxa"/>
            <w:tcBorders>
              <w:tl2br w:val="nil"/>
              <w:tr2bl w:val="nil"/>
            </w:tcBorders>
            <w:shd w:val="clear" w:color="auto" w:fill="auto"/>
            <w:vAlign w:val="center"/>
          </w:tcPr>
          <w:p w14:paraId="547E6B1B">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悬浮物</w:t>
            </w:r>
          </w:p>
        </w:tc>
        <w:tc>
          <w:tcPr>
            <w:tcW w:w="520" w:type="dxa"/>
            <w:tcBorders>
              <w:tl2br w:val="nil"/>
              <w:tr2bl w:val="nil"/>
            </w:tcBorders>
            <w:shd w:val="clear" w:color="auto" w:fill="auto"/>
            <w:vAlign w:val="center"/>
          </w:tcPr>
          <w:p w14:paraId="620D48DF">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240" w:type="dxa"/>
            <w:tcBorders>
              <w:tl2br w:val="nil"/>
              <w:tr2bl w:val="nil"/>
            </w:tcBorders>
            <w:shd w:val="clear" w:color="auto" w:fill="auto"/>
            <w:vAlign w:val="center"/>
          </w:tcPr>
          <w:p w14:paraId="406BF2F2">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《城镇污水处理厂污染物排放标准》（GB18918-2002）一级A标准排放</w:t>
            </w:r>
          </w:p>
        </w:tc>
        <w:tc>
          <w:tcPr>
            <w:tcW w:w="828" w:type="dxa"/>
            <w:tcBorders>
              <w:tl2br w:val="nil"/>
              <w:tr2bl w:val="nil"/>
            </w:tcBorders>
            <w:shd w:val="clear" w:color="auto" w:fill="auto"/>
            <w:vAlign w:val="center"/>
          </w:tcPr>
          <w:p w14:paraId="141749E7">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10mg/L</w:t>
            </w:r>
          </w:p>
        </w:tc>
        <w:tc>
          <w:tcPr>
            <w:tcW w:w="763" w:type="dxa"/>
            <w:tcBorders>
              <w:tl2br w:val="nil"/>
              <w:tr2bl w:val="nil"/>
            </w:tcBorders>
            <w:shd w:val="clear" w:color="auto" w:fill="auto"/>
            <w:vAlign w:val="center"/>
          </w:tcPr>
          <w:p w14:paraId="28AF0C01">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ascii="宋体" w:hAnsi="宋体" w:eastAsia="宋体" w:cs="宋体"/>
                <w:color w:val="000000" w:themeColor="text1"/>
                <w:sz w:val="24"/>
                <w:szCs w:val="24"/>
                <w:highlight w:val="none"/>
                <w14:textFill>
                  <w14:solidFill>
                    <w14:schemeClr w14:val="tx1"/>
                  </w14:solidFill>
                </w14:textFill>
              </w:rPr>
              <w:t>mg/L</w:t>
            </w:r>
          </w:p>
        </w:tc>
        <w:tc>
          <w:tcPr>
            <w:tcW w:w="637" w:type="dxa"/>
            <w:tcBorders>
              <w:tl2br w:val="nil"/>
              <w:tr2bl w:val="nil"/>
            </w:tcBorders>
            <w:shd w:val="clear" w:color="auto" w:fill="auto"/>
            <w:vAlign w:val="center"/>
          </w:tcPr>
          <w:p w14:paraId="5C4C72A9">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53" w:type="dxa"/>
            <w:tcBorders>
              <w:tl2br w:val="nil"/>
              <w:tr2bl w:val="nil"/>
            </w:tcBorders>
            <w:shd w:val="clear" w:color="auto" w:fill="auto"/>
            <w:vAlign w:val="center"/>
          </w:tcPr>
          <w:p w14:paraId="006EA69E">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0" w:type="dxa"/>
            <w:tcBorders>
              <w:tl2br w:val="nil"/>
              <w:tr2bl w:val="nil"/>
            </w:tcBorders>
            <w:shd w:val="clear" w:color="auto" w:fill="auto"/>
            <w:vAlign w:val="center"/>
          </w:tcPr>
          <w:p w14:paraId="00A4E2E0">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1" w:type="dxa"/>
            <w:tcBorders>
              <w:tl2br w:val="nil"/>
              <w:tr2bl w:val="nil"/>
            </w:tcBorders>
            <w:shd w:val="clear" w:color="auto" w:fill="auto"/>
            <w:vAlign w:val="center"/>
          </w:tcPr>
          <w:p w14:paraId="398D6A76">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8" w:type="dxa"/>
            <w:tcBorders>
              <w:tl2br w:val="nil"/>
              <w:tr2bl w:val="nil"/>
            </w:tcBorders>
            <w:shd w:val="clear" w:color="auto" w:fill="auto"/>
            <w:vAlign w:val="center"/>
          </w:tcPr>
          <w:p w14:paraId="3F04B896">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瞬时采样 </w:t>
            </w:r>
          </w:p>
          <w:p w14:paraId="51D28F6E">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3个瞬时样                                                                                                                                                                                                                                                                                                                                                                                                                                                                                                                                                        </w:t>
            </w:r>
          </w:p>
        </w:tc>
        <w:tc>
          <w:tcPr>
            <w:tcW w:w="704" w:type="dxa"/>
            <w:tcBorders>
              <w:tl2br w:val="nil"/>
              <w:tr2bl w:val="nil"/>
            </w:tcBorders>
            <w:shd w:val="clear" w:color="auto" w:fill="auto"/>
            <w:vAlign w:val="center"/>
          </w:tcPr>
          <w:p w14:paraId="318EE984">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1次/月</w:t>
            </w:r>
          </w:p>
        </w:tc>
        <w:tc>
          <w:tcPr>
            <w:tcW w:w="1221" w:type="dxa"/>
            <w:tcBorders>
              <w:tl2br w:val="nil"/>
              <w:tr2bl w:val="nil"/>
            </w:tcBorders>
            <w:shd w:val="clear" w:color="auto" w:fill="auto"/>
            <w:vAlign w:val="center"/>
          </w:tcPr>
          <w:p w14:paraId="1CE81AC8">
            <w:pPr>
              <w:widowControl/>
              <w:jc w:val="center"/>
              <w:textAlignment w:val="center"/>
              <w:rPr>
                <w:rStyle w:val="24"/>
                <w:rFonts w:ascii="宋体" w:hAnsi="宋体" w:eastAsia="宋体" w:cs="宋体"/>
                <w:color w:val="000000" w:themeColor="text1"/>
                <w:sz w:val="24"/>
                <w:szCs w:val="24"/>
                <w:highlight w:val="none"/>
                <w14:textFill>
                  <w14:solidFill>
                    <w14:schemeClr w14:val="tx1"/>
                  </w14:solidFill>
                </w14:textFill>
              </w:rPr>
            </w:pPr>
            <w:r>
              <w:rPr>
                <w:rStyle w:val="24"/>
                <w:rFonts w:hint="eastAsia" w:ascii="宋体" w:hAnsi="宋体" w:eastAsia="宋体" w:cs="宋体"/>
                <w:color w:val="000000" w:themeColor="text1"/>
                <w:sz w:val="24"/>
                <w:szCs w:val="24"/>
                <w:highlight w:val="none"/>
                <w14:textFill>
                  <w14:solidFill>
                    <w14:schemeClr w14:val="tx1"/>
                  </w14:solidFill>
                </w14:textFill>
              </w:rPr>
              <w:t>《</w:t>
            </w:r>
            <w:r>
              <w:rPr>
                <w:rStyle w:val="25"/>
                <w:rFonts w:hint="eastAsia" w:ascii="宋体" w:hAnsi="宋体" w:eastAsia="宋体" w:cs="宋体"/>
                <w:color w:val="000000" w:themeColor="text1"/>
                <w:sz w:val="24"/>
                <w:szCs w:val="24"/>
                <w:highlight w:val="none"/>
                <w14:textFill>
                  <w14:solidFill>
                    <w14:schemeClr w14:val="tx1"/>
                  </w14:solidFill>
                </w14:textFill>
              </w:rPr>
              <w:t>水质 悬浮物的测定重量法</w:t>
            </w:r>
            <w:r>
              <w:rPr>
                <w:rStyle w:val="24"/>
                <w:rFonts w:hint="eastAsia" w:ascii="宋体" w:hAnsi="宋体" w:eastAsia="宋体" w:cs="宋体"/>
                <w:color w:val="000000" w:themeColor="text1"/>
                <w:sz w:val="24"/>
                <w:szCs w:val="24"/>
                <w:highlight w:val="none"/>
                <w14:textFill>
                  <w14:solidFill>
                    <w14:schemeClr w14:val="tx1"/>
                  </w14:solidFill>
                </w14:textFill>
              </w:rPr>
              <w:t>》</w:t>
            </w:r>
          </w:p>
          <w:p w14:paraId="7D6FF68A">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GB</w:t>
            </w:r>
            <w:r>
              <w:rPr>
                <w:rStyle w:val="24"/>
                <w:rFonts w:hint="eastAsia" w:ascii="宋体" w:hAnsi="宋体" w:eastAsia="宋体" w:cs="宋体"/>
                <w:color w:val="000000" w:themeColor="text1"/>
                <w:sz w:val="24"/>
                <w:szCs w:val="24"/>
                <w:highlight w:val="none"/>
                <w14:textFill>
                  <w14:solidFill>
                    <w14:schemeClr w14:val="tx1"/>
                  </w14:solidFill>
                </w14:textFill>
              </w:rPr>
              <w:t xml:space="preserve">/T 11901-1989 </w:t>
            </w:r>
          </w:p>
        </w:tc>
        <w:tc>
          <w:tcPr>
            <w:tcW w:w="824" w:type="dxa"/>
            <w:tcBorders>
              <w:tl2br w:val="nil"/>
              <w:tr2bl w:val="nil"/>
            </w:tcBorders>
            <w:shd w:val="clear" w:color="auto" w:fill="auto"/>
            <w:vAlign w:val="center"/>
          </w:tcPr>
          <w:p w14:paraId="2A929E4C">
            <w:pPr>
              <w:widowControl/>
              <w:jc w:val="center"/>
              <w:textAlignment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Style w:val="25"/>
                <w:rFonts w:hint="eastAsia" w:ascii="宋体" w:hAnsi="宋体" w:eastAsia="宋体" w:cs="宋体"/>
                <w:color w:val="000000" w:themeColor="text1"/>
                <w:sz w:val="24"/>
                <w:szCs w:val="24"/>
                <w:highlight w:val="none"/>
                <w:lang w:eastAsia="zh-CN"/>
                <w14:textFill>
                  <w14:solidFill>
                    <w14:schemeClr w14:val="tx1"/>
                  </w14:solidFill>
                </w14:textFill>
              </w:rPr>
              <w:t>万分之一天平</w:t>
            </w:r>
          </w:p>
        </w:tc>
        <w:tc>
          <w:tcPr>
            <w:tcW w:w="982" w:type="dxa"/>
            <w:tcBorders>
              <w:tl2br w:val="nil"/>
              <w:tr2bl w:val="nil"/>
            </w:tcBorders>
            <w:shd w:val="clear" w:color="auto" w:fill="auto"/>
            <w:vAlign w:val="center"/>
          </w:tcPr>
          <w:p w14:paraId="67F5DB81">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Style w:val="25"/>
                <w:rFonts w:hint="eastAsia" w:ascii="宋体" w:hAnsi="宋体" w:eastAsia="宋体" w:cs="宋体"/>
                <w:color w:val="000000" w:themeColor="text1"/>
                <w:sz w:val="24"/>
                <w:szCs w:val="24"/>
                <w:highlight w:val="none"/>
                <w14:textFill>
                  <w14:solidFill>
                    <w14:schemeClr w14:val="tx1"/>
                  </w14:solidFill>
                </w14:textFill>
              </w:rPr>
              <w:t>冷藏，避光</w:t>
            </w:r>
          </w:p>
        </w:tc>
        <w:tc>
          <w:tcPr>
            <w:tcW w:w="1263" w:type="dxa"/>
            <w:tcBorders>
              <w:tl2br w:val="nil"/>
              <w:tr2bl w:val="nil"/>
            </w:tcBorders>
            <w:shd w:val="clear" w:color="auto" w:fill="auto"/>
            <w:vAlign w:val="center"/>
          </w:tcPr>
          <w:p w14:paraId="5EB3B09A">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r>
      <w:tr w14:paraId="70AC2F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16" w:hRule="atLeast"/>
        </w:trPr>
        <w:tc>
          <w:tcPr>
            <w:tcW w:w="450" w:type="dxa"/>
            <w:tcBorders>
              <w:tl2br w:val="nil"/>
              <w:tr2bl w:val="nil"/>
            </w:tcBorders>
            <w:shd w:val="clear" w:color="auto" w:fill="auto"/>
            <w:vAlign w:val="center"/>
          </w:tcPr>
          <w:p w14:paraId="20D971B4">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10</w:t>
            </w:r>
          </w:p>
        </w:tc>
        <w:tc>
          <w:tcPr>
            <w:tcW w:w="679" w:type="dxa"/>
            <w:tcBorders>
              <w:tl2br w:val="nil"/>
              <w:tr2bl w:val="nil"/>
            </w:tcBorders>
            <w:shd w:val="clear" w:color="auto" w:fill="auto"/>
            <w:vAlign w:val="center"/>
          </w:tcPr>
          <w:p w14:paraId="1602FEF9">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7F96BA97">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DW001</w:t>
            </w:r>
          </w:p>
        </w:tc>
        <w:tc>
          <w:tcPr>
            <w:tcW w:w="754" w:type="dxa"/>
            <w:tcBorders>
              <w:tl2br w:val="nil"/>
              <w:tr2bl w:val="nil"/>
            </w:tcBorders>
            <w:shd w:val="clear" w:color="auto" w:fill="auto"/>
            <w:vAlign w:val="center"/>
          </w:tcPr>
          <w:p w14:paraId="6FF0810D">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污水排放口</w:t>
            </w:r>
          </w:p>
        </w:tc>
        <w:tc>
          <w:tcPr>
            <w:tcW w:w="704" w:type="dxa"/>
            <w:tcBorders>
              <w:tl2br w:val="nil"/>
              <w:tr2bl w:val="nil"/>
            </w:tcBorders>
            <w:shd w:val="clear" w:color="auto" w:fill="auto"/>
            <w:vAlign w:val="center"/>
          </w:tcPr>
          <w:p w14:paraId="4AF8AC6D">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五日生化需氧量</w:t>
            </w:r>
          </w:p>
        </w:tc>
        <w:tc>
          <w:tcPr>
            <w:tcW w:w="520" w:type="dxa"/>
            <w:tcBorders>
              <w:tl2br w:val="nil"/>
              <w:tr2bl w:val="nil"/>
            </w:tcBorders>
            <w:shd w:val="clear" w:color="auto" w:fill="auto"/>
            <w:vAlign w:val="center"/>
          </w:tcPr>
          <w:p w14:paraId="32536C4F">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240" w:type="dxa"/>
            <w:tcBorders>
              <w:tl2br w:val="nil"/>
              <w:tr2bl w:val="nil"/>
            </w:tcBorders>
            <w:shd w:val="clear" w:color="auto" w:fill="auto"/>
            <w:vAlign w:val="center"/>
          </w:tcPr>
          <w:p w14:paraId="2E0174A3">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《城镇污水处理厂污染物排放标准》（GB18918-2002）一级A标准排放</w:t>
            </w:r>
          </w:p>
        </w:tc>
        <w:tc>
          <w:tcPr>
            <w:tcW w:w="828" w:type="dxa"/>
            <w:tcBorders>
              <w:tl2br w:val="nil"/>
              <w:tr2bl w:val="nil"/>
            </w:tcBorders>
            <w:shd w:val="clear" w:color="auto" w:fill="auto"/>
            <w:vAlign w:val="center"/>
          </w:tcPr>
          <w:p w14:paraId="34E3706E">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10mg/L</w:t>
            </w:r>
          </w:p>
        </w:tc>
        <w:tc>
          <w:tcPr>
            <w:tcW w:w="763" w:type="dxa"/>
            <w:tcBorders>
              <w:tl2br w:val="nil"/>
              <w:tr2bl w:val="nil"/>
            </w:tcBorders>
            <w:shd w:val="clear" w:color="auto" w:fill="auto"/>
            <w:vAlign w:val="center"/>
          </w:tcPr>
          <w:p w14:paraId="42889E60">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0.5</w:t>
            </w:r>
            <w:r>
              <w:rPr>
                <w:rFonts w:ascii="宋体" w:hAnsi="宋体" w:eastAsia="宋体" w:cs="宋体"/>
                <w:color w:val="000000" w:themeColor="text1"/>
                <w:sz w:val="24"/>
                <w:szCs w:val="24"/>
                <w:highlight w:val="none"/>
                <w14:textFill>
                  <w14:solidFill>
                    <w14:schemeClr w14:val="tx1"/>
                  </w14:solidFill>
                </w14:textFill>
              </w:rPr>
              <w:t>mg/L</w:t>
            </w:r>
          </w:p>
        </w:tc>
        <w:tc>
          <w:tcPr>
            <w:tcW w:w="637" w:type="dxa"/>
            <w:tcBorders>
              <w:tl2br w:val="nil"/>
              <w:tr2bl w:val="nil"/>
            </w:tcBorders>
            <w:shd w:val="clear" w:color="auto" w:fill="auto"/>
            <w:vAlign w:val="center"/>
          </w:tcPr>
          <w:p w14:paraId="4A5DEDE9">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53" w:type="dxa"/>
            <w:tcBorders>
              <w:tl2br w:val="nil"/>
              <w:tr2bl w:val="nil"/>
            </w:tcBorders>
            <w:shd w:val="clear" w:color="auto" w:fill="auto"/>
            <w:vAlign w:val="center"/>
          </w:tcPr>
          <w:p w14:paraId="2BE44657">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0" w:type="dxa"/>
            <w:tcBorders>
              <w:tl2br w:val="nil"/>
              <w:tr2bl w:val="nil"/>
            </w:tcBorders>
            <w:shd w:val="clear" w:color="auto" w:fill="auto"/>
            <w:vAlign w:val="center"/>
          </w:tcPr>
          <w:p w14:paraId="6D948244">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1" w:type="dxa"/>
            <w:tcBorders>
              <w:tl2br w:val="nil"/>
              <w:tr2bl w:val="nil"/>
            </w:tcBorders>
            <w:shd w:val="clear" w:color="auto" w:fill="auto"/>
            <w:vAlign w:val="center"/>
          </w:tcPr>
          <w:p w14:paraId="6A0D2297">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8" w:type="dxa"/>
            <w:tcBorders>
              <w:tl2br w:val="nil"/>
              <w:tr2bl w:val="nil"/>
            </w:tcBorders>
            <w:shd w:val="clear" w:color="auto" w:fill="auto"/>
            <w:vAlign w:val="center"/>
          </w:tcPr>
          <w:p w14:paraId="1A1AD6EE">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瞬时采样 </w:t>
            </w:r>
          </w:p>
          <w:p w14:paraId="7EAA7B1D">
            <w:pPr>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3个瞬时样</w:t>
            </w:r>
          </w:p>
          <w:p w14:paraId="010DCA2C">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tc>
        <w:tc>
          <w:tcPr>
            <w:tcW w:w="704" w:type="dxa"/>
            <w:tcBorders>
              <w:tl2br w:val="nil"/>
              <w:tr2bl w:val="nil"/>
            </w:tcBorders>
            <w:shd w:val="clear" w:color="auto" w:fill="auto"/>
            <w:vAlign w:val="center"/>
          </w:tcPr>
          <w:p w14:paraId="0439F9DE">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1次/月</w:t>
            </w:r>
          </w:p>
        </w:tc>
        <w:tc>
          <w:tcPr>
            <w:tcW w:w="1221" w:type="dxa"/>
            <w:tcBorders>
              <w:tl2br w:val="nil"/>
              <w:tr2bl w:val="nil"/>
            </w:tcBorders>
            <w:shd w:val="clear" w:color="auto" w:fill="auto"/>
            <w:vAlign w:val="center"/>
          </w:tcPr>
          <w:p w14:paraId="187BED14">
            <w:pPr>
              <w:widowControl/>
              <w:jc w:val="center"/>
              <w:textAlignment w:val="center"/>
              <w:rPr>
                <w:rStyle w:val="25"/>
                <w:rFonts w:ascii="宋体" w:hAnsi="宋体" w:eastAsia="宋体" w:cs="宋体"/>
                <w:color w:val="000000" w:themeColor="text1"/>
                <w:sz w:val="24"/>
                <w:szCs w:val="24"/>
                <w:highlight w:val="none"/>
                <w14:textFill>
                  <w14:solidFill>
                    <w14:schemeClr w14:val="tx1"/>
                  </w14:solidFill>
                </w14:textFill>
              </w:rPr>
            </w:pPr>
            <w:r>
              <w:rPr>
                <w:rStyle w:val="25"/>
                <w:rFonts w:hint="eastAsia" w:ascii="宋体" w:hAnsi="宋体" w:eastAsia="宋体" w:cs="宋体"/>
                <w:color w:val="000000" w:themeColor="text1"/>
                <w:sz w:val="24"/>
                <w:szCs w:val="24"/>
                <w:highlight w:val="none"/>
                <w14:textFill>
                  <w14:solidFill>
                    <w14:schemeClr w14:val="tx1"/>
                  </w14:solidFill>
                </w14:textFill>
              </w:rPr>
              <w:t>《</w:t>
            </w:r>
            <w:r>
              <w:rPr>
                <w:rStyle w:val="26"/>
                <w:rFonts w:hint="default"/>
                <w:color w:val="000000" w:themeColor="text1"/>
                <w:sz w:val="24"/>
                <w:szCs w:val="24"/>
                <w:highlight w:val="none"/>
                <w14:textFill>
                  <w14:solidFill>
                    <w14:schemeClr w14:val="tx1"/>
                  </w14:solidFill>
                </w14:textFill>
              </w:rPr>
              <w:t>水质 五日生化需氧量</w:t>
            </w:r>
            <w:r>
              <w:rPr>
                <w:rStyle w:val="25"/>
                <w:rFonts w:hint="eastAsia" w:ascii="宋体" w:hAnsi="宋体" w:eastAsia="宋体" w:cs="宋体"/>
                <w:color w:val="000000" w:themeColor="text1"/>
                <w:sz w:val="24"/>
                <w:szCs w:val="24"/>
                <w:highlight w:val="none"/>
                <w14:textFill>
                  <w14:solidFill>
                    <w14:schemeClr w14:val="tx1"/>
                  </w14:solidFill>
                </w14:textFill>
              </w:rPr>
              <w:t>(BOD5)</w:t>
            </w:r>
            <w:r>
              <w:rPr>
                <w:rStyle w:val="26"/>
                <w:rFonts w:hint="default"/>
                <w:color w:val="000000" w:themeColor="text1"/>
                <w:sz w:val="24"/>
                <w:szCs w:val="24"/>
                <w:highlight w:val="none"/>
                <w14:textFill>
                  <w14:solidFill>
                    <w14:schemeClr w14:val="tx1"/>
                  </w14:solidFill>
                </w14:textFill>
              </w:rPr>
              <w:t>的测定稀释与接种法</w:t>
            </w:r>
            <w:r>
              <w:rPr>
                <w:rStyle w:val="25"/>
                <w:rFonts w:hint="eastAsia" w:ascii="宋体" w:hAnsi="宋体" w:eastAsia="宋体" w:cs="宋体"/>
                <w:color w:val="000000" w:themeColor="text1"/>
                <w:sz w:val="24"/>
                <w:szCs w:val="24"/>
                <w:highlight w:val="none"/>
                <w14:textFill>
                  <w14:solidFill>
                    <w14:schemeClr w14:val="tx1"/>
                  </w14:solidFill>
                </w14:textFill>
              </w:rPr>
              <w:t>》</w:t>
            </w:r>
          </w:p>
          <w:p w14:paraId="393367F8">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HJ 505-2009</w:t>
            </w:r>
            <w:r>
              <w:rPr>
                <w:rStyle w:val="25"/>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824" w:type="dxa"/>
            <w:tcBorders>
              <w:tl2br w:val="nil"/>
              <w:tr2bl w:val="nil"/>
            </w:tcBorders>
            <w:shd w:val="clear" w:color="auto" w:fill="auto"/>
            <w:vAlign w:val="center"/>
          </w:tcPr>
          <w:p w14:paraId="10F31581">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Style w:val="25"/>
                <w:rFonts w:hint="eastAsia" w:ascii="宋体" w:hAnsi="宋体" w:eastAsia="宋体" w:cs="宋体"/>
                <w:color w:val="000000" w:themeColor="text1"/>
                <w:sz w:val="24"/>
                <w:szCs w:val="24"/>
                <w:highlight w:val="none"/>
                <w14:textFill>
                  <w14:solidFill>
                    <w14:schemeClr w14:val="tx1"/>
                  </w14:solidFill>
                </w14:textFill>
              </w:rPr>
              <w:t>生化培养箱</w:t>
            </w:r>
          </w:p>
        </w:tc>
        <w:tc>
          <w:tcPr>
            <w:tcW w:w="982" w:type="dxa"/>
            <w:tcBorders>
              <w:tl2br w:val="nil"/>
              <w:tr2bl w:val="nil"/>
            </w:tcBorders>
            <w:shd w:val="clear" w:color="auto" w:fill="auto"/>
            <w:vAlign w:val="center"/>
          </w:tcPr>
          <w:p w14:paraId="7FDB67C2">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Style w:val="25"/>
                <w:rFonts w:hint="eastAsia" w:ascii="宋体" w:hAnsi="宋体" w:eastAsia="宋体" w:cs="宋体"/>
                <w:color w:val="000000" w:themeColor="text1"/>
                <w:sz w:val="24"/>
                <w:szCs w:val="24"/>
                <w:highlight w:val="none"/>
                <w14:textFill>
                  <w14:solidFill>
                    <w14:schemeClr w14:val="tx1"/>
                  </w14:solidFill>
                </w14:textFill>
              </w:rPr>
              <w:t>冷藏，避光</w:t>
            </w:r>
          </w:p>
        </w:tc>
        <w:tc>
          <w:tcPr>
            <w:tcW w:w="1263" w:type="dxa"/>
            <w:tcBorders>
              <w:tl2br w:val="nil"/>
              <w:tr2bl w:val="nil"/>
            </w:tcBorders>
            <w:shd w:val="clear" w:color="auto" w:fill="auto"/>
            <w:vAlign w:val="center"/>
          </w:tcPr>
          <w:p w14:paraId="161A92CE">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r>
      <w:tr w14:paraId="7D9AAD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489" w:hRule="atLeast"/>
        </w:trPr>
        <w:tc>
          <w:tcPr>
            <w:tcW w:w="450" w:type="dxa"/>
            <w:tcBorders>
              <w:tl2br w:val="nil"/>
              <w:tr2bl w:val="nil"/>
            </w:tcBorders>
            <w:shd w:val="clear" w:color="auto" w:fill="auto"/>
            <w:vAlign w:val="center"/>
          </w:tcPr>
          <w:p w14:paraId="62DC3402">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1</w:t>
            </w:r>
          </w:p>
        </w:tc>
        <w:tc>
          <w:tcPr>
            <w:tcW w:w="679" w:type="dxa"/>
            <w:tcBorders>
              <w:tl2br w:val="nil"/>
              <w:tr2bl w:val="nil"/>
            </w:tcBorders>
            <w:shd w:val="clear" w:color="auto" w:fill="auto"/>
            <w:vAlign w:val="center"/>
          </w:tcPr>
          <w:p w14:paraId="633DA858">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7D682359">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DW001</w:t>
            </w:r>
          </w:p>
        </w:tc>
        <w:tc>
          <w:tcPr>
            <w:tcW w:w="754" w:type="dxa"/>
            <w:tcBorders>
              <w:tl2br w:val="nil"/>
              <w:tr2bl w:val="nil"/>
            </w:tcBorders>
            <w:shd w:val="clear" w:color="auto" w:fill="auto"/>
            <w:vAlign w:val="center"/>
          </w:tcPr>
          <w:p w14:paraId="2A0C56F7">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污水排放口</w:t>
            </w:r>
          </w:p>
        </w:tc>
        <w:tc>
          <w:tcPr>
            <w:tcW w:w="704" w:type="dxa"/>
            <w:tcBorders>
              <w:tl2br w:val="nil"/>
              <w:tr2bl w:val="nil"/>
            </w:tcBorders>
            <w:shd w:val="clear" w:color="auto" w:fill="auto"/>
            <w:vAlign w:val="center"/>
          </w:tcPr>
          <w:p w14:paraId="2E9D9501">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粪大肠菌群数/（个/L）</w:t>
            </w:r>
          </w:p>
        </w:tc>
        <w:tc>
          <w:tcPr>
            <w:tcW w:w="520" w:type="dxa"/>
            <w:tcBorders>
              <w:tl2br w:val="nil"/>
              <w:tr2bl w:val="nil"/>
            </w:tcBorders>
            <w:shd w:val="clear" w:color="auto" w:fill="auto"/>
            <w:vAlign w:val="center"/>
          </w:tcPr>
          <w:p w14:paraId="02FF4C4F">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240" w:type="dxa"/>
            <w:tcBorders>
              <w:tl2br w:val="nil"/>
              <w:tr2bl w:val="nil"/>
            </w:tcBorders>
            <w:shd w:val="clear" w:color="auto" w:fill="auto"/>
            <w:vAlign w:val="center"/>
          </w:tcPr>
          <w:p w14:paraId="2EFB89A1">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《城镇污水处理厂污染物排放标准》（GB18918-2002）一级A标准排放</w:t>
            </w:r>
          </w:p>
        </w:tc>
        <w:tc>
          <w:tcPr>
            <w:tcW w:w="828" w:type="dxa"/>
            <w:tcBorders>
              <w:tl2br w:val="nil"/>
              <w:tr2bl w:val="nil"/>
            </w:tcBorders>
            <w:shd w:val="clear" w:color="auto" w:fill="auto"/>
            <w:vAlign w:val="center"/>
          </w:tcPr>
          <w:p w14:paraId="6406AFBF">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1000个/L</w:t>
            </w:r>
          </w:p>
        </w:tc>
        <w:tc>
          <w:tcPr>
            <w:tcW w:w="763" w:type="dxa"/>
            <w:tcBorders>
              <w:tl2br w:val="nil"/>
              <w:tr2bl w:val="nil"/>
            </w:tcBorders>
            <w:shd w:val="clear" w:color="auto" w:fill="auto"/>
            <w:vAlign w:val="center"/>
          </w:tcPr>
          <w:p w14:paraId="4660A8C7">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CFU/L</w:t>
            </w:r>
          </w:p>
        </w:tc>
        <w:tc>
          <w:tcPr>
            <w:tcW w:w="637" w:type="dxa"/>
            <w:tcBorders>
              <w:tl2br w:val="nil"/>
              <w:tr2bl w:val="nil"/>
            </w:tcBorders>
            <w:shd w:val="clear" w:color="auto" w:fill="auto"/>
            <w:vAlign w:val="center"/>
          </w:tcPr>
          <w:p w14:paraId="47D59D45">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53" w:type="dxa"/>
            <w:tcBorders>
              <w:tl2br w:val="nil"/>
              <w:tr2bl w:val="nil"/>
            </w:tcBorders>
            <w:shd w:val="clear" w:color="auto" w:fill="auto"/>
            <w:vAlign w:val="center"/>
          </w:tcPr>
          <w:p w14:paraId="71DC458B">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0" w:type="dxa"/>
            <w:tcBorders>
              <w:tl2br w:val="nil"/>
              <w:tr2bl w:val="nil"/>
            </w:tcBorders>
            <w:shd w:val="clear" w:color="auto" w:fill="auto"/>
            <w:vAlign w:val="center"/>
          </w:tcPr>
          <w:p w14:paraId="7C8D8D76">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1" w:type="dxa"/>
            <w:tcBorders>
              <w:tl2br w:val="nil"/>
              <w:tr2bl w:val="nil"/>
            </w:tcBorders>
            <w:shd w:val="clear" w:color="auto" w:fill="auto"/>
            <w:vAlign w:val="center"/>
          </w:tcPr>
          <w:p w14:paraId="3DEF0868">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8" w:type="dxa"/>
            <w:tcBorders>
              <w:tl2br w:val="nil"/>
              <w:tr2bl w:val="nil"/>
            </w:tcBorders>
            <w:shd w:val="clear" w:color="auto" w:fill="auto"/>
            <w:vAlign w:val="center"/>
          </w:tcPr>
          <w:p w14:paraId="355456B3">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瞬时采样 </w:t>
            </w:r>
          </w:p>
          <w:p w14:paraId="43693B2A">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3个瞬时样</w:t>
            </w:r>
          </w:p>
        </w:tc>
        <w:tc>
          <w:tcPr>
            <w:tcW w:w="704" w:type="dxa"/>
            <w:tcBorders>
              <w:tl2br w:val="nil"/>
              <w:tr2bl w:val="nil"/>
            </w:tcBorders>
            <w:shd w:val="clear" w:color="auto" w:fill="auto"/>
            <w:vAlign w:val="center"/>
          </w:tcPr>
          <w:p w14:paraId="1264C2AF">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1次/月</w:t>
            </w:r>
          </w:p>
        </w:tc>
        <w:tc>
          <w:tcPr>
            <w:tcW w:w="1221" w:type="dxa"/>
            <w:tcBorders>
              <w:tl2br w:val="nil"/>
              <w:tr2bl w:val="nil"/>
            </w:tcBorders>
            <w:shd w:val="clear" w:color="auto" w:fill="auto"/>
            <w:vAlign w:val="center"/>
          </w:tcPr>
          <w:p w14:paraId="31D8EAE5">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粪大肠菌群的测定 多管发酵法》</w:t>
            </w:r>
          </w:p>
          <w:p w14:paraId="4A2E9C7E">
            <w:pPr>
              <w:widowControl/>
              <w:jc w:val="center"/>
              <w:textAlignment w:val="center"/>
              <w:rPr>
                <w:rStyle w:val="28"/>
                <w:rFonts w:ascii="宋体" w:hAnsi="宋体" w:eastAsia="宋体" w:cs="宋体"/>
                <w:color w:val="000000" w:themeColor="text1"/>
                <w:sz w:val="24"/>
                <w:szCs w:val="24"/>
                <w:highlight w:val="none"/>
                <w14:textFill>
                  <w14:solidFill>
                    <w14:schemeClr w14:val="tx1"/>
                  </w14:solidFill>
                </w14:textFill>
              </w:rPr>
            </w:pPr>
            <w:r>
              <w:rPr>
                <w:rStyle w:val="28"/>
                <w:rFonts w:hint="eastAsia" w:ascii="宋体" w:hAnsi="宋体" w:eastAsia="宋体" w:cs="宋体"/>
                <w:color w:val="000000" w:themeColor="text1"/>
                <w:sz w:val="24"/>
                <w:szCs w:val="24"/>
                <w:highlight w:val="none"/>
                <w14:textFill>
                  <w14:solidFill>
                    <w14:schemeClr w14:val="tx1"/>
                  </w14:solidFill>
                </w14:textFill>
              </w:rPr>
              <w:t>HJ 347.2-2018</w:t>
            </w:r>
          </w:p>
          <w:p w14:paraId="79B4AF4A">
            <w:pPr>
              <w:widowControl/>
              <w:jc w:val="center"/>
              <w:textAlignment w:val="center"/>
              <w:rPr>
                <w:rStyle w:val="25"/>
                <w:rFonts w:ascii="宋体" w:hAnsi="宋体" w:eastAsia="宋体" w:cs="宋体"/>
                <w:color w:val="000000" w:themeColor="text1"/>
                <w:sz w:val="24"/>
                <w:szCs w:val="24"/>
                <w:highlight w:val="none"/>
                <w14:textFill>
                  <w14:solidFill>
                    <w14:schemeClr w14:val="tx1"/>
                  </w14:solidFill>
                </w14:textFill>
              </w:rPr>
            </w:pPr>
          </w:p>
        </w:tc>
        <w:tc>
          <w:tcPr>
            <w:tcW w:w="824" w:type="dxa"/>
            <w:tcBorders>
              <w:tl2br w:val="nil"/>
              <w:tr2bl w:val="nil"/>
            </w:tcBorders>
            <w:shd w:val="clear" w:color="auto" w:fill="auto"/>
            <w:vAlign w:val="center"/>
          </w:tcPr>
          <w:p w14:paraId="15765B07">
            <w:pPr>
              <w:widowControl/>
              <w:jc w:val="center"/>
              <w:textAlignment w:val="center"/>
              <w:rPr>
                <w:rStyle w:val="25"/>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隔水式恒温培养箱</w:t>
            </w:r>
          </w:p>
        </w:tc>
        <w:tc>
          <w:tcPr>
            <w:tcW w:w="982" w:type="dxa"/>
            <w:tcBorders>
              <w:tl2br w:val="nil"/>
              <w:tr2bl w:val="nil"/>
            </w:tcBorders>
            <w:shd w:val="clear" w:color="auto" w:fill="auto"/>
            <w:vAlign w:val="center"/>
          </w:tcPr>
          <w:p w14:paraId="4D1E9EBB">
            <w:pPr>
              <w:widowControl/>
              <w:jc w:val="left"/>
              <w:rPr>
                <w:rStyle w:val="25"/>
                <w:rFonts w:ascii="宋体" w:hAnsi="宋体" w:eastAsia="宋体" w:cs="宋体"/>
                <w:color w:val="000000" w:themeColor="text1"/>
                <w:kern w:val="0"/>
                <w:sz w:val="24"/>
                <w:szCs w:val="24"/>
                <w:highlight w:val="none"/>
                <w14:textFill>
                  <w14:solidFill>
                    <w14:schemeClr w14:val="tx1"/>
                  </w14:solidFill>
                </w14:textFill>
              </w:rPr>
            </w:pPr>
            <w:r>
              <w:rPr>
                <w:rFonts w:hint="eastAsia" w:ascii="黑体" w:hAnsi="黑体" w:eastAsia="黑体" w:cs="黑体"/>
                <w:color w:val="000000" w:themeColor="text1"/>
                <w:kern w:val="0"/>
                <w:sz w:val="18"/>
                <w:szCs w:val="18"/>
                <w:highlight w:val="none"/>
                <w14:textFill>
                  <w14:solidFill>
                    <w14:schemeClr w14:val="tx1"/>
                  </w14:solidFill>
                </w14:textFill>
              </w:rPr>
              <w:t>冷藏，避光  及时检测</w:t>
            </w:r>
          </w:p>
        </w:tc>
        <w:tc>
          <w:tcPr>
            <w:tcW w:w="1263" w:type="dxa"/>
            <w:tcBorders>
              <w:tl2br w:val="nil"/>
              <w:tr2bl w:val="nil"/>
            </w:tcBorders>
            <w:shd w:val="clear" w:color="auto" w:fill="auto"/>
            <w:vAlign w:val="center"/>
          </w:tcPr>
          <w:p w14:paraId="1A48EF1E">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r>
      <w:tr w14:paraId="154E03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189" w:hRule="atLeast"/>
        </w:trPr>
        <w:tc>
          <w:tcPr>
            <w:tcW w:w="450" w:type="dxa"/>
            <w:tcBorders>
              <w:tl2br w:val="nil"/>
              <w:tr2bl w:val="nil"/>
            </w:tcBorders>
            <w:shd w:val="clear" w:color="auto" w:fill="auto"/>
            <w:vAlign w:val="center"/>
          </w:tcPr>
          <w:p w14:paraId="7A598562">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12</w:t>
            </w:r>
          </w:p>
        </w:tc>
        <w:tc>
          <w:tcPr>
            <w:tcW w:w="679" w:type="dxa"/>
            <w:tcBorders>
              <w:tl2br w:val="nil"/>
              <w:tr2bl w:val="nil"/>
            </w:tcBorders>
            <w:shd w:val="clear" w:color="auto" w:fill="auto"/>
            <w:vAlign w:val="center"/>
          </w:tcPr>
          <w:p w14:paraId="5DC1558D">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30D05FB5">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DW001</w:t>
            </w:r>
          </w:p>
        </w:tc>
        <w:tc>
          <w:tcPr>
            <w:tcW w:w="754" w:type="dxa"/>
            <w:tcBorders>
              <w:tl2br w:val="nil"/>
              <w:tr2bl w:val="nil"/>
            </w:tcBorders>
            <w:shd w:val="clear" w:color="auto" w:fill="auto"/>
            <w:vAlign w:val="center"/>
          </w:tcPr>
          <w:p w14:paraId="78D238CA">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污水排放口</w:t>
            </w:r>
          </w:p>
        </w:tc>
        <w:tc>
          <w:tcPr>
            <w:tcW w:w="704" w:type="dxa"/>
            <w:tcBorders>
              <w:tl2br w:val="nil"/>
              <w:tr2bl w:val="nil"/>
            </w:tcBorders>
            <w:shd w:val="clear" w:color="auto" w:fill="auto"/>
            <w:vAlign w:val="center"/>
          </w:tcPr>
          <w:p w14:paraId="369D3F58">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阴离子表面活性剂</w:t>
            </w:r>
          </w:p>
        </w:tc>
        <w:tc>
          <w:tcPr>
            <w:tcW w:w="520" w:type="dxa"/>
            <w:tcBorders>
              <w:tl2br w:val="nil"/>
              <w:tr2bl w:val="nil"/>
            </w:tcBorders>
            <w:shd w:val="clear" w:color="auto" w:fill="auto"/>
            <w:vAlign w:val="center"/>
          </w:tcPr>
          <w:p w14:paraId="28A017F0">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240" w:type="dxa"/>
            <w:tcBorders>
              <w:tl2br w:val="nil"/>
              <w:tr2bl w:val="nil"/>
            </w:tcBorders>
            <w:shd w:val="clear" w:color="auto" w:fill="auto"/>
            <w:vAlign w:val="center"/>
          </w:tcPr>
          <w:p w14:paraId="45E376CE">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《城镇污水处理厂污染物排放标准》（GB18918-2002）一级A标准排放</w:t>
            </w:r>
          </w:p>
        </w:tc>
        <w:tc>
          <w:tcPr>
            <w:tcW w:w="828" w:type="dxa"/>
            <w:tcBorders>
              <w:tl2br w:val="nil"/>
              <w:tr2bl w:val="nil"/>
            </w:tcBorders>
            <w:shd w:val="clear" w:color="auto" w:fill="auto"/>
            <w:vAlign w:val="center"/>
          </w:tcPr>
          <w:p w14:paraId="6EC97902">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0.5</w:t>
            </w:r>
            <w:r>
              <w:rPr>
                <w:rFonts w:ascii="宋体" w:hAnsi="宋体" w:eastAsia="宋体" w:cs="宋体"/>
                <w:color w:val="000000" w:themeColor="text1"/>
                <w:sz w:val="24"/>
                <w:szCs w:val="24"/>
                <w:highlight w:val="none"/>
                <w14:textFill>
                  <w14:solidFill>
                    <w14:schemeClr w14:val="tx1"/>
                  </w14:solidFill>
                </w14:textFill>
              </w:rPr>
              <w:t>mg/ L</w:t>
            </w:r>
          </w:p>
        </w:tc>
        <w:tc>
          <w:tcPr>
            <w:tcW w:w="763" w:type="dxa"/>
            <w:tcBorders>
              <w:tl2br w:val="nil"/>
              <w:tr2bl w:val="nil"/>
            </w:tcBorders>
            <w:shd w:val="clear" w:color="auto" w:fill="auto"/>
            <w:vAlign w:val="center"/>
          </w:tcPr>
          <w:p w14:paraId="23AC1F2F">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0.05</w:t>
            </w:r>
            <w:r>
              <w:rPr>
                <w:rFonts w:ascii="宋体" w:hAnsi="宋体" w:eastAsia="宋体" w:cs="宋体"/>
                <w:color w:val="000000" w:themeColor="text1"/>
                <w:sz w:val="24"/>
                <w:szCs w:val="24"/>
                <w:highlight w:val="none"/>
                <w14:textFill>
                  <w14:solidFill>
                    <w14:schemeClr w14:val="tx1"/>
                  </w14:solidFill>
                </w14:textFill>
              </w:rPr>
              <w:t>mg/ L</w:t>
            </w:r>
          </w:p>
        </w:tc>
        <w:tc>
          <w:tcPr>
            <w:tcW w:w="637" w:type="dxa"/>
            <w:tcBorders>
              <w:tl2br w:val="nil"/>
              <w:tr2bl w:val="nil"/>
            </w:tcBorders>
            <w:shd w:val="clear" w:color="auto" w:fill="auto"/>
            <w:vAlign w:val="center"/>
          </w:tcPr>
          <w:p w14:paraId="0D6FD706">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53" w:type="dxa"/>
            <w:tcBorders>
              <w:tl2br w:val="nil"/>
              <w:tr2bl w:val="nil"/>
            </w:tcBorders>
            <w:shd w:val="clear" w:color="auto" w:fill="auto"/>
            <w:vAlign w:val="center"/>
          </w:tcPr>
          <w:p w14:paraId="649928FE">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0" w:type="dxa"/>
            <w:tcBorders>
              <w:tl2br w:val="nil"/>
              <w:tr2bl w:val="nil"/>
            </w:tcBorders>
            <w:shd w:val="clear" w:color="auto" w:fill="auto"/>
            <w:vAlign w:val="center"/>
          </w:tcPr>
          <w:p w14:paraId="15F39374">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1" w:type="dxa"/>
            <w:tcBorders>
              <w:tl2br w:val="nil"/>
              <w:tr2bl w:val="nil"/>
            </w:tcBorders>
            <w:shd w:val="clear" w:color="auto" w:fill="auto"/>
            <w:vAlign w:val="center"/>
          </w:tcPr>
          <w:p w14:paraId="5FB26813">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8" w:type="dxa"/>
            <w:tcBorders>
              <w:tl2br w:val="nil"/>
              <w:tr2bl w:val="nil"/>
            </w:tcBorders>
            <w:shd w:val="clear" w:color="auto" w:fill="auto"/>
            <w:vAlign w:val="center"/>
          </w:tcPr>
          <w:p w14:paraId="41ADB9C0">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瞬时采样 </w:t>
            </w:r>
          </w:p>
          <w:p w14:paraId="431898AF">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3个瞬时样</w:t>
            </w:r>
          </w:p>
        </w:tc>
        <w:tc>
          <w:tcPr>
            <w:tcW w:w="704" w:type="dxa"/>
            <w:tcBorders>
              <w:tl2br w:val="nil"/>
              <w:tr2bl w:val="nil"/>
            </w:tcBorders>
            <w:shd w:val="clear" w:color="auto" w:fill="auto"/>
            <w:vAlign w:val="center"/>
          </w:tcPr>
          <w:p w14:paraId="37654632">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1次/月</w:t>
            </w:r>
          </w:p>
        </w:tc>
        <w:tc>
          <w:tcPr>
            <w:tcW w:w="1221" w:type="dxa"/>
            <w:tcBorders>
              <w:tl2br w:val="nil"/>
              <w:tr2bl w:val="nil"/>
            </w:tcBorders>
            <w:shd w:val="clear" w:color="auto" w:fill="auto"/>
            <w:vAlign w:val="center"/>
          </w:tcPr>
          <w:p w14:paraId="43813C7B">
            <w:pPr>
              <w:widowControl/>
              <w:jc w:val="center"/>
              <w:textAlignment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《亚甲蓝分光光度法》</w:t>
            </w:r>
          </w:p>
          <w:p w14:paraId="39C69AFE">
            <w:pPr>
              <w:widowControl/>
              <w:jc w:val="center"/>
              <w:textAlignment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GB 7494-87</w:t>
            </w:r>
          </w:p>
          <w:p w14:paraId="31409FBE">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p>
        </w:tc>
        <w:tc>
          <w:tcPr>
            <w:tcW w:w="824" w:type="dxa"/>
            <w:tcBorders>
              <w:tl2br w:val="nil"/>
              <w:tr2bl w:val="nil"/>
            </w:tcBorders>
            <w:shd w:val="clear" w:color="auto" w:fill="auto"/>
            <w:vAlign w:val="center"/>
          </w:tcPr>
          <w:p w14:paraId="137DD786">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紫外分光光度计</w:t>
            </w:r>
          </w:p>
          <w:p w14:paraId="26C39CF7">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p>
        </w:tc>
        <w:tc>
          <w:tcPr>
            <w:tcW w:w="982" w:type="dxa"/>
            <w:tcBorders>
              <w:tl2br w:val="nil"/>
              <w:tr2bl w:val="nil"/>
            </w:tcBorders>
            <w:shd w:val="clear" w:color="auto" w:fill="auto"/>
            <w:vAlign w:val="center"/>
          </w:tcPr>
          <w:p w14:paraId="3C2BDFED">
            <w:pPr>
              <w:widowControl/>
              <w:jc w:val="center"/>
              <w:textAlignment w:val="center"/>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t>避光，0-4℃冷藏</w:t>
            </w:r>
          </w:p>
          <w:p w14:paraId="6BF63F85">
            <w:pPr>
              <w:widowControl/>
              <w:jc w:val="center"/>
              <w:textAlignment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p>
        </w:tc>
        <w:tc>
          <w:tcPr>
            <w:tcW w:w="1263" w:type="dxa"/>
            <w:tcBorders>
              <w:tl2br w:val="nil"/>
              <w:tr2bl w:val="nil"/>
            </w:tcBorders>
            <w:shd w:val="clear" w:color="auto" w:fill="auto"/>
            <w:vAlign w:val="center"/>
          </w:tcPr>
          <w:p w14:paraId="0A8D2E02">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委托检测</w:t>
            </w:r>
          </w:p>
        </w:tc>
      </w:tr>
      <w:tr w14:paraId="15864A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16" w:hRule="atLeast"/>
        </w:trPr>
        <w:tc>
          <w:tcPr>
            <w:tcW w:w="450" w:type="dxa"/>
            <w:tcBorders>
              <w:tl2br w:val="nil"/>
              <w:tr2bl w:val="nil"/>
            </w:tcBorders>
            <w:shd w:val="clear" w:color="auto" w:fill="auto"/>
            <w:vAlign w:val="center"/>
          </w:tcPr>
          <w:p w14:paraId="329E3C59">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3</w:t>
            </w:r>
          </w:p>
        </w:tc>
        <w:tc>
          <w:tcPr>
            <w:tcW w:w="679" w:type="dxa"/>
            <w:tcBorders>
              <w:tl2br w:val="nil"/>
              <w:tr2bl w:val="nil"/>
            </w:tcBorders>
            <w:shd w:val="clear" w:color="auto" w:fill="auto"/>
            <w:vAlign w:val="center"/>
          </w:tcPr>
          <w:p w14:paraId="3784E77D">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53175DE3">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DW001</w:t>
            </w:r>
          </w:p>
        </w:tc>
        <w:tc>
          <w:tcPr>
            <w:tcW w:w="754" w:type="dxa"/>
            <w:tcBorders>
              <w:tl2br w:val="nil"/>
              <w:tr2bl w:val="nil"/>
            </w:tcBorders>
            <w:shd w:val="clear" w:color="auto" w:fill="auto"/>
            <w:vAlign w:val="center"/>
          </w:tcPr>
          <w:p w14:paraId="7F9712E8">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污水排放口</w:t>
            </w:r>
          </w:p>
        </w:tc>
        <w:tc>
          <w:tcPr>
            <w:tcW w:w="704" w:type="dxa"/>
            <w:tcBorders>
              <w:tl2br w:val="nil"/>
              <w:tr2bl w:val="nil"/>
            </w:tcBorders>
            <w:shd w:val="clear" w:color="auto" w:fill="auto"/>
            <w:vAlign w:val="center"/>
          </w:tcPr>
          <w:p w14:paraId="3358DFC1">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石油类</w:t>
            </w:r>
          </w:p>
        </w:tc>
        <w:tc>
          <w:tcPr>
            <w:tcW w:w="520" w:type="dxa"/>
            <w:tcBorders>
              <w:tl2br w:val="nil"/>
              <w:tr2bl w:val="nil"/>
            </w:tcBorders>
            <w:shd w:val="clear" w:color="auto" w:fill="auto"/>
            <w:vAlign w:val="center"/>
          </w:tcPr>
          <w:p w14:paraId="5DD3C9FB">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240" w:type="dxa"/>
            <w:tcBorders>
              <w:tl2br w:val="nil"/>
              <w:tr2bl w:val="nil"/>
            </w:tcBorders>
            <w:shd w:val="clear" w:color="auto" w:fill="auto"/>
            <w:vAlign w:val="center"/>
          </w:tcPr>
          <w:p w14:paraId="79388588">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《城镇污水处理厂污染物排放标准》（GB18918-2002）一级A标准排放</w:t>
            </w:r>
          </w:p>
        </w:tc>
        <w:tc>
          <w:tcPr>
            <w:tcW w:w="828" w:type="dxa"/>
            <w:tcBorders>
              <w:tl2br w:val="nil"/>
              <w:tr2bl w:val="nil"/>
            </w:tcBorders>
            <w:shd w:val="clear" w:color="auto" w:fill="auto"/>
            <w:vAlign w:val="center"/>
          </w:tcPr>
          <w:p w14:paraId="469E2045">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1mg/L</w:t>
            </w:r>
          </w:p>
        </w:tc>
        <w:tc>
          <w:tcPr>
            <w:tcW w:w="763" w:type="dxa"/>
            <w:tcBorders>
              <w:tl2br w:val="nil"/>
              <w:tr2bl w:val="nil"/>
            </w:tcBorders>
            <w:shd w:val="clear" w:color="auto" w:fill="auto"/>
            <w:vAlign w:val="center"/>
          </w:tcPr>
          <w:p w14:paraId="35DF3E65">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0.06mg/L</w:t>
            </w:r>
          </w:p>
        </w:tc>
        <w:tc>
          <w:tcPr>
            <w:tcW w:w="637" w:type="dxa"/>
            <w:tcBorders>
              <w:tl2br w:val="nil"/>
              <w:tr2bl w:val="nil"/>
            </w:tcBorders>
            <w:shd w:val="clear" w:color="auto" w:fill="auto"/>
            <w:vAlign w:val="center"/>
          </w:tcPr>
          <w:p w14:paraId="050412B9">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53" w:type="dxa"/>
            <w:tcBorders>
              <w:tl2br w:val="nil"/>
              <w:tr2bl w:val="nil"/>
            </w:tcBorders>
            <w:shd w:val="clear" w:color="auto" w:fill="auto"/>
            <w:vAlign w:val="center"/>
          </w:tcPr>
          <w:p w14:paraId="41598226">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0" w:type="dxa"/>
            <w:tcBorders>
              <w:tl2br w:val="nil"/>
              <w:tr2bl w:val="nil"/>
            </w:tcBorders>
            <w:shd w:val="clear" w:color="auto" w:fill="auto"/>
            <w:vAlign w:val="center"/>
          </w:tcPr>
          <w:p w14:paraId="134FB7B6">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1" w:type="dxa"/>
            <w:tcBorders>
              <w:tl2br w:val="nil"/>
              <w:tr2bl w:val="nil"/>
            </w:tcBorders>
            <w:shd w:val="clear" w:color="auto" w:fill="auto"/>
            <w:vAlign w:val="center"/>
          </w:tcPr>
          <w:p w14:paraId="4F4D9B80">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8" w:type="dxa"/>
            <w:tcBorders>
              <w:tl2br w:val="nil"/>
              <w:tr2bl w:val="nil"/>
            </w:tcBorders>
            <w:shd w:val="clear" w:color="auto" w:fill="auto"/>
            <w:vAlign w:val="center"/>
          </w:tcPr>
          <w:p w14:paraId="129D17A6">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瞬时采样 </w:t>
            </w:r>
          </w:p>
          <w:p w14:paraId="04988437">
            <w:pPr>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3个瞬时样</w:t>
            </w:r>
          </w:p>
          <w:p w14:paraId="57F5AC0D">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p>
        </w:tc>
        <w:tc>
          <w:tcPr>
            <w:tcW w:w="704" w:type="dxa"/>
            <w:tcBorders>
              <w:tl2br w:val="nil"/>
              <w:tr2bl w:val="nil"/>
            </w:tcBorders>
            <w:shd w:val="clear" w:color="auto" w:fill="auto"/>
            <w:vAlign w:val="center"/>
          </w:tcPr>
          <w:p w14:paraId="717B4145">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1次/月</w:t>
            </w:r>
          </w:p>
        </w:tc>
        <w:tc>
          <w:tcPr>
            <w:tcW w:w="1221" w:type="dxa"/>
            <w:tcBorders>
              <w:tl2br w:val="nil"/>
              <w:tr2bl w:val="nil"/>
            </w:tcBorders>
            <w:shd w:val="clear" w:color="auto" w:fill="auto"/>
            <w:vAlign w:val="center"/>
          </w:tcPr>
          <w:p w14:paraId="35E1A16D">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石油类和动植物油类的测定 红外分光光度法》</w:t>
            </w:r>
          </w:p>
          <w:p w14:paraId="40F98903">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HJ 637-2018</w:t>
            </w:r>
          </w:p>
        </w:tc>
        <w:tc>
          <w:tcPr>
            <w:tcW w:w="824" w:type="dxa"/>
            <w:tcBorders>
              <w:tl2br w:val="nil"/>
              <w:tr2bl w:val="nil"/>
            </w:tcBorders>
            <w:shd w:val="clear" w:color="auto" w:fill="auto"/>
            <w:vAlign w:val="center"/>
          </w:tcPr>
          <w:p w14:paraId="4A6D53FD">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全自动红外测油仪</w:t>
            </w:r>
          </w:p>
        </w:tc>
        <w:tc>
          <w:tcPr>
            <w:tcW w:w="982" w:type="dxa"/>
            <w:tcBorders>
              <w:tl2br w:val="nil"/>
              <w:tr2bl w:val="nil"/>
            </w:tcBorders>
            <w:shd w:val="clear" w:color="auto" w:fill="auto"/>
            <w:vAlign w:val="center"/>
          </w:tcPr>
          <w:p w14:paraId="1817AFC0">
            <w:pPr>
              <w:widowControl/>
              <w:jc w:val="left"/>
              <w:rPr>
                <w:rStyle w:val="25"/>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HCl，pH≤2</w:t>
            </w:r>
          </w:p>
        </w:tc>
        <w:tc>
          <w:tcPr>
            <w:tcW w:w="1263" w:type="dxa"/>
            <w:tcBorders>
              <w:tl2br w:val="nil"/>
              <w:tr2bl w:val="nil"/>
            </w:tcBorders>
            <w:shd w:val="clear" w:color="auto" w:fill="auto"/>
            <w:vAlign w:val="center"/>
          </w:tcPr>
          <w:p w14:paraId="19AF70B2">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委托检测</w:t>
            </w:r>
          </w:p>
        </w:tc>
      </w:tr>
      <w:tr w14:paraId="568377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16" w:hRule="atLeast"/>
        </w:trPr>
        <w:tc>
          <w:tcPr>
            <w:tcW w:w="450" w:type="dxa"/>
            <w:tcBorders>
              <w:tl2br w:val="nil"/>
              <w:tr2bl w:val="nil"/>
            </w:tcBorders>
            <w:shd w:val="clear" w:color="auto" w:fill="auto"/>
            <w:vAlign w:val="center"/>
          </w:tcPr>
          <w:p w14:paraId="12861DC2">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4</w:t>
            </w:r>
          </w:p>
        </w:tc>
        <w:tc>
          <w:tcPr>
            <w:tcW w:w="679" w:type="dxa"/>
            <w:tcBorders>
              <w:tl2br w:val="nil"/>
              <w:tr2bl w:val="nil"/>
            </w:tcBorders>
            <w:shd w:val="clear" w:color="auto" w:fill="auto"/>
            <w:vAlign w:val="center"/>
          </w:tcPr>
          <w:p w14:paraId="00CF1A50">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4C280C2F">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DW001</w:t>
            </w:r>
          </w:p>
        </w:tc>
        <w:tc>
          <w:tcPr>
            <w:tcW w:w="754" w:type="dxa"/>
            <w:tcBorders>
              <w:tl2br w:val="nil"/>
              <w:tr2bl w:val="nil"/>
            </w:tcBorders>
            <w:shd w:val="clear" w:color="auto" w:fill="auto"/>
            <w:vAlign w:val="center"/>
          </w:tcPr>
          <w:p w14:paraId="0DB8AB22">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污水排放口</w:t>
            </w:r>
          </w:p>
        </w:tc>
        <w:tc>
          <w:tcPr>
            <w:tcW w:w="704" w:type="dxa"/>
            <w:tcBorders>
              <w:tl2br w:val="nil"/>
              <w:tr2bl w:val="nil"/>
            </w:tcBorders>
            <w:shd w:val="clear" w:color="auto" w:fill="auto"/>
            <w:vAlign w:val="center"/>
          </w:tcPr>
          <w:p w14:paraId="3928DFBB">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动植物油</w:t>
            </w:r>
          </w:p>
        </w:tc>
        <w:tc>
          <w:tcPr>
            <w:tcW w:w="520" w:type="dxa"/>
            <w:tcBorders>
              <w:tl2br w:val="nil"/>
              <w:tr2bl w:val="nil"/>
            </w:tcBorders>
            <w:shd w:val="clear" w:color="auto" w:fill="auto"/>
            <w:vAlign w:val="center"/>
          </w:tcPr>
          <w:p w14:paraId="68AF854C">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240" w:type="dxa"/>
            <w:tcBorders>
              <w:tl2br w:val="nil"/>
              <w:tr2bl w:val="nil"/>
            </w:tcBorders>
            <w:shd w:val="clear" w:color="auto" w:fill="auto"/>
            <w:vAlign w:val="center"/>
          </w:tcPr>
          <w:p w14:paraId="0CA7BA9D">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《城镇污水处理厂污染物排放标准》（GB18918-2002）一级A标准排放</w:t>
            </w:r>
          </w:p>
        </w:tc>
        <w:tc>
          <w:tcPr>
            <w:tcW w:w="828" w:type="dxa"/>
            <w:tcBorders>
              <w:tl2br w:val="nil"/>
              <w:tr2bl w:val="nil"/>
            </w:tcBorders>
            <w:shd w:val="clear" w:color="auto" w:fill="auto"/>
            <w:vAlign w:val="center"/>
          </w:tcPr>
          <w:p w14:paraId="16BA0E5C">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1mg/L</w:t>
            </w:r>
          </w:p>
        </w:tc>
        <w:tc>
          <w:tcPr>
            <w:tcW w:w="763" w:type="dxa"/>
            <w:tcBorders>
              <w:tl2br w:val="nil"/>
              <w:tr2bl w:val="nil"/>
            </w:tcBorders>
            <w:shd w:val="clear" w:color="auto" w:fill="auto"/>
            <w:vAlign w:val="center"/>
          </w:tcPr>
          <w:p w14:paraId="5E5DEA67">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0.06mg/L</w:t>
            </w:r>
          </w:p>
        </w:tc>
        <w:tc>
          <w:tcPr>
            <w:tcW w:w="637" w:type="dxa"/>
            <w:tcBorders>
              <w:tl2br w:val="nil"/>
              <w:tr2bl w:val="nil"/>
            </w:tcBorders>
            <w:shd w:val="clear" w:color="auto" w:fill="auto"/>
            <w:vAlign w:val="center"/>
          </w:tcPr>
          <w:p w14:paraId="0EE4A733">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53" w:type="dxa"/>
            <w:tcBorders>
              <w:tl2br w:val="nil"/>
              <w:tr2bl w:val="nil"/>
            </w:tcBorders>
            <w:shd w:val="clear" w:color="auto" w:fill="auto"/>
            <w:vAlign w:val="center"/>
          </w:tcPr>
          <w:p w14:paraId="3F22671A">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0" w:type="dxa"/>
            <w:tcBorders>
              <w:tl2br w:val="nil"/>
              <w:tr2bl w:val="nil"/>
            </w:tcBorders>
            <w:shd w:val="clear" w:color="auto" w:fill="auto"/>
            <w:vAlign w:val="center"/>
          </w:tcPr>
          <w:p w14:paraId="6F28080F">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1" w:type="dxa"/>
            <w:tcBorders>
              <w:tl2br w:val="nil"/>
              <w:tr2bl w:val="nil"/>
            </w:tcBorders>
            <w:shd w:val="clear" w:color="auto" w:fill="auto"/>
            <w:vAlign w:val="center"/>
          </w:tcPr>
          <w:p w14:paraId="44998659">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8" w:type="dxa"/>
            <w:tcBorders>
              <w:tl2br w:val="nil"/>
              <w:tr2bl w:val="nil"/>
            </w:tcBorders>
            <w:shd w:val="clear" w:color="auto" w:fill="auto"/>
            <w:vAlign w:val="center"/>
          </w:tcPr>
          <w:p w14:paraId="71FEDEC5">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瞬时采样 </w:t>
            </w:r>
          </w:p>
          <w:p w14:paraId="1A7653CB">
            <w:pPr>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3个瞬时样</w:t>
            </w:r>
          </w:p>
          <w:p w14:paraId="08809E9F">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p>
        </w:tc>
        <w:tc>
          <w:tcPr>
            <w:tcW w:w="704" w:type="dxa"/>
            <w:tcBorders>
              <w:tl2br w:val="nil"/>
              <w:tr2bl w:val="nil"/>
            </w:tcBorders>
            <w:shd w:val="clear" w:color="auto" w:fill="auto"/>
            <w:vAlign w:val="center"/>
          </w:tcPr>
          <w:p w14:paraId="7B8B9506">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1次/月</w:t>
            </w:r>
          </w:p>
        </w:tc>
        <w:tc>
          <w:tcPr>
            <w:tcW w:w="1221" w:type="dxa"/>
            <w:tcBorders>
              <w:tl2br w:val="nil"/>
              <w:tr2bl w:val="nil"/>
            </w:tcBorders>
            <w:shd w:val="clear" w:color="auto" w:fill="auto"/>
            <w:vAlign w:val="center"/>
          </w:tcPr>
          <w:p w14:paraId="0C8AE80E">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石油类和动植物油类的测定 红外分光光度法》</w:t>
            </w:r>
          </w:p>
          <w:p w14:paraId="05EB9A43">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HJ 637-2018</w:t>
            </w:r>
          </w:p>
        </w:tc>
        <w:tc>
          <w:tcPr>
            <w:tcW w:w="824" w:type="dxa"/>
            <w:tcBorders>
              <w:tl2br w:val="nil"/>
              <w:tr2bl w:val="nil"/>
            </w:tcBorders>
            <w:shd w:val="clear" w:color="auto" w:fill="auto"/>
            <w:vAlign w:val="center"/>
          </w:tcPr>
          <w:p w14:paraId="44E72A55">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全自动红外测油仪</w:t>
            </w:r>
          </w:p>
        </w:tc>
        <w:tc>
          <w:tcPr>
            <w:tcW w:w="982" w:type="dxa"/>
            <w:tcBorders>
              <w:tl2br w:val="nil"/>
              <w:tr2bl w:val="nil"/>
            </w:tcBorders>
            <w:shd w:val="clear" w:color="auto" w:fill="auto"/>
            <w:vAlign w:val="center"/>
          </w:tcPr>
          <w:p w14:paraId="6905F62E">
            <w:pPr>
              <w:widowControl/>
              <w:jc w:val="left"/>
              <w:rPr>
                <w:rStyle w:val="25"/>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HCl，pH≤2</w:t>
            </w:r>
          </w:p>
        </w:tc>
        <w:tc>
          <w:tcPr>
            <w:tcW w:w="1263" w:type="dxa"/>
            <w:tcBorders>
              <w:tl2br w:val="nil"/>
              <w:tr2bl w:val="nil"/>
            </w:tcBorders>
            <w:shd w:val="clear" w:color="auto" w:fill="auto"/>
            <w:vAlign w:val="center"/>
          </w:tcPr>
          <w:p w14:paraId="677F9469">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委托检测</w:t>
            </w:r>
          </w:p>
        </w:tc>
      </w:tr>
      <w:tr w14:paraId="1B4290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16" w:hRule="atLeast"/>
        </w:trPr>
        <w:tc>
          <w:tcPr>
            <w:tcW w:w="450" w:type="dxa"/>
            <w:tcBorders>
              <w:tl2br w:val="nil"/>
              <w:tr2bl w:val="nil"/>
            </w:tcBorders>
            <w:shd w:val="clear" w:color="auto" w:fill="auto"/>
            <w:vAlign w:val="center"/>
          </w:tcPr>
          <w:p w14:paraId="4F00EC02">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5</w:t>
            </w:r>
          </w:p>
        </w:tc>
        <w:tc>
          <w:tcPr>
            <w:tcW w:w="679" w:type="dxa"/>
            <w:tcBorders>
              <w:tl2br w:val="nil"/>
              <w:tr2bl w:val="nil"/>
            </w:tcBorders>
            <w:shd w:val="clear" w:color="auto" w:fill="auto"/>
            <w:vAlign w:val="center"/>
          </w:tcPr>
          <w:p w14:paraId="6E521C02">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6166F1D3">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DW001</w:t>
            </w:r>
          </w:p>
        </w:tc>
        <w:tc>
          <w:tcPr>
            <w:tcW w:w="754" w:type="dxa"/>
            <w:tcBorders>
              <w:tl2br w:val="nil"/>
              <w:tr2bl w:val="nil"/>
            </w:tcBorders>
            <w:shd w:val="clear" w:color="auto" w:fill="auto"/>
            <w:vAlign w:val="center"/>
          </w:tcPr>
          <w:p w14:paraId="0D3E29B2">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污水排放口</w:t>
            </w:r>
          </w:p>
        </w:tc>
        <w:tc>
          <w:tcPr>
            <w:tcW w:w="704" w:type="dxa"/>
            <w:tcBorders>
              <w:tl2br w:val="nil"/>
              <w:tr2bl w:val="nil"/>
            </w:tcBorders>
            <w:shd w:val="clear" w:color="auto" w:fill="auto"/>
            <w:vAlign w:val="center"/>
          </w:tcPr>
          <w:p w14:paraId="130F3EAA">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六价铬</w:t>
            </w:r>
          </w:p>
        </w:tc>
        <w:tc>
          <w:tcPr>
            <w:tcW w:w="520" w:type="dxa"/>
            <w:tcBorders>
              <w:tl2br w:val="nil"/>
              <w:tr2bl w:val="nil"/>
            </w:tcBorders>
            <w:shd w:val="clear" w:color="auto" w:fill="auto"/>
            <w:vAlign w:val="center"/>
          </w:tcPr>
          <w:p w14:paraId="3EAF05DD">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240" w:type="dxa"/>
            <w:tcBorders>
              <w:tl2br w:val="nil"/>
              <w:tr2bl w:val="nil"/>
            </w:tcBorders>
            <w:shd w:val="clear" w:color="auto" w:fill="auto"/>
            <w:vAlign w:val="center"/>
          </w:tcPr>
          <w:p w14:paraId="15C3B310">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《城镇污水处理厂污染物排放标准》（GB18918-2002）一级A标准排放</w:t>
            </w:r>
          </w:p>
        </w:tc>
        <w:tc>
          <w:tcPr>
            <w:tcW w:w="828" w:type="dxa"/>
            <w:tcBorders>
              <w:tl2br w:val="nil"/>
              <w:tr2bl w:val="nil"/>
            </w:tcBorders>
            <w:shd w:val="clear" w:color="auto" w:fill="auto"/>
            <w:vAlign w:val="center"/>
          </w:tcPr>
          <w:p w14:paraId="58EFD81F">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0.05mg/L</w:t>
            </w:r>
          </w:p>
        </w:tc>
        <w:tc>
          <w:tcPr>
            <w:tcW w:w="763" w:type="dxa"/>
            <w:tcBorders>
              <w:tl2br w:val="nil"/>
              <w:tr2bl w:val="nil"/>
            </w:tcBorders>
            <w:shd w:val="clear" w:color="auto" w:fill="auto"/>
            <w:vAlign w:val="center"/>
          </w:tcPr>
          <w:p w14:paraId="2820CB84">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0.001mg/L</w:t>
            </w:r>
          </w:p>
        </w:tc>
        <w:tc>
          <w:tcPr>
            <w:tcW w:w="637" w:type="dxa"/>
            <w:tcBorders>
              <w:tl2br w:val="nil"/>
              <w:tr2bl w:val="nil"/>
            </w:tcBorders>
            <w:shd w:val="clear" w:color="auto" w:fill="auto"/>
            <w:vAlign w:val="center"/>
          </w:tcPr>
          <w:p w14:paraId="6F9890D4">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53" w:type="dxa"/>
            <w:tcBorders>
              <w:tl2br w:val="nil"/>
              <w:tr2bl w:val="nil"/>
            </w:tcBorders>
            <w:shd w:val="clear" w:color="auto" w:fill="auto"/>
            <w:vAlign w:val="center"/>
          </w:tcPr>
          <w:p w14:paraId="72A3D644">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0" w:type="dxa"/>
            <w:tcBorders>
              <w:tl2br w:val="nil"/>
              <w:tr2bl w:val="nil"/>
            </w:tcBorders>
            <w:shd w:val="clear" w:color="auto" w:fill="auto"/>
            <w:vAlign w:val="center"/>
          </w:tcPr>
          <w:p w14:paraId="3C8574C9">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1" w:type="dxa"/>
            <w:tcBorders>
              <w:tl2br w:val="nil"/>
              <w:tr2bl w:val="nil"/>
            </w:tcBorders>
            <w:shd w:val="clear" w:color="auto" w:fill="auto"/>
            <w:vAlign w:val="center"/>
          </w:tcPr>
          <w:p w14:paraId="523CB297">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8" w:type="dxa"/>
            <w:tcBorders>
              <w:tl2br w:val="nil"/>
              <w:tr2bl w:val="nil"/>
            </w:tcBorders>
            <w:shd w:val="clear" w:color="auto" w:fill="auto"/>
            <w:vAlign w:val="center"/>
          </w:tcPr>
          <w:p w14:paraId="0E23662F">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瞬时采样 </w:t>
            </w:r>
          </w:p>
          <w:p w14:paraId="4D1C1500">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3个瞬时样</w:t>
            </w:r>
          </w:p>
        </w:tc>
        <w:tc>
          <w:tcPr>
            <w:tcW w:w="704" w:type="dxa"/>
            <w:tcBorders>
              <w:tl2br w:val="nil"/>
              <w:tr2bl w:val="nil"/>
            </w:tcBorders>
            <w:shd w:val="clear" w:color="auto" w:fill="auto"/>
            <w:vAlign w:val="center"/>
          </w:tcPr>
          <w:p w14:paraId="725FB4EE">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w:t>
            </w:r>
            <w:r>
              <w:rPr>
                <w:rStyle w:val="27"/>
                <w:rFonts w:hint="default"/>
                <w:color w:val="000000" w:themeColor="text1"/>
                <w:sz w:val="24"/>
                <w:szCs w:val="24"/>
                <w:highlight w:val="none"/>
                <w14:textFill>
                  <w14:solidFill>
                    <w14:schemeClr w14:val="tx1"/>
                  </w14:solidFill>
                </w14:textFill>
              </w:rPr>
              <w:t>季</w:t>
            </w:r>
          </w:p>
        </w:tc>
        <w:tc>
          <w:tcPr>
            <w:tcW w:w="1221" w:type="dxa"/>
            <w:tcBorders>
              <w:tl2br w:val="nil"/>
              <w:tr2bl w:val="nil"/>
            </w:tcBorders>
            <w:shd w:val="clear" w:color="auto" w:fill="auto"/>
            <w:vAlign w:val="center"/>
          </w:tcPr>
          <w:p w14:paraId="06C9F4E6">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六价铬的测定 二苯碳酰二肼分光光度法》</w:t>
            </w:r>
          </w:p>
          <w:p w14:paraId="1409CC7E">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GB 7467-87</w:t>
            </w:r>
          </w:p>
        </w:tc>
        <w:tc>
          <w:tcPr>
            <w:tcW w:w="824" w:type="dxa"/>
            <w:tcBorders>
              <w:tl2br w:val="nil"/>
              <w:tr2bl w:val="nil"/>
            </w:tcBorders>
            <w:shd w:val="clear" w:color="auto" w:fill="auto"/>
            <w:vAlign w:val="center"/>
          </w:tcPr>
          <w:p w14:paraId="01C19BD8">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紫外分光光度计</w:t>
            </w:r>
          </w:p>
        </w:tc>
        <w:tc>
          <w:tcPr>
            <w:tcW w:w="982" w:type="dxa"/>
            <w:tcBorders>
              <w:tl2br w:val="nil"/>
              <w:tr2bl w:val="nil"/>
            </w:tcBorders>
            <w:shd w:val="clear" w:color="auto" w:fill="auto"/>
            <w:vAlign w:val="center"/>
          </w:tcPr>
          <w:p w14:paraId="05D4C8FC">
            <w:pPr>
              <w:widowControl/>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NaOH，pH 8～9</w:t>
            </w:r>
          </w:p>
        </w:tc>
        <w:tc>
          <w:tcPr>
            <w:tcW w:w="1263" w:type="dxa"/>
            <w:tcBorders>
              <w:tl2br w:val="nil"/>
              <w:tr2bl w:val="nil"/>
            </w:tcBorders>
            <w:shd w:val="clear" w:color="auto" w:fill="auto"/>
            <w:vAlign w:val="center"/>
          </w:tcPr>
          <w:p w14:paraId="07304F74">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委托检测</w:t>
            </w:r>
          </w:p>
        </w:tc>
      </w:tr>
      <w:tr w14:paraId="3D4B7C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16" w:hRule="atLeast"/>
        </w:trPr>
        <w:tc>
          <w:tcPr>
            <w:tcW w:w="450" w:type="dxa"/>
            <w:tcBorders>
              <w:tl2br w:val="nil"/>
              <w:tr2bl w:val="nil"/>
            </w:tcBorders>
            <w:shd w:val="clear" w:color="auto" w:fill="auto"/>
            <w:vAlign w:val="center"/>
          </w:tcPr>
          <w:p w14:paraId="359B4815">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16</w:t>
            </w:r>
          </w:p>
        </w:tc>
        <w:tc>
          <w:tcPr>
            <w:tcW w:w="679" w:type="dxa"/>
            <w:tcBorders>
              <w:tl2br w:val="nil"/>
              <w:tr2bl w:val="nil"/>
            </w:tcBorders>
            <w:shd w:val="clear" w:color="auto" w:fill="auto"/>
            <w:vAlign w:val="center"/>
          </w:tcPr>
          <w:p w14:paraId="0F50DF72">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56112899">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DW001</w:t>
            </w:r>
          </w:p>
        </w:tc>
        <w:tc>
          <w:tcPr>
            <w:tcW w:w="754" w:type="dxa"/>
            <w:tcBorders>
              <w:tl2br w:val="nil"/>
              <w:tr2bl w:val="nil"/>
            </w:tcBorders>
            <w:shd w:val="clear" w:color="auto" w:fill="auto"/>
            <w:vAlign w:val="center"/>
          </w:tcPr>
          <w:p w14:paraId="71E60671">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污水排放口</w:t>
            </w:r>
          </w:p>
        </w:tc>
        <w:tc>
          <w:tcPr>
            <w:tcW w:w="704" w:type="dxa"/>
            <w:tcBorders>
              <w:tl2br w:val="nil"/>
              <w:tr2bl w:val="nil"/>
            </w:tcBorders>
            <w:shd w:val="clear" w:color="auto" w:fill="auto"/>
            <w:vAlign w:val="center"/>
          </w:tcPr>
          <w:p w14:paraId="753F5898">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总汞</w:t>
            </w:r>
          </w:p>
        </w:tc>
        <w:tc>
          <w:tcPr>
            <w:tcW w:w="520" w:type="dxa"/>
            <w:tcBorders>
              <w:tl2br w:val="nil"/>
              <w:tr2bl w:val="nil"/>
            </w:tcBorders>
            <w:shd w:val="clear" w:color="auto" w:fill="auto"/>
            <w:vAlign w:val="center"/>
          </w:tcPr>
          <w:p w14:paraId="6CAD2FBE">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240" w:type="dxa"/>
            <w:tcBorders>
              <w:tl2br w:val="nil"/>
              <w:tr2bl w:val="nil"/>
            </w:tcBorders>
            <w:shd w:val="clear" w:color="auto" w:fill="auto"/>
            <w:vAlign w:val="center"/>
          </w:tcPr>
          <w:p w14:paraId="47D10C0C">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《城镇污水处理厂污染物排放标准》（GB18918-2002）一级A标准排放</w:t>
            </w:r>
          </w:p>
        </w:tc>
        <w:tc>
          <w:tcPr>
            <w:tcW w:w="828" w:type="dxa"/>
            <w:tcBorders>
              <w:tl2br w:val="nil"/>
              <w:tr2bl w:val="nil"/>
            </w:tcBorders>
            <w:shd w:val="clear" w:color="auto" w:fill="auto"/>
            <w:vAlign w:val="center"/>
          </w:tcPr>
          <w:p w14:paraId="326EEECE">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0.001mg/L</w:t>
            </w:r>
          </w:p>
        </w:tc>
        <w:tc>
          <w:tcPr>
            <w:tcW w:w="763" w:type="dxa"/>
            <w:tcBorders>
              <w:tl2br w:val="nil"/>
              <w:tr2bl w:val="nil"/>
            </w:tcBorders>
            <w:shd w:val="clear" w:color="auto" w:fill="auto"/>
            <w:vAlign w:val="center"/>
          </w:tcPr>
          <w:p w14:paraId="3EF79D04">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0.04</w:t>
            </w:r>
            <w:r>
              <w:rPr>
                <w:rFonts w:hint="eastAsia"/>
                <w:color w:val="000000" w:themeColor="text1"/>
                <w:highlight w:val="none"/>
                <w14:textFill>
                  <w14:solidFill>
                    <w14:schemeClr w14:val="tx1"/>
                  </w14:solidFill>
                </w14:textFill>
              </w:rPr>
              <w:t>μg/L</w:t>
            </w:r>
          </w:p>
        </w:tc>
        <w:tc>
          <w:tcPr>
            <w:tcW w:w="637" w:type="dxa"/>
            <w:tcBorders>
              <w:tl2br w:val="nil"/>
              <w:tr2bl w:val="nil"/>
            </w:tcBorders>
            <w:shd w:val="clear" w:color="auto" w:fill="auto"/>
            <w:vAlign w:val="center"/>
          </w:tcPr>
          <w:p w14:paraId="062B23D2">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53" w:type="dxa"/>
            <w:tcBorders>
              <w:tl2br w:val="nil"/>
              <w:tr2bl w:val="nil"/>
            </w:tcBorders>
            <w:shd w:val="clear" w:color="auto" w:fill="auto"/>
            <w:vAlign w:val="center"/>
          </w:tcPr>
          <w:p w14:paraId="1022B24C">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0" w:type="dxa"/>
            <w:tcBorders>
              <w:tl2br w:val="nil"/>
              <w:tr2bl w:val="nil"/>
            </w:tcBorders>
            <w:shd w:val="clear" w:color="auto" w:fill="auto"/>
            <w:vAlign w:val="center"/>
          </w:tcPr>
          <w:p w14:paraId="32A1BA9E">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1" w:type="dxa"/>
            <w:tcBorders>
              <w:tl2br w:val="nil"/>
              <w:tr2bl w:val="nil"/>
            </w:tcBorders>
            <w:shd w:val="clear" w:color="auto" w:fill="auto"/>
            <w:vAlign w:val="center"/>
          </w:tcPr>
          <w:p w14:paraId="115717CE">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8" w:type="dxa"/>
            <w:tcBorders>
              <w:tl2br w:val="nil"/>
              <w:tr2bl w:val="nil"/>
            </w:tcBorders>
            <w:shd w:val="clear" w:color="auto" w:fill="auto"/>
            <w:vAlign w:val="center"/>
          </w:tcPr>
          <w:p w14:paraId="667B421C">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瞬时采样 </w:t>
            </w:r>
          </w:p>
          <w:p w14:paraId="1686B175">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3个瞬时样</w:t>
            </w:r>
          </w:p>
        </w:tc>
        <w:tc>
          <w:tcPr>
            <w:tcW w:w="704" w:type="dxa"/>
            <w:tcBorders>
              <w:tl2br w:val="nil"/>
              <w:tr2bl w:val="nil"/>
            </w:tcBorders>
            <w:shd w:val="clear" w:color="auto" w:fill="auto"/>
            <w:vAlign w:val="center"/>
          </w:tcPr>
          <w:p w14:paraId="270E9365">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w:t>
            </w:r>
            <w:r>
              <w:rPr>
                <w:rStyle w:val="27"/>
                <w:rFonts w:hint="default"/>
                <w:color w:val="000000" w:themeColor="text1"/>
                <w:sz w:val="24"/>
                <w:szCs w:val="24"/>
                <w:highlight w:val="none"/>
                <w14:textFill>
                  <w14:solidFill>
                    <w14:schemeClr w14:val="tx1"/>
                  </w14:solidFill>
                </w14:textFill>
              </w:rPr>
              <w:t>季</w:t>
            </w:r>
          </w:p>
        </w:tc>
        <w:tc>
          <w:tcPr>
            <w:tcW w:w="1221" w:type="dxa"/>
            <w:tcBorders>
              <w:tl2br w:val="nil"/>
              <w:tr2bl w:val="nil"/>
            </w:tcBorders>
            <w:shd w:val="clear" w:color="auto" w:fill="auto"/>
            <w:vAlign w:val="center"/>
          </w:tcPr>
          <w:p w14:paraId="3488EC76">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汞、砷、硒、铋和锑的测定 原子荧光法》</w:t>
            </w:r>
          </w:p>
          <w:p w14:paraId="72EADBF4">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HJ 694-2014</w:t>
            </w:r>
          </w:p>
        </w:tc>
        <w:tc>
          <w:tcPr>
            <w:tcW w:w="824" w:type="dxa"/>
            <w:tcBorders>
              <w:tl2br w:val="nil"/>
              <w:tr2bl w:val="nil"/>
            </w:tcBorders>
            <w:shd w:val="clear" w:color="auto" w:fill="auto"/>
            <w:vAlign w:val="center"/>
          </w:tcPr>
          <w:p w14:paraId="1974C90D">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原子荧光光谱仪</w:t>
            </w:r>
          </w:p>
        </w:tc>
        <w:tc>
          <w:tcPr>
            <w:tcW w:w="982" w:type="dxa"/>
            <w:tcBorders>
              <w:tl2br w:val="nil"/>
              <w:tr2bl w:val="nil"/>
            </w:tcBorders>
            <w:shd w:val="clear" w:color="auto" w:fill="auto"/>
            <w:vAlign w:val="center"/>
          </w:tcPr>
          <w:p w14:paraId="53E3CA45">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HCl 1%，如水样为中性，1L水样中加浓HCl10ml</w:t>
            </w:r>
          </w:p>
        </w:tc>
        <w:tc>
          <w:tcPr>
            <w:tcW w:w="1263" w:type="dxa"/>
            <w:tcBorders>
              <w:tl2br w:val="nil"/>
              <w:tr2bl w:val="nil"/>
            </w:tcBorders>
            <w:shd w:val="clear" w:color="auto" w:fill="auto"/>
            <w:vAlign w:val="center"/>
          </w:tcPr>
          <w:p w14:paraId="47235B87">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委托检测</w:t>
            </w:r>
          </w:p>
        </w:tc>
      </w:tr>
      <w:tr w14:paraId="72428A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032" w:hRule="atLeast"/>
        </w:trPr>
        <w:tc>
          <w:tcPr>
            <w:tcW w:w="450" w:type="dxa"/>
            <w:tcBorders>
              <w:tl2br w:val="nil"/>
              <w:tr2bl w:val="nil"/>
            </w:tcBorders>
            <w:shd w:val="clear" w:color="auto" w:fill="auto"/>
            <w:vAlign w:val="center"/>
          </w:tcPr>
          <w:p w14:paraId="3D355B0D">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7</w:t>
            </w:r>
          </w:p>
        </w:tc>
        <w:tc>
          <w:tcPr>
            <w:tcW w:w="679" w:type="dxa"/>
            <w:tcBorders>
              <w:tl2br w:val="nil"/>
              <w:tr2bl w:val="nil"/>
            </w:tcBorders>
            <w:shd w:val="clear" w:color="auto" w:fill="auto"/>
            <w:vAlign w:val="center"/>
          </w:tcPr>
          <w:p w14:paraId="1C2790CE">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26B1FDFE">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DW001</w:t>
            </w:r>
          </w:p>
        </w:tc>
        <w:tc>
          <w:tcPr>
            <w:tcW w:w="754" w:type="dxa"/>
            <w:tcBorders>
              <w:tl2br w:val="nil"/>
              <w:tr2bl w:val="nil"/>
            </w:tcBorders>
            <w:shd w:val="clear" w:color="auto" w:fill="auto"/>
            <w:vAlign w:val="center"/>
          </w:tcPr>
          <w:p w14:paraId="5984184E">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污水排放口</w:t>
            </w:r>
          </w:p>
        </w:tc>
        <w:tc>
          <w:tcPr>
            <w:tcW w:w="704" w:type="dxa"/>
            <w:tcBorders>
              <w:tl2br w:val="nil"/>
              <w:tr2bl w:val="nil"/>
            </w:tcBorders>
            <w:shd w:val="clear" w:color="auto" w:fill="auto"/>
            <w:vAlign w:val="center"/>
          </w:tcPr>
          <w:p w14:paraId="49C631FF">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总砷</w:t>
            </w:r>
          </w:p>
        </w:tc>
        <w:tc>
          <w:tcPr>
            <w:tcW w:w="520" w:type="dxa"/>
            <w:tcBorders>
              <w:tl2br w:val="nil"/>
              <w:tr2bl w:val="nil"/>
            </w:tcBorders>
            <w:shd w:val="clear" w:color="auto" w:fill="auto"/>
            <w:vAlign w:val="center"/>
          </w:tcPr>
          <w:p w14:paraId="495DB8EC">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240" w:type="dxa"/>
            <w:tcBorders>
              <w:tl2br w:val="nil"/>
              <w:tr2bl w:val="nil"/>
            </w:tcBorders>
            <w:shd w:val="clear" w:color="auto" w:fill="auto"/>
            <w:vAlign w:val="center"/>
          </w:tcPr>
          <w:p w14:paraId="5EAB319B">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《城镇污水处理厂污染物排放标准》（GB18918-2002）一级A标准排放</w:t>
            </w:r>
          </w:p>
        </w:tc>
        <w:tc>
          <w:tcPr>
            <w:tcW w:w="828" w:type="dxa"/>
            <w:tcBorders>
              <w:tl2br w:val="nil"/>
              <w:tr2bl w:val="nil"/>
            </w:tcBorders>
            <w:shd w:val="clear" w:color="auto" w:fill="auto"/>
            <w:vAlign w:val="center"/>
          </w:tcPr>
          <w:p w14:paraId="71A87D90">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上限：0.1mg/L</w:t>
            </w:r>
          </w:p>
        </w:tc>
        <w:tc>
          <w:tcPr>
            <w:tcW w:w="763" w:type="dxa"/>
            <w:tcBorders>
              <w:tl2br w:val="nil"/>
              <w:tr2bl w:val="nil"/>
            </w:tcBorders>
            <w:shd w:val="clear" w:color="auto" w:fill="auto"/>
            <w:vAlign w:val="center"/>
          </w:tcPr>
          <w:p w14:paraId="2D0E289E">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0.3</w:t>
            </w:r>
            <w:r>
              <w:rPr>
                <w:rFonts w:hint="eastAsia"/>
                <w:color w:val="000000" w:themeColor="text1"/>
                <w:highlight w:val="none"/>
                <w14:textFill>
                  <w14:solidFill>
                    <w14:schemeClr w14:val="tx1"/>
                  </w14:solidFill>
                </w14:textFill>
              </w:rPr>
              <w:t>μg/L</w:t>
            </w:r>
          </w:p>
        </w:tc>
        <w:tc>
          <w:tcPr>
            <w:tcW w:w="637" w:type="dxa"/>
            <w:tcBorders>
              <w:tl2br w:val="nil"/>
              <w:tr2bl w:val="nil"/>
            </w:tcBorders>
            <w:shd w:val="clear" w:color="auto" w:fill="auto"/>
            <w:vAlign w:val="center"/>
          </w:tcPr>
          <w:p w14:paraId="12AFCF8D">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53" w:type="dxa"/>
            <w:tcBorders>
              <w:tl2br w:val="nil"/>
              <w:tr2bl w:val="nil"/>
            </w:tcBorders>
            <w:shd w:val="clear" w:color="auto" w:fill="auto"/>
            <w:vAlign w:val="center"/>
          </w:tcPr>
          <w:p w14:paraId="75B3A922">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0" w:type="dxa"/>
            <w:tcBorders>
              <w:tl2br w:val="nil"/>
              <w:tr2bl w:val="nil"/>
            </w:tcBorders>
            <w:shd w:val="clear" w:color="auto" w:fill="auto"/>
            <w:vAlign w:val="center"/>
          </w:tcPr>
          <w:p w14:paraId="0C675BFF">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1" w:type="dxa"/>
            <w:tcBorders>
              <w:tl2br w:val="nil"/>
              <w:tr2bl w:val="nil"/>
            </w:tcBorders>
            <w:shd w:val="clear" w:color="auto" w:fill="auto"/>
            <w:vAlign w:val="center"/>
          </w:tcPr>
          <w:p w14:paraId="061014CC">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8" w:type="dxa"/>
            <w:tcBorders>
              <w:tl2br w:val="nil"/>
              <w:tr2bl w:val="nil"/>
            </w:tcBorders>
            <w:shd w:val="clear" w:color="auto" w:fill="auto"/>
            <w:vAlign w:val="center"/>
          </w:tcPr>
          <w:p w14:paraId="51363C85">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瞬时采样 </w:t>
            </w:r>
          </w:p>
          <w:p w14:paraId="511A2F71">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3个瞬时样</w:t>
            </w:r>
          </w:p>
        </w:tc>
        <w:tc>
          <w:tcPr>
            <w:tcW w:w="704" w:type="dxa"/>
            <w:tcBorders>
              <w:tl2br w:val="nil"/>
              <w:tr2bl w:val="nil"/>
            </w:tcBorders>
            <w:shd w:val="clear" w:color="auto" w:fill="auto"/>
            <w:vAlign w:val="center"/>
          </w:tcPr>
          <w:p w14:paraId="7CFA237D">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w:t>
            </w:r>
            <w:r>
              <w:rPr>
                <w:rStyle w:val="27"/>
                <w:rFonts w:hint="default"/>
                <w:color w:val="000000" w:themeColor="text1"/>
                <w:sz w:val="24"/>
                <w:szCs w:val="24"/>
                <w:highlight w:val="none"/>
                <w14:textFill>
                  <w14:solidFill>
                    <w14:schemeClr w14:val="tx1"/>
                  </w14:solidFill>
                </w14:textFill>
              </w:rPr>
              <w:t>季</w:t>
            </w:r>
          </w:p>
        </w:tc>
        <w:tc>
          <w:tcPr>
            <w:tcW w:w="1221" w:type="dxa"/>
            <w:tcBorders>
              <w:tl2br w:val="nil"/>
              <w:tr2bl w:val="nil"/>
            </w:tcBorders>
            <w:shd w:val="clear" w:color="auto" w:fill="auto"/>
            <w:vAlign w:val="center"/>
          </w:tcPr>
          <w:p w14:paraId="06302C81">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汞、砷、硒、铋和锑的测定 原子荧光法》</w:t>
            </w:r>
          </w:p>
          <w:p w14:paraId="776DFC35">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HJ 694-2014</w:t>
            </w:r>
          </w:p>
          <w:p w14:paraId="070813E2">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p>
        </w:tc>
        <w:tc>
          <w:tcPr>
            <w:tcW w:w="824" w:type="dxa"/>
            <w:tcBorders>
              <w:tl2br w:val="nil"/>
              <w:tr2bl w:val="nil"/>
            </w:tcBorders>
            <w:shd w:val="clear" w:color="auto" w:fill="auto"/>
            <w:vAlign w:val="center"/>
          </w:tcPr>
          <w:p w14:paraId="700F4B67">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原子荧光光谱仪</w:t>
            </w:r>
          </w:p>
          <w:p w14:paraId="3233D650">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p>
        </w:tc>
        <w:tc>
          <w:tcPr>
            <w:tcW w:w="982" w:type="dxa"/>
            <w:tcBorders>
              <w:tl2br w:val="nil"/>
              <w:tr2bl w:val="nil"/>
            </w:tcBorders>
            <w:shd w:val="clear" w:color="auto" w:fill="auto"/>
            <w:vAlign w:val="center"/>
          </w:tcPr>
          <w:p w14:paraId="4EC17B5E">
            <w:pPr>
              <w:widowControl/>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用原子荧光法测定，1L水样中加10ml浓HCl</w:t>
            </w:r>
          </w:p>
        </w:tc>
        <w:tc>
          <w:tcPr>
            <w:tcW w:w="1263" w:type="dxa"/>
            <w:tcBorders>
              <w:tl2br w:val="nil"/>
              <w:tr2bl w:val="nil"/>
            </w:tcBorders>
            <w:shd w:val="clear" w:color="auto" w:fill="auto"/>
            <w:vAlign w:val="center"/>
          </w:tcPr>
          <w:p w14:paraId="75A84FF8">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委托检测</w:t>
            </w:r>
          </w:p>
        </w:tc>
      </w:tr>
      <w:tr w14:paraId="66DF2B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68" w:hRule="atLeast"/>
        </w:trPr>
        <w:tc>
          <w:tcPr>
            <w:tcW w:w="450" w:type="dxa"/>
            <w:tcBorders>
              <w:tl2br w:val="nil"/>
              <w:tr2bl w:val="nil"/>
            </w:tcBorders>
            <w:shd w:val="clear" w:color="auto" w:fill="auto"/>
            <w:vAlign w:val="center"/>
          </w:tcPr>
          <w:p w14:paraId="402F9B09">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18</w:t>
            </w:r>
          </w:p>
        </w:tc>
        <w:tc>
          <w:tcPr>
            <w:tcW w:w="679" w:type="dxa"/>
            <w:tcBorders>
              <w:tl2br w:val="nil"/>
              <w:tr2bl w:val="nil"/>
            </w:tcBorders>
            <w:shd w:val="clear" w:color="auto" w:fill="auto"/>
            <w:vAlign w:val="center"/>
          </w:tcPr>
          <w:p w14:paraId="65071BE0">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563774AD">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DW001</w:t>
            </w:r>
          </w:p>
        </w:tc>
        <w:tc>
          <w:tcPr>
            <w:tcW w:w="754" w:type="dxa"/>
            <w:tcBorders>
              <w:tl2br w:val="nil"/>
              <w:tr2bl w:val="nil"/>
            </w:tcBorders>
            <w:shd w:val="clear" w:color="auto" w:fill="auto"/>
            <w:vAlign w:val="center"/>
          </w:tcPr>
          <w:p w14:paraId="186DB566">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污水排放口</w:t>
            </w:r>
          </w:p>
        </w:tc>
        <w:tc>
          <w:tcPr>
            <w:tcW w:w="704" w:type="dxa"/>
            <w:tcBorders>
              <w:tl2br w:val="nil"/>
              <w:tr2bl w:val="nil"/>
            </w:tcBorders>
            <w:shd w:val="clear" w:color="auto" w:fill="auto"/>
            <w:vAlign w:val="center"/>
          </w:tcPr>
          <w:p w14:paraId="50A984EA">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总镉</w:t>
            </w:r>
          </w:p>
        </w:tc>
        <w:tc>
          <w:tcPr>
            <w:tcW w:w="520" w:type="dxa"/>
            <w:tcBorders>
              <w:tl2br w:val="nil"/>
              <w:tr2bl w:val="nil"/>
            </w:tcBorders>
            <w:shd w:val="clear" w:color="auto" w:fill="auto"/>
            <w:vAlign w:val="center"/>
          </w:tcPr>
          <w:p w14:paraId="2AD34B8C">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240" w:type="dxa"/>
            <w:tcBorders>
              <w:tl2br w:val="nil"/>
              <w:tr2bl w:val="nil"/>
            </w:tcBorders>
            <w:shd w:val="clear" w:color="auto" w:fill="auto"/>
            <w:vAlign w:val="center"/>
          </w:tcPr>
          <w:p w14:paraId="47E3C1C3">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《城镇污水处理厂污染物排放标准》（GB18918-2002）一级A标准排放</w:t>
            </w:r>
          </w:p>
        </w:tc>
        <w:tc>
          <w:tcPr>
            <w:tcW w:w="828" w:type="dxa"/>
            <w:tcBorders>
              <w:tl2br w:val="nil"/>
              <w:tr2bl w:val="nil"/>
            </w:tcBorders>
            <w:shd w:val="clear" w:color="auto" w:fill="auto"/>
            <w:vAlign w:val="center"/>
          </w:tcPr>
          <w:p w14:paraId="3783E018">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0.01mg/L</w:t>
            </w:r>
          </w:p>
        </w:tc>
        <w:tc>
          <w:tcPr>
            <w:tcW w:w="763" w:type="dxa"/>
            <w:tcBorders>
              <w:tl2br w:val="nil"/>
              <w:tr2bl w:val="nil"/>
            </w:tcBorders>
            <w:shd w:val="clear" w:color="auto" w:fill="auto"/>
            <w:vAlign w:val="center"/>
          </w:tcPr>
          <w:p w14:paraId="6A2762F8">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0.05</w:t>
            </w:r>
            <w:r>
              <w:rPr>
                <w:rFonts w:hint="eastAsia"/>
                <w:color w:val="000000" w:themeColor="text1"/>
                <w:highlight w:val="none"/>
                <w14:textFill>
                  <w14:solidFill>
                    <w14:schemeClr w14:val="tx1"/>
                  </w14:solidFill>
                </w14:textFill>
              </w:rPr>
              <w:t>μg/L</w:t>
            </w:r>
          </w:p>
        </w:tc>
        <w:tc>
          <w:tcPr>
            <w:tcW w:w="637" w:type="dxa"/>
            <w:tcBorders>
              <w:tl2br w:val="nil"/>
              <w:tr2bl w:val="nil"/>
            </w:tcBorders>
            <w:shd w:val="clear" w:color="auto" w:fill="auto"/>
            <w:vAlign w:val="center"/>
          </w:tcPr>
          <w:p w14:paraId="177EC2C8">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53" w:type="dxa"/>
            <w:tcBorders>
              <w:tl2br w:val="nil"/>
              <w:tr2bl w:val="nil"/>
            </w:tcBorders>
            <w:shd w:val="clear" w:color="auto" w:fill="auto"/>
            <w:vAlign w:val="center"/>
          </w:tcPr>
          <w:p w14:paraId="659FABCF">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0" w:type="dxa"/>
            <w:tcBorders>
              <w:tl2br w:val="nil"/>
              <w:tr2bl w:val="nil"/>
            </w:tcBorders>
            <w:shd w:val="clear" w:color="auto" w:fill="auto"/>
            <w:vAlign w:val="center"/>
          </w:tcPr>
          <w:p w14:paraId="406D475C">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1" w:type="dxa"/>
            <w:tcBorders>
              <w:tl2br w:val="nil"/>
              <w:tr2bl w:val="nil"/>
            </w:tcBorders>
            <w:shd w:val="clear" w:color="auto" w:fill="auto"/>
            <w:vAlign w:val="center"/>
          </w:tcPr>
          <w:p w14:paraId="775C542C">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8" w:type="dxa"/>
            <w:tcBorders>
              <w:tl2br w:val="nil"/>
              <w:tr2bl w:val="nil"/>
            </w:tcBorders>
            <w:shd w:val="clear" w:color="auto" w:fill="auto"/>
            <w:vAlign w:val="center"/>
          </w:tcPr>
          <w:p w14:paraId="38821436">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瞬时采样 </w:t>
            </w:r>
          </w:p>
          <w:p w14:paraId="450B12DD">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3个瞬时样</w:t>
            </w:r>
          </w:p>
        </w:tc>
        <w:tc>
          <w:tcPr>
            <w:tcW w:w="704" w:type="dxa"/>
            <w:tcBorders>
              <w:tl2br w:val="nil"/>
              <w:tr2bl w:val="nil"/>
            </w:tcBorders>
            <w:shd w:val="clear" w:color="auto" w:fill="auto"/>
            <w:vAlign w:val="center"/>
          </w:tcPr>
          <w:p w14:paraId="41D06918">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w:t>
            </w:r>
            <w:r>
              <w:rPr>
                <w:rStyle w:val="27"/>
                <w:rFonts w:hint="default"/>
                <w:color w:val="000000" w:themeColor="text1"/>
                <w:sz w:val="24"/>
                <w:szCs w:val="24"/>
                <w:highlight w:val="none"/>
                <w14:textFill>
                  <w14:solidFill>
                    <w14:schemeClr w14:val="tx1"/>
                  </w14:solidFill>
                </w14:textFill>
              </w:rPr>
              <w:t>季</w:t>
            </w:r>
          </w:p>
        </w:tc>
        <w:tc>
          <w:tcPr>
            <w:tcW w:w="1221" w:type="dxa"/>
            <w:tcBorders>
              <w:tl2br w:val="nil"/>
              <w:tr2bl w:val="nil"/>
            </w:tcBorders>
            <w:shd w:val="clear" w:color="auto" w:fill="auto"/>
            <w:vAlign w:val="center"/>
          </w:tcPr>
          <w:p w14:paraId="2B55BE06">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65种元素的测定 电感耦合等离子体质谱法》 HJ 700-2014</w:t>
            </w:r>
          </w:p>
        </w:tc>
        <w:tc>
          <w:tcPr>
            <w:tcW w:w="824" w:type="dxa"/>
            <w:tcBorders>
              <w:tl2br w:val="nil"/>
              <w:tr2bl w:val="nil"/>
            </w:tcBorders>
            <w:shd w:val="clear" w:color="auto" w:fill="auto"/>
            <w:vAlign w:val="center"/>
          </w:tcPr>
          <w:p w14:paraId="13863450">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电感耦合等离子体质谱仪</w:t>
            </w:r>
          </w:p>
        </w:tc>
        <w:tc>
          <w:tcPr>
            <w:tcW w:w="982" w:type="dxa"/>
            <w:tcBorders>
              <w:tl2br w:val="nil"/>
              <w:tr2bl w:val="nil"/>
            </w:tcBorders>
            <w:shd w:val="clear" w:color="auto" w:fill="auto"/>
            <w:vAlign w:val="center"/>
          </w:tcPr>
          <w:p w14:paraId="5DFD7F36">
            <w:pPr>
              <w:widowControl/>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HNO</w:t>
            </w:r>
            <w:r>
              <w:rPr>
                <w:rFonts w:hint="eastAsia" w:ascii="宋体" w:hAnsi="宋体" w:eastAsia="宋体" w:cs="宋体"/>
                <w:color w:val="000000" w:themeColor="text1"/>
                <w:kern w:val="0"/>
                <w:sz w:val="24"/>
                <w:szCs w:val="24"/>
                <w:highlight w:val="none"/>
                <w:vertAlign w:val="subscript"/>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，1L 水样中加浓 HNO</w:t>
            </w:r>
            <w:r>
              <w:rPr>
                <w:rFonts w:hint="eastAsia" w:ascii="宋体" w:hAnsi="宋体" w:eastAsia="宋体" w:cs="宋体"/>
                <w:color w:val="000000" w:themeColor="text1"/>
                <w:kern w:val="0"/>
                <w:sz w:val="24"/>
                <w:szCs w:val="24"/>
                <w:highlight w:val="none"/>
                <w:vertAlign w:val="subscript"/>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10 ml</w:t>
            </w:r>
          </w:p>
        </w:tc>
        <w:tc>
          <w:tcPr>
            <w:tcW w:w="1263" w:type="dxa"/>
            <w:tcBorders>
              <w:tl2br w:val="nil"/>
              <w:tr2bl w:val="nil"/>
            </w:tcBorders>
            <w:shd w:val="clear" w:color="auto" w:fill="auto"/>
            <w:vAlign w:val="center"/>
          </w:tcPr>
          <w:p w14:paraId="143A7219">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委托检测</w:t>
            </w:r>
          </w:p>
        </w:tc>
      </w:tr>
      <w:tr w14:paraId="1BE51A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16" w:hRule="atLeast"/>
        </w:trPr>
        <w:tc>
          <w:tcPr>
            <w:tcW w:w="450" w:type="dxa"/>
            <w:tcBorders>
              <w:tl2br w:val="nil"/>
              <w:tr2bl w:val="nil"/>
            </w:tcBorders>
            <w:shd w:val="clear" w:color="auto" w:fill="auto"/>
            <w:vAlign w:val="center"/>
          </w:tcPr>
          <w:p w14:paraId="2572CEBD">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9</w:t>
            </w:r>
          </w:p>
        </w:tc>
        <w:tc>
          <w:tcPr>
            <w:tcW w:w="679" w:type="dxa"/>
            <w:tcBorders>
              <w:tl2br w:val="nil"/>
              <w:tr2bl w:val="nil"/>
            </w:tcBorders>
            <w:shd w:val="clear" w:color="auto" w:fill="auto"/>
            <w:vAlign w:val="center"/>
          </w:tcPr>
          <w:p w14:paraId="0AA8FADD">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4F43D0EF">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DW001</w:t>
            </w:r>
          </w:p>
        </w:tc>
        <w:tc>
          <w:tcPr>
            <w:tcW w:w="754" w:type="dxa"/>
            <w:tcBorders>
              <w:tl2br w:val="nil"/>
              <w:tr2bl w:val="nil"/>
            </w:tcBorders>
            <w:shd w:val="clear" w:color="auto" w:fill="auto"/>
            <w:vAlign w:val="center"/>
          </w:tcPr>
          <w:p w14:paraId="5C7AB49F">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污水排放口</w:t>
            </w:r>
          </w:p>
        </w:tc>
        <w:tc>
          <w:tcPr>
            <w:tcW w:w="704" w:type="dxa"/>
            <w:tcBorders>
              <w:tl2br w:val="nil"/>
              <w:tr2bl w:val="nil"/>
            </w:tcBorders>
            <w:shd w:val="clear" w:color="auto" w:fill="auto"/>
            <w:vAlign w:val="center"/>
          </w:tcPr>
          <w:p w14:paraId="76D81BEA">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总铬</w:t>
            </w:r>
          </w:p>
        </w:tc>
        <w:tc>
          <w:tcPr>
            <w:tcW w:w="520" w:type="dxa"/>
            <w:tcBorders>
              <w:tl2br w:val="nil"/>
              <w:tr2bl w:val="nil"/>
            </w:tcBorders>
            <w:shd w:val="clear" w:color="auto" w:fill="auto"/>
            <w:vAlign w:val="center"/>
          </w:tcPr>
          <w:p w14:paraId="24E47EDA">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240" w:type="dxa"/>
            <w:tcBorders>
              <w:tl2br w:val="nil"/>
              <w:tr2bl w:val="nil"/>
            </w:tcBorders>
            <w:shd w:val="clear" w:color="auto" w:fill="auto"/>
            <w:vAlign w:val="center"/>
          </w:tcPr>
          <w:p w14:paraId="5211342E">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《城镇污水处理厂污染物排放标准》（GB18918-2002）一级A标准排放</w:t>
            </w:r>
          </w:p>
        </w:tc>
        <w:tc>
          <w:tcPr>
            <w:tcW w:w="828" w:type="dxa"/>
            <w:tcBorders>
              <w:tl2br w:val="nil"/>
              <w:tr2bl w:val="nil"/>
            </w:tcBorders>
            <w:shd w:val="clear" w:color="auto" w:fill="auto"/>
            <w:vAlign w:val="center"/>
          </w:tcPr>
          <w:p w14:paraId="497BB46B">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0.1mg/L</w:t>
            </w:r>
          </w:p>
        </w:tc>
        <w:tc>
          <w:tcPr>
            <w:tcW w:w="763" w:type="dxa"/>
            <w:tcBorders>
              <w:tl2br w:val="nil"/>
              <w:tr2bl w:val="nil"/>
            </w:tcBorders>
            <w:shd w:val="clear" w:color="auto" w:fill="auto"/>
            <w:vAlign w:val="center"/>
          </w:tcPr>
          <w:p w14:paraId="6267D863">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0.11</w:t>
            </w:r>
            <w:r>
              <w:rPr>
                <w:rFonts w:hint="eastAsia"/>
                <w:color w:val="000000" w:themeColor="text1"/>
                <w:highlight w:val="none"/>
                <w14:textFill>
                  <w14:solidFill>
                    <w14:schemeClr w14:val="tx1"/>
                  </w14:solidFill>
                </w14:textFill>
              </w:rPr>
              <w:t>μg/L</w:t>
            </w:r>
          </w:p>
        </w:tc>
        <w:tc>
          <w:tcPr>
            <w:tcW w:w="637" w:type="dxa"/>
            <w:tcBorders>
              <w:tl2br w:val="nil"/>
              <w:tr2bl w:val="nil"/>
            </w:tcBorders>
            <w:shd w:val="clear" w:color="auto" w:fill="auto"/>
            <w:vAlign w:val="center"/>
          </w:tcPr>
          <w:p w14:paraId="535E7ED1">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53" w:type="dxa"/>
            <w:tcBorders>
              <w:tl2br w:val="nil"/>
              <w:tr2bl w:val="nil"/>
            </w:tcBorders>
            <w:shd w:val="clear" w:color="auto" w:fill="auto"/>
            <w:vAlign w:val="center"/>
          </w:tcPr>
          <w:p w14:paraId="0D22C128">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0" w:type="dxa"/>
            <w:tcBorders>
              <w:tl2br w:val="nil"/>
              <w:tr2bl w:val="nil"/>
            </w:tcBorders>
            <w:shd w:val="clear" w:color="auto" w:fill="auto"/>
            <w:vAlign w:val="center"/>
          </w:tcPr>
          <w:p w14:paraId="5C009113">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1" w:type="dxa"/>
            <w:tcBorders>
              <w:tl2br w:val="nil"/>
              <w:tr2bl w:val="nil"/>
            </w:tcBorders>
            <w:shd w:val="clear" w:color="auto" w:fill="auto"/>
            <w:vAlign w:val="center"/>
          </w:tcPr>
          <w:p w14:paraId="59651AF7">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8" w:type="dxa"/>
            <w:tcBorders>
              <w:tl2br w:val="nil"/>
              <w:tr2bl w:val="nil"/>
            </w:tcBorders>
            <w:shd w:val="clear" w:color="auto" w:fill="auto"/>
            <w:vAlign w:val="center"/>
          </w:tcPr>
          <w:p w14:paraId="151E7E1B">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瞬时采样 </w:t>
            </w:r>
          </w:p>
          <w:p w14:paraId="403FB259">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3个瞬时样</w:t>
            </w:r>
          </w:p>
        </w:tc>
        <w:tc>
          <w:tcPr>
            <w:tcW w:w="704" w:type="dxa"/>
            <w:tcBorders>
              <w:tl2br w:val="nil"/>
              <w:tr2bl w:val="nil"/>
            </w:tcBorders>
            <w:shd w:val="clear" w:color="auto" w:fill="auto"/>
            <w:vAlign w:val="center"/>
          </w:tcPr>
          <w:p w14:paraId="6DEF8E3B">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w:t>
            </w:r>
            <w:r>
              <w:rPr>
                <w:rStyle w:val="27"/>
                <w:rFonts w:hint="default"/>
                <w:color w:val="000000" w:themeColor="text1"/>
                <w:sz w:val="24"/>
                <w:szCs w:val="24"/>
                <w:highlight w:val="none"/>
                <w14:textFill>
                  <w14:solidFill>
                    <w14:schemeClr w14:val="tx1"/>
                  </w14:solidFill>
                </w14:textFill>
              </w:rPr>
              <w:t>季</w:t>
            </w:r>
          </w:p>
        </w:tc>
        <w:tc>
          <w:tcPr>
            <w:tcW w:w="1221" w:type="dxa"/>
            <w:tcBorders>
              <w:tl2br w:val="nil"/>
              <w:tr2bl w:val="nil"/>
            </w:tcBorders>
            <w:shd w:val="clear" w:color="auto" w:fill="auto"/>
            <w:vAlign w:val="center"/>
          </w:tcPr>
          <w:p w14:paraId="06A0F307">
            <w:pPr>
              <w:widowControl/>
              <w:jc w:val="both"/>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65种元素的测定 电感耦合等离子体质谱法》HJ 700-2014</w:t>
            </w:r>
          </w:p>
          <w:p w14:paraId="268BD955">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p>
        </w:tc>
        <w:tc>
          <w:tcPr>
            <w:tcW w:w="824" w:type="dxa"/>
            <w:tcBorders>
              <w:tl2br w:val="nil"/>
              <w:tr2bl w:val="nil"/>
            </w:tcBorders>
            <w:shd w:val="clear" w:color="auto" w:fill="auto"/>
            <w:vAlign w:val="center"/>
          </w:tcPr>
          <w:p w14:paraId="298A9507">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电感耦合等离子体质谱仪</w:t>
            </w:r>
          </w:p>
          <w:p w14:paraId="2D1EEC73">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p>
        </w:tc>
        <w:tc>
          <w:tcPr>
            <w:tcW w:w="982" w:type="dxa"/>
            <w:tcBorders>
              <w:tl2br w:val="nil"/>
              <w:tr2bl w:val="nil"/>
            </w:tcBorders>
            <w:shd w:val="clear" w:color="auto" w:fill="auto"/>
            <w:vAlign w:val="center"/>
          </w:tcPr>
          <w:p w14:paraId="164522B7">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1L水样中加浓HNO</w:t>
            </w:r>
            <w:r>
              <w:rPr>
                <w:rFonts w:hint="eastAsia" w:ascii="宋体" w:hAnsi="宋体" w:eastAsia="宋体" w:cs="宋体"/>
                <w:bCs/>
                <w:color w:val="000000" w:themeColor="text1"/>
                <w:sz w:val="24"/>
                <w:szCs w:val="24"/>
                <w:highlight w:val="none"/>
                <w:vertAlign w:val="subscript"/>
                <w14:textFill>
                  <w14:solidFill>
                    <w14:schemeClr w14:val="tx1"/>
                  </w14:solidFill>
                </w14:textFill>
              </w:rPr>
              <w:t xml:space="preserve">3 </w:t>
            </w:r>
            <w:r>
              <w:rPr>
                <w:rFonts w:hint="eastAsia" w:ascii="宋体" w:hAnsi="宋体" w:eastAsia="宋体" w:cs="宋体"/>
                <w:bCs/>
                <w:color w:val="000000" w:themeColor="text1"/>
                <w:sz w:val="24"/>
                <w:szCs w:val="24"/>
                <w:highlight w:val="none"/>
                <w14:textFill>
                  <w14:solidFill>
                    <w14:schemeClr w14:val="tx1"/>
                  </w14:solidFill>
                </w14:textFill>
              </w:rPr>
              <w:t>10ml</w:t>
            </w:r>
          </w:p>
        </w:tc>
        <w:tc>
          <w:tcPr>
            <w:tcW w:w="1263" w:type="dxa"/>
            <w:tcBorders>
              <w:tl2br w:val="nil"/>
              <w:tr2bl w:val="nil"/>
            </w:tcBorders>
            <w:shd w:val="clear" w:color="auto" w:fill="auto"/>
            <w:vAlign w:val="center"/>
          </w:tcPr>
          <w:p w14:paraId="1BFD3DBD">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委托检测</w:t>
            </w:r>
          </w:p>
        </w:tc>
      </w:tr>
      <w:tr w14:paraId="2AD5F9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16" w:hRule="atLeast"/>
        </w:trPr>
        <w:tc>
          <w:tcPr>
            <w:tcW w:w="450" w:type="dxa"/>
            <w:tcBorders>
              <w:tl2br w:val="nil"/>
              <w:tr2bl w:val="nil"/>
            </w:tcBorders>
            <w:shd w:val="clear" w:color="auto" w:fill="auto"/>
            <w:vAlign w:val="center"/>
          </w:tcPr>
          <w:p w14:paraId="5C9FC82C">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20</w:t>
            </w:r>
          </w:p>
        </w:tc>
        <w:tc>
          <w:tcPr>
            <w:tcW w:w="679" w:type="dxa"/>
            <w:tcBorders>
              <w:tl2br w:val="nil"/>
              <w:tr2bl w:val="nil"/>
            </w:tcBorders>
            <w:shd w:val="clear" w:color="auto" w:fill="auto"/>
            <w:vAlign w:val="center"/>
          </w:tcPr>
          <w:p w14:paraId="21146BBA">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50C8420A">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DW001</w:t>
            </w:r>
          </w:p>
        </w:tc>
        <w:tc>
          <w:tcPr>
            <w:tcW w:w="754" w:type="dxa"/>
            <w:tcBorders>
              <w:tl2br w:val="nil"/>
              <w:tr2bl w:val="nil"/>
            </w:tcBorders>
            <w:shd w:val="clear" w:color="auto" w:fill="auto"/>
            <w:vAlign w:val="center"/>
          </w:tcPr>
          <w:p w14:paraId="091F8627">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污水排放口</w:t>
            </w:r>
          </w:p>
        </w:tc>
        <w:tc>
          <w:tcPr>
            <w:tcW w:w="704" w:type="dxa"/>
            <w:tcBorders>
              <w:tl2br w:val="nil"/>
              <w:tr2bl w:val="nil"/>
            </w:tcBorders>
            <w:shd w:val="clear" w:color="auto" w:fill="auto"/>
            <w:vAlign w:val="center"/>
          </w:tcPr>
          <w:p w14:paraId="6612C272">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总铅</w:t>
            </w:r>
          </w:p>
        </w:tc>
        <w:tc>
          <w:tcPr>
            <w:tcW w:w="520" w:type="dxa"/>
            <w:tcBorders>
              <w:tl2br w:val="nil"/>
              <w:tr2bl w:val="nil"/>
            </w:tcBorders>
            <w:shd w:val="clear" w:color="auto" w:fill="auto"/>
            <w:vAlign w:val="center"/>
          </w:tcPr>
          <w:p w14:paraId="3AE155C6">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240" w:type="dxa"/>
            <w:tcBorders>
              <w:tl2br w:val="nil"/>
              <w:tr2bl w:val="nil"/>
            </w:tcBorders>
            <w:shd w:val="clear" w:color="auto" w:fill="auto"/>
            <w:vAlign w:val="center"/>
          </w:tcPr>
          <w:p w14:paraId="2197BC79">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《城镇污水处理厂污染物排放标准》（GB18918-2002）一级A标准排放</w:t>
            </w:r>
          </w:p>
        </w:tc>
        <w:tc>
          <w:tcPr>
            <w:tcW w:w="828" w:type="dxa"/>
            <w:tcBorders>
              <w:tl2br w:val="nil"/>
              <w:tr2bl w:val="nil"/>
            </w:tcBorders>
            <w:shd w:val="clear" w:color="auto" w:fill="auto"/>
            <w:vAlign w:val="center"/>
          </w:tcPr>
          <w:p w14:paraId="269D9CD5">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0.1mg/L</w:t>
            </w:r>
          </w:p>
        </w:tc>
        <w:tc>
          <w:tcPr>
            <w:tcW w:w="763" w:type="dxa"/>
            <w:tcBorders>
              <w:tl2br w:val="nil"/>
              <w:tr2bl w:val="nil"/>
            </w:tcBorders>
            <w:shd w:val="clear" w:color="auto" w:fill="auto"/>
            <w:vAlign w:val="center"/>
          </w:tcPr>
          <w:p w14:paraId="245BBE2B">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0.09</w:t>
            </w:r>
            <w:r>
              <w:rPr>
                <w:rFonts w:hint="eastAsia"/>
                <w:color w:val="000000" w:themeColor="text1"/>
                <w:highlight w:val="none"/>
                <w14:textFill>
                  <w14:solidFill>
                    <w14:schemeClr w14:val="tx1"/>
                  </w14:solidFill>
                </w14:textFill>
              </w:rPr>
              <w:t>μg/L</w:t>
            </w:r>
          </w:p>
        </w:tc>
        <w:tc>
          <w:tcPr>
            <w:tcW w:w="637" w:type="dxa"/>
            <w:tcBorders>
              <w:tl2br w:val="nil"/>
              <w:tr2bl w:val="nil"/>
            </w:tcBorders>
            <w:shd w:val="clear" w:color="auto" w:fill="auto"/>
            <w:vAlign w:val="center"/>
          </w:tcPr>
          <w:p w14:paraId="3AA9E2E0">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53" w:type="dxa"/>
            <w:tcBorders>
              <w:tl2br w:val="nil"/>
              <w:tr2bl w:val="nil"/>
            </w:tcBorders>
            <w:shd w:val="clear" w:color="auto" w:fill="auto"/>
            <w:vAlign w:val="center"/>
          </w:tcPr>
          <w:p w14:paraId="18E03AEB">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0" w:type="dxa"/>
            <w:tcBorders>
              <w:tl2br w:val="nil"/>
              <w:tr2bl w:val="nil"/>
            </w:tcBorders>
            <w:shd w:val="clear" w:color="auto" w:fill="auto"/>
            <w:vAlign w:val="center"/>
          </w:tcPr>
          <w:p w14:paraId="2E1E183A">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1" w:type="dxa"/>
            <w:tcBorders>
              <w:tl2br w:val="nil"/>
              <w:tr2bl w:val="nil"/>
            </w:tcBorders>
            <w:shd w:val="clear" w:color="auto" w:fill="auto"/>
            <w:vAlign w:val="center"/>
          </w:tcPr>
          <w:p w14:paraId="6F3688C1">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8" w:type="dxa"/>
            <w:tcBorders>
              <w:tl2br w:val="nil"/>
              <w:tr2bl w:val="nil"/>
            </w:tcBorders>
            <w:shd w:val="clear" w:color="auto" w:fill="auto"/>
            <w:vAlign w:val="center"/>
          </w:tcPr>
          <w:p w14:paraId="47C22362">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瞬时采样 </w:t>
            </w:r>
          </w:p>
          <w:p w14:paraId="20BE3AF6">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3个瞬时样 </w:t>
            </w:r>
          </w:p>
        </w:tc>
        <w:tc>
          <w:tcPr>
            <w:tcW w:w="704" w:type="dxa"/>
            <w:tcBorders>
              <w:tl2br w:val="nil"/>
              <w:tr2bl w:val="nil"/>
            </w:tcBorders>
            <w:shd w:val="clear" w:color="auto" w:fill="auto"/>
            <w:vAlign w:val="center"/>
          </w:tcPr>
          <w:p w14:paraId="7C9DCA7A">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w:t>
            </w:r>
            <w:r>
              <w:rPr>
                <w:rStyle w:val="27"/>
                <w:rFonts w:hint="default"/>
                <w:color w:val="000000" w:themeColor="text1"/>
                <w:sz w:val="24"/>
                <w:szCs w:val="24"/>
                <w:highlight w:val="none"/>
                <w14:textFill>
                  <w14:solidFill>
                    <w14:schemeClr w14:val="tx1"/>
                  </w14:solidFill>
                </w14:textFill>
              </w:rPr>
              <w:t>季</w:t>
            </w:r>
          </w:p>
        </w:tc>
        <w:tc>
          <w:tcPr>
            <w:tcW w:w="1221" w:type="dxa"/>
            <w:tcBorders>
              <w:tl2br w:val="nil"/>
              <w:tr2bl w:val="nil"/>
            </w:tcBorders>
            <w:shd w:val="clear" w:color="auto" w:fill="auto"/>
            <w:vAlign w:val="center"/>
          </w:tcPr>
          <w:p w14:paraId="3DDA43CC">
            <w:pPr>
              <w:widowControl/>
              <w:jc w:val="center"/>
              <w:textAlignment w:val="center"/>
              <w:rPr>
                <w:rStyle w:val="27"/>
                <w:rFonts w:hint="default"/>
                <w:color w:val="000000" w:themeColor="text1"/>
                <w:sz w:val="24"/>
                <w:szCs w:val="24"/>
                <w:highlight w:val="none"/>
                <w14:textFill>
                  <w14:solidFill>
                    <w14:schemeClr w14:val="tx1"/>
                  </w14:solidFill>
                </w14:textFill>
              </w:rPr>
            </w:pPr>
            <w:r>
              <w:rPr>
                <w:rStyle w:val="27"/>
                <w:rFonts w:hint="default"/>
                <w:color w:val="000000" w:themeColor="text1"/>
                <w:sz w:val="24"/>
                <w:szCs w:val="24"/>
                <w:highlight w:val="none"/>
                <w14:textFill>
                  <w14:solidFill>
                    <w14:schemeClr w14:val="tx1"/>
                  </w14:solidFill>
                </w14:textFill>
              </w:rPr>
              <w:t xml:space="preserve">《水质 65种元素的测定 电感耦合等离子体质谱法》 </w:t>
            </w:r>
          </w:p>
          <w:p w14:paraId="7D3D7168">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Style w:val="27"/>
                <w:rFonts w:hint="default"/>
                <w:color w:val="000000" w:themeColor="text1"/>
                <w:sz w:val="24"/>
                <w:szCs w:val="24"/>
                <w:highlight w:val="none"/>
                <w14:textFill>
                  <w14:solidFill>
                    <w14:schemeClr w14:val="tx1"/>
                  </w14:solidFill>
                </w14:textFill>
              </w:rPr>
              <w:t>HJ 700-2014</w:t>
            </w:r>
          </w:p>
        </w:tc>
        <w:tc>
          <w:tcPr>
            <w:tcW w:w="824" w:type="dxa"/>
            <w:tcBorders>
              <w:tl2br w:val="nil"/>
              <w:tr2bl w:val="nil"/>
            </w:tcBorders>
            <w:shd w:val="clear" w:color="auto" w:fill="auto"/>
            <w:vAlign w:val="center"/>
          </w:tcPr>
          <w:p w14:paraId="756FF2F6">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电感耦合等离子体质谱仪</w:t>
            </w:r>
          </w:p>
        </w:tc>
        <w:tc>
          <w:tcPr>
            <w:tcW w:w="982" w:type="dxa"/>
            <w:tcBorders>
              <w:tl2br w:val="nil"/>
              <w:tr2bl w:val="nil"/>
            </w:tcBorders>
            <w:shd w:val="clear" w:color="auto" w:fill="auto"/>
            <w:vAlign w:val="center"/>
          </w:tcPr>
          <w:p w14:paraId="30D69FEB">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HNO3，1%，如水样为中性，1L水样中加浓 HNO</w:t>
            </w:r>
            <w:r>
              <w:rPr>
                <w:rFonts w:hint="eastAsia" w:ascii="宋体" w:hAnsi="宋体" w:eastAsia="宋体" w:cs="宋体"/>
                <w:color w:val="000000" w:themeColor="text1"/>
                <w:kern w:val="0"/>
                <w:sz w:val="24"/>
                <w:szCs w:val="24"/>
                <w:highlight w:val="none"/>
                <w:vertAlign w:val="subscript"/>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10ml</w:t>
            </w:r>
          </w:p>
        </w:tc>
        <w:tc>
          <w:tcPr>
            <w:tcW w:w="1263" w:type="dxa"/>
            <w:tcBorders>
              <w:tl2br w:val="nil"/>
              <w:tr2bl w:val="nil"/>
            </w:tcBorders>
            <w:shd w:val="clear" w:color="auto" w:fill="auto"/>
            <w:vAlign w:val="center"/>
          </w:tcPr>
          <w:p w14:paraId="43431E9F">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委托检测</w:t>
            </w:r>
          </w:p>
        </w:tc>
      </w:tr>
      <w:tr w14:paraId="55D1CB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422" w:hRule="atLeast"/>
        </w:trPr>
        <w:tc>
          <w:tcPr>
            <w:tcW w:w="450" w:type="dxa"/>
            <w:tcBorders>
              <w:tl2br w:val="nil"/>
              <w:tr2bl w:val="nil"/>
            </w:tcBorders>
            <w:shd w:val="clear" w:color="auto" w:fill="auto"/>
            <w:vAlign w:val="center"/>
          </w:tcPr>
          <w:p w14:paraId="3C452F74">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21</w:t>
            </w:r>
          </w:p>
        </w:tc>
        <w:tc>
          <w:tcPr>
            <w:tcW w:w="679" w:type="dxa"/>
            <w:tcBorders>
              <w:tl2br w:val="nil"/>
              <w:tr2bl w:val="nil"/>
            </w:tcBorders>
            <w:shd w:val="clear" w:color="auto" w:fill="auto"/>
            <w:vAlign w:val="center"/>
          </w:tcPr>
          <w:p w14:paraId="6C34D0CC">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73CA3EB1">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DW001</w:t>
            </w:r>
          </w:p>
        </w:tc>
        <w:tc>
          <w:tcPr>
            <w:tcW w:w="754" w:type="dxa"/>
            <w:tcBorders>
              <w:tl2br w:val="nil"/>
              <w:tr2bl w:val="nil"/>
            </w:tcBorders>
            <w:shd w:val="clear" w:color="auto" w:fill="auto"/>
            <w:vAlign w:val="center"/>
          </w:tcPr>
          <w:p w14:paraId="6E001CF5">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污水排放口</w:t>
            </w:r>
          </w:p>
        </w:tc>
        <w:tc>
          <w:tcPr>
            <w:tcW w:w="704" w:type="dxa"/>
            <w:tcBorders>
              <w:tl2br w:val="nil"/>
              <w:tr2bl w:val="nil"/>
            </w:tcBorders>
            <w:shd w:val="clear" w:color="auto" w:fill="auto"/>
            <w:vAlign w:val="center"/>
          </w:tcPr>
          <w:p w14:paraId="6B4FDFAC">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烷基汞</w:t>
            </w:r>
          </w:p>
        </w:tc>
        <w:tc>
          <w:tcPr>
            <w:tcW w:w="520" w:type="dxa"/>
            <w:tcBorders>
              <w:tl2br w:val="nil"/>
              <w:tr2bl w:val="nil"/>
            </w:tcBorders>
            <w:shd w:val="clear" w:color="auto" w:fill="auto"/>
            <w:vAlign w:val="center"/>
          </w:tcPr>
          <w:p w14:paraId="49A8C2FF">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240" w:type="dxa"/>
            <w:tcBorders>
              <w:tl2br w:val="nil"/>
              <w:tr2bl w:val="nil"/>
            </w:tcBorders>
            <w:shd w:val="clear" w:color="auto" w:fill="auto"/>
            <w:vAlign w:val="center"/>
          </w:tcPr>
          <w:p w14:paraId="754E6F76">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《城镇污水处理厂污染物排放标准》（GB18918-2002）一级A标准排放</w:t>
            </w:r>
          </w:p>
        </w:tc>
        <w:tc>
          <w:tcPr>
            <w:tcW w:w="828" w:type="dxa"/>
            <w:tcBorders>
              <w:tl2br w:val="nil"/>
              <w:tr2bl w:val="nil"/>
            </w:tcBorders>
            <w:shd w:val="clear" w:color="auto" w:fill="auto"/>
            <w:vAlign w:val="center"/>
          </w:tcPr>
          <w:p w14:paraId="58A2A983">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不得检出</w:t>
            </w:r>
          </w:p>
        </w:tc>
        <w:tc>
          <w:tcPr>
            <w:tcW w:w="763" w:type="dxa"/>
            <w:tcBorders>
              <w:tl2br w:val="nil"/>
              <w:tr2bl w:val="nil"/>
            </w:tcBorders>
            <w:shd w:val="clear" w:color="auto" w:fill="auto"/>
            <w:vAlign w:val="center"/>
          </w:tcPr>
          <w:p w14:paraId="01F1E63D">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0.02ng/L</w:t>
            </w:r>
          </w:p>
        </w:tc>
        <w:tc>
          <w:tcPr>
            <w:tcW w:w="637" w:type="dxa"/>
            <w:tcBorders>
              <w:tl2br w:val="nil"/>
              <w:tr2bl w:val="nil"/>
            </w:tcBorders>
            <w:shd w:val="clear" w:color="auto" w:fill="auto"/>
            <w:vAlign w:val="center"/>
          </w:tcPr>
          <w:p w14:paraId="1F256640">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53" w:type="dxa"/>
            <w:tcBorders>
              <w:tl2br w:val="nil"/>
              <w:tr2bl w:val="nil"/>
            </w:tcBorders>
            <w:shd w:val="clear" w:color="auto" w:fill="auto"/>
            <w:vAlign w:val="center"/>
          </w:tcPr>
          <w:p w14:paraId="14A1219E">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0" w:type="dxa"/>
            <w:tcBorders>
              <w:tl2br w:val="nil"/>
              <w:tr2bl w:val="nil"/>
            </w:tcBorders>
            <w:shd w:val="clear" w:color="auto" w:fill="auto"/>
            <w:vAlign w:val="center"/>
          </w:tcPr>
          <w:p w14:paraId="13FB3BAB">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1" w:type="dxa"/>
            <w:tcBorders>
              <w:tl2br w:val="nil"/>
              <w:tr2bl w:val="nil"/>
            </w:tcBorders>
            <w:shd w:val="clear" w:color="auto" w:fill="auto"/>
            <w:vAlign w:val="center"/>
          </w:tcPr>
          <w:p w14:paraId="05ED5607">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8" w:type="dxa"/>
            <w:tcBorders>
              <w:tl2br w:val="nil"/>
              <w:tr2bl w:val="nil"/>
            </w:tcBorders>
            <w:shd w:val="clear" w:color="auto" w:fill="auto"/>
            <w:vAlign w:val="center"/>
          </w:tcPr>
          <w:p w14:paraId="7D0CB268">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瞬时采样 </w:t>
            </w:r>
          </w:p>
          <w:p w14:paraId="65246995">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3个瞬时样</w:t>
            </w:r>
          </w:p>
        </w:tc>
        <w:tc>
          <w:tcPr>
            <w:tcW w:w="704" w:type="dxa"/>
            <w:tcBorders>
              <w:tl2br w:val="nil"/>
              <w:tr2bl w:val="nil"/>
            </w:tcBorders>
            <w:shd w:val="clear" w:color="auto" w:fill="auto"/>
            <w:vAlign w:val="center"/>
          </w:tcPr>
          <w:p w14:paraId="5773CE52">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1次/半年</w:t>
            </w:r>
          </w:p>
        </w:tc>
        <w:tc>
          <w:tcPr>
            <w:tcW w:w="1221" w:type="dxa"/>
            <w:tcBorders>
              <w:tl2br w:val="nil"/>
              <w:tr2bl w:val="nil"/>
            </w:tcBorders>
            <w:shd w:val="clear" w:color="auto" w:fill="auto"/>
            <w:vAlign w:val="center"/>
          </w:tcPr>
          <w:p w14:paraId="41372B2F">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烷基汞的测定 吹扫捕集气相色谱冷原子荧光光谱法 HJ 977-2018</w:t>
            </w:r>
          </w:p>
        </w:tc>
        <w:tc>
          <w:tcPr>
            <w:tcW w:w="824" w:type="dxa"/>
            <w:tcBorders>
              <w:tl2br w:val="nil"/>
              <w:tr2bl w:val="nil"/>
            </w:tcBorders>
            <w:shd w:val="clear" w:color="auto" w:fill="auto"/>
            <w:vAlign w:val="center"/>
          </w:tcPr>
          <w:p w14:paraId="0C159BD2">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全自动烷基汞分析系统</w:t>
            </w:r>
          </w:p>
        </w:tc>
        <w:tc>
          <w:tcPr>
            <w:tcW w:w="982" w:type="dxa"/>
            <w:tcBorders>
              <w:tl2br w:val="nil"/>
              <w:tr2bl w:val="nil"/>
            </w:tcBorders>
            <w:shd w:val="clear" w:color="auto" w:fill="auto"/>
            <w:vAlign w:val="center"/>
          </w:tcPr>
          <w:p w14:paraId="547F6425">
            <w:pPr>
              <w:widowControl/>
              <w:jc w:val="center"/>
              <w:textAlignment w:val="center"/>
              <w:rPr>
                <w:rFonts w:hint="eastAsia" w:ascii="黑体" w:hAnsi="黑体" w:eastAsia="黑体" w:cs="黑体"/>
                <w:color w:val="000000" w:themeColor="text1"/>
                <w:kern w:val="0"/>
                <w:sz w:val="18"/>
                <w:szCs w:val="18"/>
                <w:highlight w:val="none"/>
                <w14:textFill>
                  <w14:solidFill>
                    <w14:schemeClr w14:val="tx1"/>
                  </w14:solidFill>
                </w14:textFill>
              </w:rPr>
            </w:pPr>
            <w:r>
              <w:rPr>
                <w:rFonts w:hint="eastAsia" w:ascii="黑体" w:hAnsi="黑体" w:eastAsia="黑体" w:cs="黑体"/>
                <w:color w:val="000000" w:themeColor="text1"/>
                <w:kern w:val="0"/>
                <w:sz w:val="18"/>
                <w:szCs w:val="18"/>
                <w:highlight w:val="none"/>
                <w14:textFill>
                  <w14:solidFill>
                    <w14:schemeClr w14:val="tx1"/>
                  </w14:solidFill>
                </w14:textFill>
              </w:rPr>
              <w:t xml:space="preserve">如在数小时内样品不能分析，应在样品瓶中预 </w:t>
            </w:r>
          </w:p>
          <w:p w14:paraId="68FB63E6">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黑体" w:hAnsi="黑体" w:eastAsia="黑体" w:cs="黑体"/>
                <w:color w:val="000000" w:themeColor="text1"/>
                <w:kern w:val="0"/>
                <w:sz w:val="18"/>
                <w:szCs w:val="18"/>
                <w:highlight w:val="none"/>
                <w14:textFill>
                  <w14:solidFill>
                    <w14:schemeClr w14:val="tx1"/>
                  </w14:solidFill>
                </w14:textFill>
              </w:rPr>
              <w:t>先加入 CuSO</w:t>
            </w:r>
            <w:r>
              <w:rPr>
                <w:rFonts w:hint="eastAsia" w:ascii="黑体" w:hAnsi="黑体" w:eastAsia="黑体" w:cs="黑体"/>
                <w:color w:val="000000" w:themeColor="text1"/>
                <w:kern w:val="0"/>
                <w:sz w:val="18"/>
                <w:szCs w:val="18"/>
                <w:highlight w:val="none"/>
                <w:vertAlign w:val="subscript"/>
                <w14:textFill>
                  <w14:solidFill>
                    <w14:schemeClr w14:val="tx1"/>
                  </w14:solidFill>
                </w14:textFill>
              </w:rPr>
              <w:t>4</w:t>
            </w:r>
            <w:r>
              <w:rPr>
                <w:rFonts w:hint="eastAsia" w:ascii="黑体" w:hAnsi="黑体" w:eastAsia="黑体" w:cs="黑体"/>
                <w:color w:val="000000" w:themeColor="text1"/>
                <w:kern w:val="0"/>
                <w:sz w:val="18"/>
                <w:szCs w:val="18"/>
                <w:highlight w:val="none"/>
                <w14:textFill>
                  <w14:solidFill>
                    <w14:schemeClr w14:val="tx1"/>
                  </w14:solidFill>
                </w14:textFill>
              </w:rPr>
              <w:t>，加入量为每升 1g，冷藏</w:t>
            </w:r>
          </w:p>
        </w:tc>
        <w:tc>
          <w:tcPr>
            <w:tcW w:w="1263" w:type="dxa"/>
            <w:tcBorders>
              <w:tl2br w:val="nil"/>
              <w:tr2bl w:val="nil"/>
            </w:tcBorders>
            <w:shd w:val="clear" w:color="auto" w:fill="auto"/>
            <w:vAlign w:val="center"/>
          </w:tcPr>
          <w:p w14:paraId="678BCD6A">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委托检测</w:t>
            </w:r>
          </w:p>
        </w:tc>
      </w:tr>
      <w:tr w14:paraId="4DC91A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942" w:hRule="atLeast"/>
        </w:trPr>
        <w:tc>
          <w:tcPr>
            <w:tcW w:w="450" w:type="dxa"/>
            <w:tcBorders>
              <w:tl2br w:val="nil"/>
              <w:tr2bl w:val="nil"/>
            </w:tcBorders>
            <w:shd w:val="clear" w:color="auto" w:fill="auto"/>
            <w:vAlign w:val="center"/>
          </w:tcPr>
          <w:p w14:paraId="71CA2A6A">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ascii="宋体" w:hAnsi="宋体" w:eastAsia="宋体" w:cs="宋体"/>
                <w:color w:val="000000" w:themeColor="text1"/>
                <w:kern w:val="0"/>
                <w:sz w:val="24"/>
                <w:szCs w:val="24"/>
                <w:highlight w:val="none"/>
                <w14:textFill>
                  <w14:solidFill>
                    <w14:schemeClr w14:val="tx1"/>
                  </w14:solidFill>
                </w14:textFill>
              </w:rPr>
              <w:t>2</w:t>
            </w:r>
          </w:p>
        </w:tc>
        <w:tc>
          <w:tcPr>
            <w:tcW w:w="679" w:type="dxa"/>
            <w:tcBorders>
              <w:tl2br w:val="nil"/>
              <w:tr2bl w:val="nil"/>
            </w:tcBorders>
            <w:shd w:val="clear" w:color="auto" w:fill="auto"/>
            <w:vAlign w:val="center"/>
          </w:tcPr>
          <w:p w14:paraId="6A65ACD2">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5421092F">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MW00</w:t>
            </w:r>
            <w:r>
              <w:rPr>
                <w:rStyle w:val="29"/>
                <w:rFonts w:hint="default"/>
                <w:color w:val="000000" w:themeColor="text1"/>
                <w:sz w:val="24"/>
                <w:szCs w:val="24"/>
                <w:highlight w:val="none"/>
                <w14:textFill>
                  <w14:solidFill>
                    <w14:schemeClr w14:val="tx1"/>
                  </w14:solidFill>
                </w14:textFill>
              </w:rPr>
              <w:t>1</w:t>
            </w:r>
          </w:p>
        </w:tc>
        <w:tc>
          <w:tcPr>
            <w:tcW w:w="754" w:type="dxa"/>
            <w:tcBorders>
              <w:tl2br w:val="nil"/>
              <w:tr2bl w:val="nil"/>
            </w:tcBorders>
            <w:shd w:val="clear" w:color="auto" w:fill="auto"/>
            <w:vAlign w:val="center"/>
          </w:tcPr>
          <w:p w14:paraId="20684493">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进水口</w:t>
            </w:r>
          </w:p>
        </w:tc>
        <w:tc>
          <w:tcPr>
            <w:tcW w:w="704" w:type="dxa"/>
            <w:tcBorders>
              <w:tl2br w:val="nil"/>
              <w:tr2bl w:val="nil"/>
            </w:tcBorders>
            <w:shd w:val="clear" w:color="auto" w:fill="auto"/>
            <w:vAlign w:val="center"/>
          </w:tcPr>
          <w:p w14:paraId="206897CF">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pH值</w:t>
            </w:r>
          </w:p>
        </w:tc>
        <w:tc>
          <w:tcPr>
            <w:tcW w:w="520" w:type="dxa"/>
            <w:tcBorders>
              <w:tl2br w:val="nil"/>
              <w:tr2bl w:val="nil"/>
            </w:tcBorders>
            <w:shd w:val="clear" w:color="auto" w:fill="auto"/>
            <w:vAlign w:val="center"/>
          </w:tcPr>
          <w:p w14:paraId="3906D68B">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自动</w:t>
            </w:r>
          </w:p>
        </w:tc>
        <w:tc>
          <w:tcPr>
            <w:tcW w:w="1240" w:type="dxa"/>
            <w:tcBorders>
              <w:tl2br w:val="nil"/>
              <w:tr2bl w:val="nil"/>
            </w:tcBorders>
            <w:shd w:val="clear" w:color="auto" w:fill="auto"/>
            <w:vAlign w:val="center"/>
          </w:tcPr>
          <w:p w14:paraId="4676EC70">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设计进水水质                                                                                                                                                                                                                                                                                                                                                                                                                           </w:t>
            </w:r>
          </w:p>
        </w:tc>
        <w:tc>
          <w:tcPr>
            <w:tcW w:w="828" w:type="dxa"/>
            <w:tcBorders>
              <w:tl2br w:val="nil"/>
              <w:tr2bl w:val="nil"/>
            </w:tcBorders>
            <w:shd w:val="clear" w:color="auto" w:fill="auto"/>
            <w:vAlign w:val="center"/>
          </w:tcPr>
          <w:p w14:paraId="1ECCAF5D">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6-9（无量纲）</w:t>
            </w:r>
          </w:p>
        </w:tc>
        <w:tc>
          <w:tcPr>
            <w:tcW w:w="763" w:type="dxa"/>
            <w:tcBorders>
              <w:tl2br w:val="nil"/>
              <w:tr2bl w:val="nil"/>
            </w:tcBorders>
            <w:shd w:val="clear" w:color="auto" w:fill="auto"/>
            <w:vAlign w:val="center"/>
          </w:tcPr>
          <w:p w14:paraId="303CCA83">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637" w:type="dxa"/>
            <w:tcBorders>
              <w:tl2br w:val="nil"/>
              <w:tr2bl w:val="nil"/>
            </w:tcBorders>
            <w:shd w:val="clear" w:color="auto" w:fill="auto"/>
            <w:vAlign w:val="center"/>
          </w:tcPr>
          <w:p w14:paraId="690455BF">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是</w:t>
            </w:r>
          </w:p>
        </w:tc>
        <w:tc>
          <w:tcPr>
            <w:tcW w:w="653" w:type="dxa"/>
            <w:tcBorders>
              <w:tl2br w:val="nil"/>
              <w:tr2bl w:val="nil"/>
            </w:tcBorders>
            <w:shd w:val="clear" w:color="auto" w:fill="auto"/>
            <w:vAlign w:val="center"/>
          </w:tcPr>
          <w:p w14:paraId="6C10567A">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p</w:t>
            </w:r>
            <w:r>
              <w:rPr>
                <w:rFonts w:hint="eastAsia" w:ascii="宋体" w:hAnsi="宋体" w:eastAsia="宋体" w:cs="宋体"/>
                <w:color w:val="000000" w:themeColor="text1"/>
                <w:kern w:val="0"/>
                <w:sz w:val="24"/>
                <w:szCs w:val="24"/>
                <w:highlight w:val="none"/>
                <w14:textFill>
                  <w14:solidFill>
                    <w14:schemeClr w14:val="tx1"/>
                  </w14:solidFill>
                </w14:textFill>
              </w:rPr>
              <w:t>H</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/T</w:t>
            </w:r>
            <w:r>
              <w:rPr>
                <w:rFonts w:hint="eastAsia" w:ascii="宋体" w:hAnsi="宋体" w:eastAsia="宋体" w:cs="宋体"/>
                <w:color w:val="000000" w:themeColor="text1"/>
                <w:kern w:val="0"/>
                <w:sz w:val="24"/>
                <w:szCs w:val="24"/>
                <w:highlight w:val="none"/>
                <w14:textFill>
                  <w14:solidFill>
                    <w14:schemeClr w14:val="tx1"/>
                  </w14:solidFill>
                </w14:textFill>
              </w:rPr>
              <w:t>在线监测设备</w:t>
            </w:r>
          </w:p>
        </w:tc>
        <w:tc>
          <w:tcPr>
            <w:tcW w:w="820" w:type="dxa"/>
            <w:tcBorders>
              <w:tl2br w:val="nil"/>
              <w:tr2bl w:val="nil"/>
            </w:tcBorders>
            <w:shd w:val="clear" w:color="auto" w:fill="auto"/>
            <w:vAlign w:val="center"/>
          </w:tcPr>
          <w:p w14:paraId="4D2A7CDB">
            <w:pP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沉砂池</w:t>
            </w:r>
          </w:p>
        </w:tc>
        <w:tc>
          <w:tcPr>
            <w:tcW w:w="821" w:type="dxa"/>
            <w:tcBorders>
              <w:tl2br w:val="nil"/>
              <w:tr2bl w:val="nil"/>
            </w:tcBorders>
            <w:shd w:val="clear" w:color="auto" w:fill="auto"/>
            <w:vAlign w:val="center"/>
          </w:tcPr>
          <w:p w14:paraId="03992DC5">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是</w:t>
            </w:r>
          </w:p>
        </w:tc>
        <w:tc>
          <w:tcPr>
            <w:tcW w:w="988" w:type="dxa"/>
            <w:tcBorders>
              <w:tl2br w:val="nil"/>
              <w:tr2bl w:val="nil"/>
            </w:tcBorders>
            <w:shd w:val="clear" w:color="auto" w:fill="auto"/>
            <w:vAlign w:val="center"/>
          </w:tcPr>
          <w:p w14:paraId="4B7CC2C7">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704" w:type="dxa"/>
            <w:tcBorders>
              <w:tl2br w:val="nil"/>
              <w:tr2bl w:val="nil"/>
            </w:tcBorders>
            <w:shd w:val="clear" w:color="auto" w:fill="auto"/>
            <w:vAlign w:val="center"/>
          </w:tcPr>
          <w:p w14:paraId="2489C4A8">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21" w:type="dxa"/>
            <w:tcBorders>
              <w:tl2br w:val="nil"/>
              <w:tr2bl w:val="nil"/>
            </w:tcBorders>
            <w:shd w:val="clear" w:color="auto" w:fill="auto"/>
            <w:vAlign w:val="center"/>
          </w:tcPr>
          <w:p w14:paraId="01F1C965">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4" w:type="dxa"/>
            <w:tcBorders>
              <w:tl2br w:val="nil"/>
              <w:tr2bl w:val="nil"/>
            </w:tcBorders>
            <w:shd w:val="clear" w:color="auto" w:fill="auto"/>
            <w:vAlign w:val="center"/>
          </w:tcPr>
          <w:p w14:paraId="5509E633">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2" w:type="dxa"/>
            <w:tcBorders>
              <w:tl2br w:val="nil"/>
              <w:tr2bl w:val="nil"/>
            </w:tcBorders>
            <w:shd w:val="clear" w:color="auto" w:fill="auto"/>
            <w:vAlign w:val="center"/>
          </w:tcPr>
          <w:p w14:paraId="04AD594E">
            <w:pPr>
              <w:widowControl/>
              <w:jc w:val="center"/>
              <w:textAlignment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63" w:type="dxa"/>
            <w:tcBorders>
              <w:tl2br w:val="nil"/>
              <w:tr2bl w:val="nil"/>
            </w:tcBorders>
            <w:shd w:val="clear" w:color="auto" w:fill="auto"/>
            <w:vAlign w:val="center"/>
          </w:tcPr>
          <w:p w14:paraId="6F626D9B">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自动监测设备出现故障时开展手工监测，每</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小时监测一次</w:t>
            </w:r>
          </w:p>
        </w:tc>
      </w:tr>
      <w:tr w14:paraId="1146F3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63" w:hRule="atLeast"/>
        </w:trPr>
        <w:tc>
          <w:tcPr>
            <w:tcW w:w="450" w:type="dxa"/>
            <w:tcBorders>
              <w:tl2br w:val="nil"/>
              <w:tr2bl w:val="nil"/>
            </w:tcBorders>
            <w:shd w:val="clear" w:color="auto" w:fill="auto"/>
            <w:vAlign w:val="center"/>
          </w:tcPr>
          <w:p w14:paraId="6713611C">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ascii="宋体" w:hAnsi="宋体" w:eastAsia="宋体" w:cs="宋体"/>
                <w:color w:val="000000" w:themeColor="text1"/>
                <w:kern w:val="0"/>
                <w:sz w:val="24"/>
                <w:szCs w:val="24"/>
                <w:highlight w:val="none"/>
                <w14:textFill>
                  <w14:solidFill>
                    <w14:schemeClr w14:val="tx1"/>
                  </w14:solidFill>
                </w14:textFill>
              </w:rPr>
              <w:t>3</w:t>
            </w:r>
          </w:p>
        </w:tc>
        <w:tc>
          <w:tcPr>
            <w:tcW w:w="679" w:type="dxa"/>
            <w:tcBorders>
              <w:tl2br w:val="nil"/>
              <w:tr2bl w:val="nil"/>
            </w:tcBorders>
            <w:shd w:val="clear" w:color="auto" w:fill="auto"/>
            <w:vAlign w:val="center"/>
          </w:tcPr>
          <w:p w14:paraId="4B4A6667">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25FCFEB9">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MW00</w:t>
            </w:r>
            <w:r>
              <w:rPr>
                <w:rStyle w:val="29"/>
                <w:rFonts w:hint="default"/>
                <w:color w:val="000000" w:themeColor="text1"/>
                <w:sz w:val="24"/>
                <w:szCs w:val="24"/>
                <w:highlight w:val="none"/>
                <w14:textFill>
                  <w14:solidFill>
                    <w14:schemeClr w14:val="tx1"/>
                  </w14:solidFill>
                </w14:textFill>
              </w:rPr>
              <w:t>1</w:t>
            </w:r>
          </w:p>
        </w:tc>
        <w:tc>
          <w:tcPr>
            <w:tcW w:w="754" w:type="dxa"/>
            <w:tcBorders>
              <w:tl2br w:val="nil"/>
              <w:tr2bl w:val="nil"/>
            </w:tcBorders>
            <w:shd w:val="clear" w:color="auto" w:fill="auto"/>
            <w:vAlign w:val="center"/>
          </w:tcPr>
          <w:p w14:paraId="2E17AF25">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进水口</w:t>
            </w:r>
          </w:p>
        </w:tc>
        <w:tc>
          <w:tcPr>
            <w:tcW w:w="704" w:type="dxa"/>
            <w:tcBorders>
              <w:tl2br w:val="nil"/>
              <w:tr2bl w:val="nil"/>
            </w:tcBorders>
            <w:shd w:val="clear" w:color="auto" w:fill="auto"/>
            <w:vAlign w:val="center"/>
          </w:tcPr>
          <w:p w14:paraId="64015D73">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化学需氧量</w:t>
            </w:r>
          </w:p>
        </w:tc>
        <w:tc>
          <w:tcPr>
            <w:tcW w:w="520" w:type="dxa"/>
            <w:tcBorders>
              <w:tl2br w:val="nil"/>
              <w:tr2bl w:val="nil"/>
            </w:tcBorders>
            <w:shd w:val="clear" w:color="auto" w:fill="auto"/>
            <w:vAlign w:val="center"/>
          </w:tcPr>
          <w:p w14:paraId="37A36896">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自动</w:t>
            </w:r>
          </w:p>
        </w:tc>
        <w:tc>
          <w:tcPr>
            <w:tcW w:w="1240" w:type="dxa"/>
            <w:tcBorders>
              <w:tl2br w:val="nil"/>
              <w:tr2bl w:val="nil"/>
            </w:tcBorders>
            <w:shd w:val="clear" w:color="auto" w:fill="auto"/>
            <w:vAlign w:val="center"/>
          </w:tcPr>
          <w:p w14:paraId="2E450ACC">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设计进水水质</w:t>
            </w:r>
          </w:p>
        </w:tc>
        <w:tc>
          <w:tcPr>
            <w:tcW w:w="828" w:type="dxa"/>
            <w:tcBorders>
              <w:tl2br w:val="nil"/>
              <w:tr2bl w:val="nil"/>
            </w:tcBorders>
            <w:shd w:val="clear" w:color="auto" w:fill="auto"/>
            <w:vAlign w:val="center"/>
          </w:tcPr>
          <w:p w14:paraId="1FCB03F4">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 xml:space="preserve"> 220mg/L</w:t>
            </w:r>
          </w:p>
        </w:tc>
        <w:tc>
          <w:tcPr>
            <w:tcW w:w="763" w:type="dxa"/>
            <w:tcBorders>
              <w:tl2br w:val="nil"/>
              <w:tr2bl w:val="nil"/>
            </w:tcBorders>
            <w:shd w:val="clear" w:color="auto" w:fill="auto"/>
            <w:vAlign w:val="center"/>
          </w:tcPr>
          <w:p w14:paraId="1BB294F6">
            <w:pPr>
              <w:jc w:val="center"/>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10mg/l</w:t>
            </w:r>
          </w:p>
        </w:tc>
        <w:tc>
          <w:tcPr>
            <w:tcW w:w="637" w:type="dxa"/>
            <w:tcBorders>
              <w:tl2br w:val="nil"/>
              <w:tr2bl w:val="nil"/>
            </w:tcBorders>
            <w:shd w:val="clear" w:color="auto" w:fill="auto"/>
            <w:vAlign w:val="center"/>
          </w:tcPr>
          <w:p w14:paraId="30DB5845">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是</w:t>
            </w:r>
          </w:p>
        </w:tc>
        <w:tc>
          <w:tcPr>
            <w:tcW w:w="653" w:type="dxa"/>
            <w:tcBorders>
              <w:tl2br w:val="nil"/>
              <w:tr2bl w:val="nil"/>
            </w:tcBorders>
            <w:shd w:val="clear" w:color="auto" w:fill="auto"/>
            <w:vAlign w:val="center"/>
          </w:tcPr>
          <w:p w14:paraId="4C021DDD">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COD在线监测设备</w:t>
            </w:r>
          </w:p>
        </w:tc>
        <w:tc>
          <w:tcPr>
            <w:tcW w:w="820" w:type="dxa"/>
            <w:tcBorders>
              <w:tl2br w:val="nil"/>
              <w:tr2bl w:val="nil"/>
            </w:tcBorders>
            <w:shd w:val="clear" w:color="auto" w:fill="auto"/>
            <w:vAlign w:val="center"/>
          </w:tcPr>
          <w:p w14:paraId="123E0AF7">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进水仪表小屋</w:t>
            </w:r>
          </w:p>
        </w:tc>
        <w:tc>
          <w:tcPr>
            <w:tcW w:w="821" w:type="dxa"/>
            <w:tcBorders>
              <w:tl2br w:val="nil"/>
              <w:tr2bl w:val="nil"/>
            </w:tcBorders>
            <w:shd w:val="clear" w:color="auto" w:fill="auto"/>
            <w:vAlign w:val="center"/>
          </w:tcPr>
          <w:p w14:paraId="59A31739">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是</w:t>
            </w:r>
          </w:p>
        </w:tc>
        <w:tc>
          <w:tcPr>
            <w:tcW w:w="988" w:type="dxa"/>
            <w:tcBorders>
              <w:tl2br w:val="nil"/>
              <w:tr2bl w:val="nil"/>
            </w:tcBorders>
            <w:shd w:val="clear" w:color="auto" w:fill="auto"/>
            <w:vAlign w:val="center"/>
          </w:tcPr>
          <w:p w14:paraId="08E25BA8">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704" w:type="dxa"/>
            <w:tcBorders>
              <w:tl2br w:val="nil"/>
              <w:tr2bl w:val="nil"/>
            </w:tcBorders>
            <w:shd w:val="clear" w:color="auto" w:fill="auto"/>
            <w:vAlign w:val="center"/>
          </w:tcPr>
          <w:p w14:paraId="365EA3BC">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21" w:type="dxa"/>
            <w:tcBorders>
              <w:tl2br w:val="nil"/>
              <w:tr2bl w:val="nil"/>
            </w:tcBorders>
            <w:shd w:val="clear" w:color="auto" w:fill="auto"/>
            <w:vAlign w:val="center"/>
          </w:tcPr>
          <w:p w14:paraId="03057B43">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4" w:type="dxa"/>
            <w:tcBorders>
              <w:tl2br w:val="nil"/>
              <w:tr2bl w:val="nil"/>
            </w:tcBorders>
            <w:shd w:val="clear" w:color="auto" w:fill="auto"/>
            <w:vAlign w:val="center"/>
          </w:tcPr>
          <w:p w14:paraId="5ECB9416">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2" w:type="dxa"/>
            <w:tcBorders>
              <w:tl2br w:val="nil"/>
              <w:tr2bl w:val="nil"/>
            </w:tcBorders>
            <w:shd w:val="clear" w:color="auto" w:fill="auto"/>
            <w:vAlign w:val="center"/>
          </w:tcPr>
          <w:p w14:paraId="32E71CD6">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63" w:type="dxa"/>
            <w:tcBorders>
              <w:tl2br w:val="nil"/>
              <w:tr2bl w:val="nil"/>
            </w:tcBorders>
            <w:shd w:val="clear" w:color="auto" w:fill="auto"/>
            <w:vAlign w:val="center"/>
          </w:tcPr>
          <w:p w14:paraId="33106488">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自动监测设备出现故障时开展手工监测，每</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小时监测一次</w:t>
            </w:r>
          </w:p>
        </w:tc>
      </w:tr>
      <w:tr w14:paraId="29FD05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037" w:hRule="atLeast"/>
        </w:trPr>
        <w:tc>
          <w:tcPr>
            <w:tcW w:w="450" w:type="dxa"/>
            <w:tcBorders>
              <w:tl2br w:val="nil"/>
              <w:tr2bl w:val="nil"/>
            </w:tcBorders>
            <w:shd w:val="clear" w:color="auto" w:fill="auto"/>
            <w:vAlign w:val="center"/>
          </w:tcPr>
          <w:p w14:paraId="1087937E">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24</w:t>
            </w:r>
          </w:p>
        </w:tc>
        <w:tc>
          <w:tcPr>
            <w:tcW w:w="679" w:type="dxa"/>
            <w:tcBorders>
              <w:tl2br w:val="nil"/>
              <w:tr2bl w:val="nil"/>
            </w:tcBorders>
            <w:shd w:val="clear" w:color="auto" w:fill="auto"/>
            <w:vAlign w:val="center"/>
          </w:tcPr>
          <w:p w14:paraId="22A8AA60">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335BC450">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MW00</w:t>
            </w:r>
            <w:r>
              <w:rPr>
                <w:rStyle w:val="29"/>
                <w:rFonts w:hint="default"/>
                <w:color w:val="000000" w:themeColor="text1"/>
                <w:sz w:val="24"/>
                <w:szCs w:val="24"/>
                <w:highlight w:val="none"/>
                <w14:textFill>
                  <w14:solidFill>
                    <w14:schemeClr w14:val="tx1"/>
                  </w14:solidFill>
                </w14:textFill>
              </w:rPr>
              <w:t>1</w:t>
            </w:r>
          </w:p>
        </w:tc>
        <w:tc>
          <w:tcPr>
            <w:tcW w:w="754" w:type="dxa"/>
            <w:tcBorders>
              <w:tl2br w:val="nil"/>
              <w:tr2bl w:val="nil"/>
            </w:tcBorders>
            <w:shd w:val="clear" w:color="auto" w:fill="auto"/>
            <w:vAlign w:val="center"/>
          </w:tcPr>
          <w:p w14:paraId="00F1CB13">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进水口</w:t>
            </w:r>
          </w:p>
        </w:tc>
        <w:tc>
          <w:tcPr>
            <w:tcW w:w="704" w:type="dxa"/>
            <w:tcBorders>
              <w:tl2br w:val="nil"/>
              <w:tr2bl w:val="nil"/>
            </w:tcBorders>
            <w:shd w:val="clear" w:color="auto" w:fill="auto"/>
            <w:vAlign w:val="center"/>
          </w:tcPr>
          <w:p w14:paraId="059AF438">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氨氮（NH</w:t>
            </w:r>
            <w:r>
              <w:rPr>
                <w:rFonts w:hint="eastAsia" w:ascii="宋体" w:hAnsi="宋体" w:eastAsia="宋体" w:cs="宋体"/>
                <w:color w:val="000000" w:themeColor="text1"/>
                <w:kern w:val="0"/>
                <w:sz w:val="24"/>
                <w:szCs w:val="24"/>
                <w:highlight w:val="none"/>
                <w:vertAlign w:val="subscript"/>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-N）</w:t>
            </w:r>
          </w:p>
        </w:tc>
        <w:tc>
          <w:tcPr>
            <w:tcW w:w="520" w:type="dxa"/>
            <w:tcBorders>
              <w:tl2br w:val="nil"/>
              <w:tr2bl w:val="nil"/>
            </w:tcBorders>
            <w:shd w:val="clear" w:color="auto" w:fill="auto"/>
            <w:vAlign w:val="center"/>
          </w:tcPr>
          <w:p w14:paraId="5B925DB7">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自动</w:t>
            </w:r>
          </w:p>
        </w:tc>
        <w:tc>
          <w:tcPr>
            <w:tcW w:w="1240" w:type="dxa"/>
            <w:tcBorders>
              <w:tl2br w:val="nil"/>
              <w:tr2bl w:val="nil"/>
            </w:tcBorders>
            <w:shd w:val="clear" w:color="auto" w:fill="auto"/>
            <w:vAlign w:val="center"/>
          </w:tcPr>
          <w:p w14:paraId="705DEC3E">
            <w:pPr>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设计进水水质</w:t>
            </w:r>
          </w:p>
        </w:tc>
        <w:tc>
          <w:tcPr>
            <w:tcW w:w="828" w:type="dxa"/>
            <w:tcBorders>
              <w:tl2br w:val="nil"/>
              <w:tr2bl w:val="nil"/>
            </w:tcBorders>
            <w:shd w:val="clear" w:color="auto" w:fill="auto"/>
            <w:vAlign w:val="center"/>
          </w:tcPr>
          <w:p w14:paraId="76C9FBE4">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25mg/L</w:t>
            </w:r>
          </w:p>
        </w:tc>
        <w:tc>
          <w:tcPr>
            <w:tcW w:w="763" w:type="dxa"/>
            <w:tcBorders>
              <w:tl2br w:val="nil"/>
              <w:tr2bl w:val="nil"/>
            </w:tcBorders>
            <w:shd w:val="clear" w:color="auto" w:fill="auto"/>
            <w:vAlign w:val="center"/>
          </w:tcPr>
          <w:p w14:paraId="22B16D95">
            <w:pPr>
              <w:jc w:val="center"/>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0.2mg/l</w:t>
            </w:r>
          </w:p>
        </w:tc>
        <w:tc>
          <w:tcPr>
            <w:tcW w:w="637" w:type="dxa"/>
            <w:tcBorders>
              <w:tl2br w:val="nil"/>
              <w:tr2bl w:val="nil"/>
            </w:tcBorders>
            <w:shd w:val="clear" w:color="auto" w:fill="auto"/>
            <w:vAlign w:val="center"/>
          </w:tcPr>
          <w:p w14:paraId="048CBA77">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是</w:t>
            </w:r>
          </w:p>
        </w:tc>
        <w:tc>
          <w:tcPr>
            <w:tcW w:w="653" w:type="dxa"/>
            <w:tcBorders>
              <w:tl2br w:val="nil"/>
              <w:tr2bl w:val="nil"/>
            </w:tcBorders>
            <w:shd w:val="clear" w:color="auto" w:fill="auto"/>
            <w:vAlign w:val="center"/>
          </w:tcPr>
          <w:p w14:paraId="57AF2529">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氨氮在线监测设备</w:t>
            </w:r>
          </w:p>
        </w:tc>
        <w:tc>
          <w:tcPr>
            <w:tcW w:w="820" w:type="dxa"/>
            <w:tcBorders>
              <w:tl2br w:val="nil"/>
              <w:tr2bl w:val="nil"/>
            </w:tcBorders>
            <w:shd w:val="clear" w:color="auto" w:fill="auto"/>
            <w:vAlign w:val="center"/>
          </w:tcPr>
          <w:p w14:paraId="7E100E10">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进水仪表小屋</w:t>
            </w:r>
          </w:p>
        </w:tc>
        <w:tc>
          <w:tcPr>
            <w:tcW w:w="821" w:type="dxa"/>
            <w:tcBorders>
              <w:tl2br w:val="nil"/>
              <w:tr2bl w:val="nil"/>
            </w:tcBorders>
            <w:shd w:val="clear" w:color="auto" w:fill="auto"/>
            <w:vAlign w:val="center"/>
          </w:tcPr>
          <w:p w14:paraId="415B7999">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是</w:t>
            </w:r>
          </w:p>
        </w:tc>
        <w:tc>
          <w:tcPr>
            <w:tcW w:w="988" w:type="dxa"/>
            <w:tcBorders>
              <w:tl2br w:val="nil"/>
              <w:tr2bl w:val="nil"/>
            </w:tcBorders>
            <w:shd w:val="clear" w:color="auto" w:fill="auto"/>
            <w:vAlign w:val="center"/>
          </w:tcPr>
          <w:p w14:paraId="37DEE281">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704" w:type="dxa"/>
            <w:tcBorders>
              <w:tl2br w:val="nil"/>
              <w:tr2bl w:val="nil"/>
            </w:tcBorders>
            <w:shd w:val="clear" w:color="auto" w:fill="auto"/>
            <w:vAlign w:val="center"/>
          </w:tcPr>
          <w:p w14:paraId="45C708A0">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21" w:type="dxa"/>
            <w:tcBorders>
              <w:tl2br w:val="nil"/>
              <w:tr2bl w:val="nil"/>
            </w:tcBorders>
            <w:shd w:val="clear" w:color="auto" w:fill="auto"/>
            <w:vAlign w:val="center"/>
          </w:tcPr>
          <w:p w14:paraId="7D2F5C9C">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4" w:type="dxa"/>
            <w:tcBorders>
              <w:tl2br w:val="nil"/>
              <w:tr2bl w:val="nil"/>
            </w:tcBorders>
            <w:shd w:val="clear" w:color="auto" w:fill="auto"/>
            <w:vAlign w:val="center"/>
          </w:tcPr>
          <w:p w14:paraId="568970F2">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2" w:type="dxa"/>
            <w:tcBorders>
              <w:tl2br w:val="nil"/>
              <w:tr2bl w:val="nil"/>
            </w:tcBorders>
            <w:shd w:val="clear" w:color="auto" w:fill="auto"/>
            <w:vAlign w:val="center"/>
          </w:tcPr>
          <w:p w14:paraId="220D895E">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63" w:type="dxa"/>
            <w:tcBorders>
              <w:tl2br w:val="nil"/>
              <w:tr2bl w:val="nil"/>
            </w:tcBorders>
            <w:shd w:val="clear" w:color="auto" w:fill="auto"/>
            <w:vAlign w:val="center"/>
          </w:tcPr>
          <w:p w14:paraId="5B8C14D0">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自动监测设备出现故障时开展手工监测，每</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小时监测一次</w:t>
            </w:r>
          </w:p>
        </w:tc>
      </w:tr>
      <w:tr w14:paraId="6D9548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77" w:hRule="atLeast"/>
        </w:trPr>
        <w:tc>
          <w:tcPr>
            <w:tcW w:w="450" w:type="dxa"/>
            <w:tcBorders>
              <w:tl2br w:val="nil"/>
              <w:tr2bl w:val="nil"/>
            </w:tcBorders>
            <w:shd w:val="clear" w:color="auto" w:fill="auto"/>
            <w:vAlign w:val="center"/>
          </w:tcPr>
          <w:p w14:paraId="46DE5FB8">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ascii="宋体" w:hAnsi="宋体" w:eastAsia="宋体" w:cs="宋体"/>
                <w:color w:val="000000" w:themeColor="text1"/>
                <w:kern w:val="0"/>
                <w:sz w:val="24"/>
                <w:szCs w:val="24"/>
                <w:highlight w:val="none"/>
                <w14:textFill>
                  <w14:solidFill>
                    <w14:schemeClr w14:val="tx1"/>
                  </w14:solidFill>
                </w14:textFill>
              </w:rPr>
              <w:t>5</w:t>
            </w:r>
          </w:p>
        </w:tc>
        <w:tc>
          <w:tcPr>
            <w:tcW w:w="679" w:type="dxa"/>
            <w:tcBorders>
              <w:tl2br w:val="nil"/>
              <w:tr2bl w:val="nil"/>
            </w:tcBorders>
            <w:shd w:val="clear" w:color="auto" w:fill="auto"/>
            <w:vAlign w:val="center"/>
          </w:tcPr>
          <w:p w14:paraId="0D3FF2B8">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40AD8759">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MW00</w:t>
            </w:r>
            <w:r>
              <w:rPr>
                <w:rStyle w:val="29"/>
                <w:rFonts w:hint="default"/>
                <w:color w:val="000000" w:themeColor="text1"/>
                <w:sz w:val="24"/>
                <w:szCs w:val="24"/>
                <w:highlight w:val="none"/>
                <w14:textFill>
                  <w14:solidFill>
                    <w14:schemeClr w14:val="tx1"/>
                  </w14:solidFill>
                </w14:textFill>
              </w:rPr>
              <w:t>1</w:t>
            </w:r>
          </w:p>
        </w:tc>
        <w:tc>
          <w:tcPr>
            <w:tcW w:w="754" w:type="dxa"/>
            <w:tcBorders>
              <w:tl2br w:val="nil"/>
              <w:tr2bl w:val="nil"/>
            </w:tcBorders>
            <w:shd w:val="clear" w:color="auto" w:fill="auto"/>
            <w:vAlign w:val="center"/>
          </w:tcPr>
          <w:p w14:paraId="78458ECF">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进水口</w:t>
            </w:r>
          </w:p>
        </w:tc>
        <w:tc>
          <w:tcPr>
            <w:tcW w:w="704" w:type="dxa"/>
            <w:tcBorders>
              <w:tl2br w:val="nil"/>
              <w:tr2bl w:val="nil"/>
            </w:tcBorders>
            <w:shd w:val="clear" w:color="auto" w:fill="auto"/>
            <w:vAlign w:val="center"/>
          </w:tcPr>
          <w:p w14:paraId="1CC5C645">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流量</w:t>
            </w:r>
          </w:p>
        </w:tc>
        <w:tc>
          <w:tcPr>
            <w:tcW w:w="520" w:type="dxa"/>
            <w:tcBorders>
              <w:tl2br w:val="nil"/>
              <w:tr2bl w:val="nil"/>
            </w:tcBorders>
            <w:shd w:val="clear" w:color="auto" w:fill="auto"/>
            <w:vAlign w:val="center"/>
          </w:tcPr>
          <w:p w14:paraId="1B960203">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自动</w:t>
            </w:r>
          </w:p>
        </w:tc>
        <w:tc>
          <w:tcPr>
            <w:tcW w:w="1240" w:type="dxa"/>
            <w:tcBorders>
              <w:tl2br w:val="nil"/>
              <w:tr2bl w:val="nil"/>
            </w:tcBorders>
            <w:shd w:val="clear" w:color="auto" w:fill="auto"/>
            <w:vAlign w:val="center"/>
          </w:tcPr>
          <w:p w14:paraId="1DDA7F52">
            <w:pPr>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8" w:type="dxa"/>
            <w:tcBorders>
              <w:tl2br w:val="nil"/>
              <w:tr2bl w:val="nil"/>
            </w:tcBorders>
            <w:shd w:val="clear" w:color="auto" w:fill="auto"/>
            <w:vAlign w:val="center"/>
          </w:tcPr>
          <w:p w14:paraId="6D48E583">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763" w:type="dxa"/>
            <w:tcBorders>
              <w:tl2br w:val="nil"/>
              <w:tr2bl w:val="nil"/>
            </w:tcBorders>
            <w:shd w:val="clear" w:color="auto" w:fill="auto"/>
            <w:vAlign w:val="center"/>
          </w:tcPr>
          <w:p w14:paraId="6CF721DC">
            <w:pPr>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tc>
        <w:tc>
          <w:tcPr>
            <w:tcW w:w="637" w:type="dxa"/>
            <w:tcBorders>
              <w:tl2br w:val="nil"/>
              <w:tr2bl w:val="nil"/>
            </w:tcBorders>
            <w:shd w:val="clear" w:color="auto" w:fill="auto"/>
            <w:vAlign w:val="center"/>
          </w:tcPr>
          <w:p w14:paraId="01F998FE">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是</w:t>
            </w:r>
          </w:p>
        </w:tc>
        <w:tc>
          <w:tcPr>
            <w:tcW w:w="653" w:type="dxa"/>
            <w:tcBorders>
              <w:tl2br w:val="nil"/>
              <w:tr2bl w:val="nil"/>
            </w:tcBorders>
            <w:shd w:val="clear" w:color="auto" w:fill="auto"/>
            <w:vAlign w:val="center"/>
          </w:tcPr>
          <w:p w14:paraId="53688393">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流量计</w:t>
            </w:r>
          </w:p>
        </w:tc>
        <w:tc>
          <w:tcPr>
            <w:tcW w:w="820" w:type="dxa"/>
            <w:tcBorders>
              <w:tl2br w:val="nil"/>
              <w:tr2bl w:val="nil"/>
            </w:tcBorders>
            <w:shd w:val="clear" w:color="auto" w:fill="auto"/>
            <w:vAlign w:val="center"/>
          </w:tcPr>
          <w:p w14:paraId="0557BD73">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进水仪表小屋</w:t>
            </w:r>
          </w:p>
        </w:tc>
        <w:tc>
          <w:tcPr>
            <w:tcW w:w="821" w:type="dxa"/>
            <w:tcBorders>
              <w:tl2br w:val="nil"/>
              <w:tr2bl w:val="nil"/>
            </w:tcBorders>
            <w:shd w:val="clear" w:color="auto" w:fill="auto"/>
            <w:vAlign w:val="center"/>
          </w:tcPr>
          <w:p w14:paraId="4F5C1F73">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是</w:t>
            </w:r>
          </w:p>
        </w:tc>
        <w:tc>
          <w:tcPr>
            <w:tcW w:w="988" w:type="dxa"/>
            <w:tcBorders>
              <w:tl2br w:val="nil"/>
              <w:tr2bl w:val="nil"/>
            </w:tcBorders>
            <w:shd w:val="clear" w:color="auto" w:fill="auto"/>
            <w:vAlign w:val="center"/>
          </w:tcPr>
          <w:p w14:paraId="65EE222C">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704" w:type="dxa"/>
            <w:tcBorders>
              <w:tl2br w:val="nil"/>
              <w:tr2bl w:val="nil"/>
            </w:tcBorders>
            <w:shd w:val="clear" w:color="auto" w:fill="auto"/>
            <w:vAlign w:val="center"/>
          </w:tcPr>
          <w:p w14:paraId="39B55C3F">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21" w:type="dxa"/>
            <w:tcBorders>
              <w:tl2br w:val="nil"/>
              <w:tr2bl w:val="nil"/>
            </w:tcBorders>
            <w:shd w:val="clear" w:color="auto" w:fill="auto"/>
            <w:vAlign w:val="center"/>
          </w:tcPr>
          <w:p w14:paraId="5479230A">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4" w:type="dxa"/>
            <w:tcBorders>
              <w:tl2br w:val="nil"/>
              <w:tr2bl w:val="nil"/>
            </w:tcBorders>
            <w:shd w:val="clear" w:color="auto" w:fill="auto"/>
            <w:vAlign w:val="center"/>
          </w:tcPr>
          <w:p w14:paraId="678692AF">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2" w:type="dxa"/>
            <w:tcBorders>
              <w:tl2br w:val="nil"/>
              <w:tr2bl w:val="nil"/>
            </w:tcBorders>
            <w:shd w:val="clear" w:color="auto" w:fill="auto"/>
            <w:vAlign w:val="center"/>
          </w:tcPr>
          <w:p w14:paraId="06B8C96A">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63" w:type="dxa"/>
            <w:tcBorders>
              <w:tl2br w:val="nil"/>
              <w:tr2bl w:val="nil"/>
            </w:tcBorders>
            <w:shd w:val="clear" w:color="auto" w:fill="auto"/>
            <w:vAlign w:val="center"/>
          </w:tcPr>
          <w:p w14:paraId="339658B8">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r>
      <w:tr w14:paraId="3645CF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68" w:hRule="atLeast"/>
        </w:trPr>
        <w:tc>
          <w:tcPr>
            <w:tcW w:w="450" w:type="dxa"/>
            <w:tcBorders>
              <w:tl2br w:val="nil"/>
              <w:tr2bl w:val="nil"/>
            </w:tcBorders>
            <w:shd w:val="clear" w:color="auto" w:fill="auto"/>
            <w:vAlign w:val="center"/>
          </w:tcPr>
          <w:p w14:paraId="71C496BD">
            <w:pPr>
              <w:widowControl/>
              <w:jc w:val="center"/>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p>
        </w:tc>
        <w:tc>
          <w:tcPr>
            <w:tcW w:w="679" w:type="dxa"/>
            <w:tcBorders>
              <w:tl2br w:val="nil"/>
              <w:tr2bl w:val="nil"/>
            </w:tcBorders>
            <w:shd w:val="clear" w:color="auto" w:fill="auto"/>
            <w:vAlign w:val="center"/>
          </w:tcPr>
          <w:p w14:paraId="62565347">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30B0D317">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MW00</w:t>
            </w:r>
            <w:r>
              <w:rPr>
                <w:rStyle w:val="29"/>
                <w:rFonts w:hint="default"/>
                <w:color w:val="000000" w:themeColor="text1"/>
                <w:sz w:val="24"/>
                <w:szCs w:val="24"/>
                <w:highlight w:val="none"/>
                <w14:textFill>
                  <w14:solidFill>
                    <w14:schemeClr w14:val="tx1"/>
                  </w14:solidFill>
                </w14:textFill>
              </w:rPr>
              <w:t>1</w:t>
            </w:r>
          </w:p>
        </w:tc>
        <w:tc>
          <w:tcPr>
            <w:tcW w:w="754" w:type="dxa"/>
            <w:tcBorders>
              <w:tl2br w:val="nil"/>
              <w:tr2bl w:val="nil"/>
            </w:tcBorders>
            <w:shd w:val="clear" w:color="auto" w:fill="auto"/>
            <w:vAlign w:val="center"/>
          </w:tcPr>
          <w:p w14:paraId="76C36D99">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进水口</w:t>
            </w:r>
          </w:p>
        </w:tc>
        <w:tc>
          <w:tcPr>
            <w:tcW w:w="704" w:type="dxa"/>
            <w:tcBorders>
              <w:tl2br w:val="nil"/>
              <w:tr2bl w:val="nil"/>
            </w:tcBorders>
            <w:shd w:val="clear" w:color="auto" w:fill="auto"/>
            <w:vAlign w:val="center"/>
          </w:tcPr>
          <w:p w14:paraId="6205947E">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总氮（以N计）</w:t>
            </w:r>
          </w:p>
        </w:tc>
        <w:tc>
          <w:tcPr>
            <w:tcW w:w="520" w:type="dxa"/>
            <w:tcBorders>
              <w:tl2br w:val="nil"/>
              <w:tr2bl w:val="nil"/>
            </w:tcBorders>
            <w:shd w:val="clear" w:color="auto" w:fill="auto"/>
            <w:vAlign w:val="center"/>
          </w:tcPr>
          <w:p w14:paraId="034F3C34">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240" w:type="dxa"/>
            <w:tcBorders>
              <w:tl2br w:val="nil"/>
              <w:tr2bl w:val="nil"/>
            </w:tcBorders>
            <w:shd w:val="clear" w:color="auto" w:fill="auto"/>
            <w:vAlign w:val="center"/>
          </w:tcPr>
          <w:p w14:paraId="2AFD6434">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设计进水水质</w:t>
            </w:r>
          </w:p>
        </w:tc>
        <w:tc>
          <w:tcPr>
            <w:tcW w:w="828" w:type="dxa"/>
            <w:tcBorders>
              <w:tl2br w:val="nil"/>
              <w:tr2bl w:val="nil"/>
            </w:tcBorders>
            <w:shd w:val="clear" w:color="auto" w:fill="auto"/>
            <w:vAlign w:val="center"/>
          </w:tcPr>
          <w:p w14:paraId="1BC38352">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35mg/L</w:t>
            </w:r>
          </w:p>
        </w:tc>
        <w:tc>
          <w:tcPr>
            <w:tcW w:w="763" w:type="dxa"/>
            <w:tcBorders>
              <w:tl2br w:val="nil"/>
              <w:tr2bl w:val="nil"/>
            </w:tcBorders>
            <w:shd w:val="clear" w:color="auto" w:fill="auto"/>
            <w:vAlign w:val="center"/>
          </w:tcPr>
          <w:p w14:paraId="4799D93A">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0.05mg/L</w:t>
            </w:r>
          </w:p>
        </w:tc>
        <w:tc>
          <w:tcPr>
            <w:tcW w:w="637" w:type="dxa"/>
            <w:tcBorders>
              <w:tl2br w:val="nil"/>
              <w:tr2bl w:val="nil"/>
            </w:tcBorders>
            <w:shd w:val="clear" w:color="auto" w:fill="auto"/>
            <w:vAlign w:val="center"/>
          </w:tcPr>
          <w:p w14:paraId="03D16B9C">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53" w:type="dxa"/>
            <w:tcBorders>
              <w:tl2br w:val="nil"/>
              <w:tr2bl w:val="nil"/>
            </w:tcBorders>
            <w:shd w:val="clear" w:color="auto" w:fill="auto"/>
            <w:vAlign w:val="center"/>
          </w:tcPr>
          <w:p w14:paraId="1633501C">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0" w:type="dxa"/>
            <w:tcBorders>
              <w:tl2br w:val="nil"/>
              <w:tr2bl w:val="nil"/>
            </w:tcBorders>
            <w:shd w:val="clear" w:color="auto" w:fill="auto"/>
            <w:vAlign w:val="center"/>
          </w:tcPr>
          <w:p w14:paraId="4F8B0042">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1" w:type="dxa"/>
            <w:tcBorders>
              <w:tl2br w:val="nil"/>
              <w:tr2bl w:val="nil"/>
            </w:tcBorders>
            <w:shd w:val="clear" w:color="auto" w:fill="auto"/>
            <w:vAlign w:val="center"/>
          </w:tcPr>
          <w:p w14:paraId="6192DD61">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8" w:type="dxa"/>
            <w:tcBorders>
              <w:tl2br w:val="nil"/>
              <w:tr2bl w:val="nil"/>
            </w:tcBorders>
            <w:shd w:val="clear" w:color="auto" w:fill="auto"/>
            <w:vAlign w:val="center"/>
          </w:tcPr>
          <w:p w14:paraId="7BF7FFC1">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瞬时采样 </w:t>
            </w:r>
          </w:p>
          <w:p w14:paraId="3C9F9664">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3个瞬时样</w:t>
            </w:r>
          </w:p>
        </w:tc>
        <w:tc>
          <w:tcPr>
            <w:tcW w:w="704" w:type="dxa"/>
            <w:tcBorders>
              <w:tl2br w:val="nil"/>
              <w:tr2bl w:val="nil"/>
            </w:tcBorders>
            <w:shd w:val="clear" w:color="auto" w:fill="auto"/>
            <w:vAlign w:val="center"/>
          </w:tcPr>
          <w:p w14:paraId="23271ABA">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1次/日</w:t>
            </w:r>
          </w:p>
        </w:tc>
        <w:tc>
          <w:tcPr>
            <w:tcW w:w="1221" w:type="dxa"/>
            <w:tcBorders>
              <w:tl2br w:val="nil"/>
              <w:tr2bl w:val="nil"/>
            </w:tcBorders>
            <w:shd w:val="clear" w:color="auto" w:fill="auto"/>
            <w:vAlign w:val="center"/>
          </w:tcPr>
          <w:p w14:paraId="4EDBD736">
            <w:pPr>
              <w:widowControl/>
              <w:jc w:val="center"/>
              <w:textAlignment w:val="center"/>
              <w:rPr>
                <w:rFonts w:hint="eastAsia" w:ascii="黑体" w:hAnsi="黑体" w:eastAsia="黑体" w:cs="黑体"/>
                <w:color w:val="000000" w:themeColor="text1"/>
                <w:kern w:val="0"/>
                <w:sz w:val="18"/>
                <w:szCs w:val="18"/>
                <w:highlight w:val="none"/>
                <w14:textFill>
                  <w14:solidFill>
                    <w14:schemeClr w14:val="tx1"/>
                  </w14:solidFill>
                </w14:textFill>
              </w:rPr>
            </w:pPr>
            <w:r>
              <w:rPr>
                <w:rFonts w:hint="eastAsia" w:ascii="黑体" w:hAnsi="黑体" w:eastAsia="黑体" w:cs="黑体"/>
                <w:color w:val="000000" w:themeColor="text1"/>
                <w:kern w:val="0"/>
                <w:sz w:val="18"/>
                <w:szCs w:val="18"/>
                <w:highlight w:val="none"/>
                <w14:textFill>
                  <w14:solidFill>
                    <w14:schemeClr w14:val="tx1"/>
                  </w14:solidFill>
                </w14:textFill>
              </w:rPr>
              <w:t>《水质 总氮的测定 碱性过硫酸钾消解紫外分光光度法》</w:t>
            </w:r>
          </w:p>
          <w:p w14:paraId="228BFD5D">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Style w:val="28"/>
                <w:rFonts w:hint="eastAsia" w:ascii="黑体" w:hAnsi="黑体" w:eastAsia="黑体" w:cs="黑体"/>
                <w:color w:val="000000" w:themeColor="text1"/>
                <w:sz w:val="18"/>
                <w:szCs w:val="18"/>
                <w:highlight w:val="none"/>
                <w14:textFill>
                  <w14:solidFill>
                    <w14:schemeClr w14:val="tx1"/>
                  </w14:solidFill>
                </w14:textFill>
              </w:rPr>
              <w:t>HJ636-2012</w:t>
            </w:r>
          </w:p>
        </w:tc>
        <w:tc>
          <w:tcPr>
            <w:tcW w:w="824" w:type="dxa"/>
            <w:tcBorders>
              <w:tl2br w:val="nil"/>
              <w:tr2bl w:val="nil"/>
            </w:tcBorders>
            <w:shd w:val="clear" w:color="auto" w:fill="auto"/>
            <w:vAlign w:val="center"/>
          </w:tcPr>
          <w:p w14:paraId="6E379CDC">
            <w:pPr>
              <w:widowControl/>
              <w:jc w:val="center"/>
              <w:textAlignment w:val="center"/>
              <w:rPr>
                <w:rStyle w:val="28"/>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紫外可见分光光度计</w:t>
            </w:r>
          </w:p>
        </w:tc>
        <w:tc>
          <w:tcPr>
            <w:tcW w:w="982" w:type="dxa"/>
            <w:tcBorders>
              <w:tl2br w:val="nil"/>
              <w:tr2bl w:val="nil"/>
            </w:tcBorders>
            <w:shd w:val="clear" w:color="auto" w:fill="auto"/>
            <w:vAlign w:val="center"/>
          </w:tcPr>
          <w:p w14:paraId="13DADCB3">
            <w:pPr>
              <w:widowControl/>
              <w:jc w:val="both"/>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冷藏</w:t>
            </w:r>
          </w:p>
        </w:tc>
        <w:tc>
          <w:tcPr>
            <w:tcW w:w="1263" w:type="dxa"/>
            <w:tcBorders>
              <w:tl2br w:val="nil"/>
              <w:tr2bl w:val="nil"/>
            </w:tcBorders>
            <w:shd w:val="clear" w:color="auto" w:fill="auto"/>
            <w:vAlign w:val="center"/>
          </w:tcPr>
          <w:p w14:paraId="25769F74">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r>
      <w:tr w14:paraId="2FDB4C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68" w:hRule="atLeast"/>
        </w:trPr>
        <w:tc>
          <w:tcPr>
            <w:tcW w:w="450" w:type="dxa"/>
            <w:tcBorders>
              <w:tl2br w:val="nil"/>
              <w:tr2bl w:val="nil"/>
            </w:tcBorders>
            <w:shd w:val="clear" w:color="auto" w:fill="auto"/>
            <w:vAlign w:val="center"/>
          </w:tcPr>
          <w:p w14:paraId="5FF7F3D8">
            <w:pPr>
              <w:widowControl/>
              <w:jc w:val="center"/>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p>
        </w:tc>
        <w:tc>
          <w:tcPr>
            <w:tcW w:w="679" w:type="dxa"/>
            <w:tcBorders>
              <w:tl2br w:val="nil"/>
              <w:tr2bl w:val="nil"/>
            </w:tcBorders>
            <w:shd w:val="clear" w:color="auto" w:fill="auto"/>
            <w:vAlign w:val="center"/>
          </w:tcPr>
          <w:p w14:paraId="1834DC33">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废水</w:t>
            </w:r>
          </w:p>
        </w:tc>
        <w:tc>
          <w:tcPr>
            <w:tcW w:w="560" w:type="dxa"/>
            <w:tcBorders>
              <w:tl2br w:val="nil"/>
              <w:tr2bl w:val="nil"/>
            </w:tcBorders>
            <w:shd w:val="clear" w:color="auto" w:fill="auto"/>
            <w:vAlign w:val="center"/>
          </w:tcPr>
          <w:p w14:paraId="54E13B83">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MW00</w:t>
            </w:r>
            <w:r>
              <w:rPr>
                <w:rStyle w:val="29"/>
                <w:rFonts w:hint="default"/>
                <w:color w:val="000000" w:themeColor="text1"/>
                <w:sz w:val="24"/>
                <w:szCs w:val="24"/>
                <w:highlight w:val="none"/>
                <w14:textFill>
                  <w14:solidFill>
                    <w14:schemeClr w14:val="tx1"/>
                  </w14:solidFill>
                </w14:textFill>
              </w:rPr>
              <w:t>1</w:t>
            </w:r>
          </w:p>
        </w:tc>
        <w:tc>
          <w:tcPr>
            <w:tcW w:w="754" w:type="dxa"/>
            <w:tcBorders>
              <w:tl2br w:val="nil"/>
              <w:tr2bl w:val="nil"/>
            </w:tcBorders>
            <w:shd w:val="clear" w:color="auto" w:fill="auto"/>
            <w:vAlign w:val="center"/>
          </w:tcPr>
          <w:p w14:paraId="1F2EE821">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进水口</w:t>
            </w:r>
          </w:p>
        </w:tc>
        <w:tc>
          <w:tcPr>
            <w:tcW w:w="704" w:type="dxa"/>
            <w:tcBorders>
              <w:tl2br w:val="nil"/>
              <w:tr2bl w:val="nil"/>
            </w:tcBorders>
            <w:shd w:val="clear" w:color="auto" w:fill="auto"/>
            <w:vAlign w:val="center"/>
          </w:tcPr>
          <w:p w14:paraId="51B17A85">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总磷（以P计）</w:t>
            </w:r>
          </w:p>
        </w:tc>
        <w:tc>
          <w:tcPr>
            <w:tcW w:w="520" w:type="dxa"/>
            <w:tcBorders>
              <w:tl2br w:val="nil"/>
              <w:tr2bl w:val="nil"/>
            </w:tcBorders>
            <w:shd w:val="clear" w:color="auto" w:fill="auto"/>
            <w:vAlign w:val="center"/>
          </w:tcPr>
          <w:p w14:paraId="2EE0374D">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240" w:type="dxa"/>
            <w:tcBorders>
              <w:tl2br w:val="nil"/>
              <w:tr2bl w:val="nil"/>
            </w:tcBorders>
            <w:shd w:val="clear" w:color="auto" w:fill="auto"/>
            <w:vAlign w:val="center"/>
          </w:tcPr>
          <w:p w14:paraId="1E840317">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设计进水水质</w:t>
            </w:r>
          </w:p>
        </w:tc>
        <w:tc>
          <w:tcPr>
            <w:tcW w:w="828" w:type="dxa"/>
            <w:tcBorders>
              <w:tl2br w:val="nil"/>
              <w:tr2bl w:val="nil"/>
            </w:tcBorders>
            <w:shd w:val="clear" w:color="auto" w:fill="auto"/>
            <w:vAlign w:val="center"/>
          </w:tcPr>
          <w:p w14:paraId="7987F306">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3mg/L</w:t>
            </w:r>
          </w:p>
        </w:tc>
        <w:tc>
          <w:tcPr>
            <w:tcW w:w="763" w:type="dxa"/>
            <w:tcBorders>
              <w:tl2br w:val="nil"/>
              <w:tr2bl w:val="nil"/>
            </w:tcBorders>
            <w:shd w:val="clear" w:color="auto" w:fill="auto"/>
            <w:vAlign w:val="center"/>
          </w:tcPr>
          <w:p w14:paraId="35AB1B10">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0.01mg/L</w:t>
            </w:r>
          </w:p>
        </w:tc>
        <w:tc>
          <w:tcPr>
            <w:tcW w:w="637" w:type="dxa"/>
            <w:tcBorders>
              <w:tl2br w:val="nil"/>
              <w:tr2bl w:val="nil"/>
            </w:tcBorders>
            <w:shd w:val="clear" w:color="auto" w:fill="auto"/>
            <w:vAlign w:val="center"/>
          </w:tcPr>
          <w:p w14:paraId="09F637DC">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53" w:type="dxa"/>
            <w:tcBorders>
              <w:tl2br w:val="nil"/>
              <w:tr2bl w:val="nil"/>
            </w:tcBorders>
            <w:shd w:val="clear" w:color="auto" w:fill="auto"/>
            <w:vAlign w:val="center"/>
          </w:tcPr>
          <w:p w14:paraId="5FC32CDE">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0" w:type="dxa"/>
            <w:tcBorders>
              <w:tl2br w:val="nil"/>
              <w:tr2bl w:val="nil"/>
            </w:tcBorders>
            <w:shd w:val="clear" w:color="auto" w:fill="auto"/>
            <w:vAlign w:val="center"/>
          </w:tcPr>
          <w:p w14:paraId="2BD325D0">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1" w:type="dxa"/>
            <w:tcBorders>
              <w:tl2br w:val="nil"/>
              <w:tr2bl w:val="nil"/>
            </w:tcBorders>
            <w:shd w:val="clear" w:color="auto" w:fill="auto"/>
            <w:vAlign w:val="center"/>
          </w:tcPr>
          <w:p w14:paraId="3BE3BC23">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8" w:type="dxa"/>
            <w:tcBorders>
              <w:tl2br w:val="nil"/>
              <w:tr2bl w:val="nil"/>
            </w:tcBorders>
            <w:shd w:val="clear" w:color="auto" w:fill="auto"/>
            <w:vAlign w:val="center"/>
          </w:tcPr>
          <w:p w14:paraId="5268D56A">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瞬时采样 </w:t>
            </w:r>
          </w:p>
          <w:p w14:paraId="58D5A833">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3个瞬时样</w:t>
            </w:r>
          </w:p>
        </w:tc>
        <w:tc>
          <w:tcPr>
            <w:tcW w:w="704" w:type="dxa"/>
            <w:tcBorders>
              <w:tl2br w:val="nil"/>
              <w:tr2bl w:val="nil"/>
            </w:tcBorders>
            <w:shd w:val="clear" w:color="auto" w:fill="auto"/>
            <w:vAlign w:val="center"/>
          </w:tcPr>
          <w:p w14:paraId="14EABFFE">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1次/日</w:t>
            </w:r>
          </w:p>
        </w:tc>
        <w:tc>
          <w:tcPr>
            <w:tcW w:w="1221" w:type="dxa"/>
            <w:tcBorders>
              <w:tl2br w:val="nil"/>
              <w:tr2bl w:val="nil"/>
            </w:tcBorders>
            <w:shd w:val="clear" w:color="auto" w:fill="auto"/>
            <w:vAlign w:val="center"/>
          </w:tcPr>
          <w:p w14:paraId="34B6DC76">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总磷的测定 钼酸铵分光光度法》</w:t>
            </w:r>
          </w:p>
          <w:p w14:paraId="5774BFBB">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Style w:val="28"/>
                <w:rFonts w:hint="eastAsia" w:ascii="宋体" w:hAnsi="宋体" w:eastAsia="宋体" w:cs="宋体"/>
                <w:color w:val="000000" w:themeColor="text1"/>
                <w:sz w:val="24"/>
                <w:szCs w:val="24"/>
                <w:highlight w:val="none"/>
                <w14:textFill>
                  <w14:solidFill>
                    <w14:schemeClr w14:val="tx1"/>
                  </w14:solidFill>
                </w14:textFill>
              </w:rPr>
              <w:t>GB11893-89</w:t>
            </w:r>
          </w:p>
        </w:tc>
        <w:tc>
          <w:tcPr>
            <w:tcW w:w="824" w:type="dxa"/>
            <w:tcBorders>
              <w:tl2br w:val="nil"/>
              <w:tr2bl w:val="nil"/>
            </w:tcBorders>
            <w:shd w:val="clear" w:color="auto" w:fill="auto"/>
            <w:vAlign w:val="center"/>
          </w:tcPr>
          <w:p w14:paraId="68236389">
            <w:pPr>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紫外可见分光光度计</w:t>
            </w:r>
          </w:p>
        </w:tc>
        <w:tc>
          <w:tcPr>
            <w:tcW w:w="982" w:type="dxa"/>
            <w:tcBorders>
              <w:tl2br w:val="nil"/>
              <w:tr2bl w:val="nil"/>
            </w:tcBorders>
            <w:shd w:val="clear" w:color="auto" w:fill="auto"/>
            <w:vAlign w:val="center"/>
          </w:tcPr>
          <w:p w14:paraId="6790BB82">
            <w:pPr>
              <w:widowControl/>
              <w:jc w:val="both"/>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冷藏</w:t>
            </w:r>
          </w:p>
        </w:tc>
        <w:tc>
          <w:tcPr>
            <w:tcW w:w="1263" w:type="dxa"/>
            <w:tcBorders>
              <w:tl2br w:val="nil"/>
              <w:tr2bl w:val="nil"/>
            </w:tcBorders>
            <w:shd w:val="clear" w:color="auto" w:fill="auto"/>
            <w:vAlign w:val="center"/>
          </w:tcPr>
          <w:p w14:paraId="283BD588">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r>
      <w:tr w14:paraId="5B94E8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16" w:hRule="atLeast"/>
        </w:trPr>
        <w:tc>
          <w:tcPr>
            <w:tcW w:w="450" w:type="dxa"/>
            <w:tcBorders>
              <w:tl2br w:val="nil"/>
              <w:tr2bl w:val="nil"/>
            </w:tcBorders>
            <w:shd w:val="clear" w:color="auto" w:fill="auto"/>
            <w:vAlign w:val="center"/>
          </w:tcPr>
          <w:p w14:paraId="31EA6E85">
            <w:pPr>
              <w:widowControl/>
              <w:jc w:val="center"/>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p>
        </w:tc>
        <w:tc>
          <w:tcPr>
            <w:tcW w:w="679" w:type="dxa"/>
            <w:tcBorders>
              <w:tl2br w:val="nil"/>
              <w:tr2bl w:val="nil"/>
            </w:tcBorders>
            <w:shd w:val="clear" w:color="auto" w:fill="auto"/>
            <w:vAlign w:val="center"/>
          </w:tcPr>
          <w:p w14:paraId="4D0CD7E7">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雨水</w:t>
            </w:r>
          </w:p>
        </w:tc>
        <w:tc>
          <w:tcPr>
            <w:tcW w:w="560" w:type="dxa"/>
            <w:tcBorders>
              <w:tl2br w:val="nil"/>
              <w:tr2bl w:val="nil"/>
            </w:tcBorders>
            <w:shd w:val="clear" w:color="auto" w:fill="auto"/>
            <w:vAlign w:val="center"/>
          </w:tcPr>
          <w:p w14:paraId="031164E2">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w:t>
            </w:r>
            <w:r>
              <w:rPr>
                <w:rStyle w:val="29"/>
                <w:rFonts w:hint="default"/>
                <w:color w:val="000000" w:themeColor="text1"/>
                <w:sz w:val="24"/>
                <w:szCs w:val="24"/>
                <w:highlight w:val="none"/>
                <w14:textFill>
                  <w14:solidFill>
                    <w14:schemeClr w14:val="tx1"/>
                  </w14:solidFill>
                </w14:textFill>
              </w:rPr>
              <w:t>3</w:t>
            </w:r>
          </w:p>
        </w:tc>
        <w:tc>
          <w:tcPr>
            <w:tcW w:w="754" w:type="dxa"/>
            <w:tcBorders>
              <w:tl2br w:val="nil"/>
              <w:tr2bl w:val="nil"/>
            </w:tcBorders>
            <w:shd w:val="clear" w:color="auto" w:fill="auto"/>
            <w:vAlign w:val="center"/>
          </w:tcPr>
          <w:p w14:paraId="6C7928E4">
            <w:pPr>
              <w:widowControl/>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雨</w:t>
            </w:r>
            <w:r>
              <w:rPr>
                <w:rStyle w:val="29"/>
                <w:rFonts w:hint="default"/>
                <w:color w:val="000000" w:themeColor="text1"/>
                <w:sz w:val="24"/>
                <w:szCs w:val="24"/>
                <w:highlight w:val="none"/>
                <w14:textFill>
                  <w14:solidFill>
                    <w14:schemeClr w14:val="tx1"/>
                  </w14:solidFill>
                </w14:textFill>
              </w:rPr>
              <w:t>水排放口</w:t>
            </w:r>
            <w:r>
              <w:rPr>
                <w:rStyle w:val="29"/>
                <w:rFonts w:hint="eastAsia" w:eastAsia="宋体"/>
                <w:color w:val="000000" w:themeColor="text1"/>
                <w:sz w:val="24"/>
                <w:szCs w:val="24"/>
                <w:highlight w:val="none"/>
                <w:lang w:val="en-US" w:eastAsia="zh-CN"/>
                <w14:textFill>
                  <w14:solidFill>
                    <w14:schemeClr w14:val="tx1"/>
                  </w14:solidFill>
                </w14:textFill>
              </w:rPr>
              <w:t>1</w:t>
            </w:r>
          </w:p>
        </w:tc>
        <w:tc>
          <w:tcPr>
            <w:tcW w:w="704" w:type="dxa"/>
            <w:tcBorders>
              <w:tl2br w:val="nil"/>
              <w:tr2bl w:val="nil"/>
            </w:tcBorders>
            <w:shd w:val="clear" w:color="auto" w:fill="auto"/>
            <w:vAlign w:val="center"/>
          </w:tcPr>
          <w:p w14:paraId="336FF2D2">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pH值</w:t>
            </w:r>
          </w:p>
        </w:tc>
        <w:tc>
          <w:tcPr>
            <w:tcW w:w="520" w:type="dxa"/>
            <w:tcBorders>
              <w:tl2br w:val="nil"/>
              <w:tr2bl w:val="nil"/>
            </w:tcBorders>
            <w:shd w:val="clear" w:color="auto" w:fill="auto"/>
            <w:vAlign w:val="center"/>
          </w:tcPr>
          <w:p w14:paraId="545F4C85">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240" w:type="dxa"/>
            <w:tcBorders>
              <w:tl2br w:val="nil"/>
              <w:tr2bl w:val="nil"/>
            </w:tcBorders>
            <w:shd w:val="clear" w:color="auto" w:fill="auto"/>
            <w:vAlign w:val="center"/>
          </w:tcPr>
          <w:p w14:paraId="7BE7DBB5">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《污水综合排放标准（GB 8978-1996 ）》中表4其他排污单位的一级标准</w:t>
            </w:r>
          </w:p>
        </w:tc>
        <w:tc>
          <w:tcPr>
            <w:tcW w:w="828" w:type="dxa"/>
            <w:tcBorders>
              <w:tl2br w:val="nil"/>
              <w:tr2bl w:val="nil"/>
            </w:tcBorders>
            <w:shd w:val="clear" w:color="auto" w:fill="auto"/>
            <w:vAlign w:val="center"/>
          </w:tcPr>
          <w:p w14:paraId="0F5EE497">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6-9（无量纲）</w:t>
            </w:r>
          </w:p>
        </w:tc>
        <w:tc>
          <w:tcPr>
            <w:tcW w:w="763" w:type="dxa"/>
            <w:tcBorders>
              <w:tl2br w:val="nil"/>
              <w:tr2bl w:val="nil"/>
            </w:tcBorders>
            <w:shd w:val="clear" w:color="auto" w:fill="auto"/>
            <w:vAlign w:val="center"/>
          </w:tcPr>
          <w:p w14:paraId="455926BC">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37" w:type="dxa"/>
            <w:tcBorders>
              <w:tl2br w:val="nil"/>
              <w:tr2bl w:val="nil"/>
            </w:tcBorders>
            <w:shd w:val="clear" w:color="auto" w:fill="auto"/>
            <w:vAlign w:val="center"/>
          </w:tcPr>
          <w:p w14:paraId="3952D689">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53" w:type="dxa"/>
            <w:tcBorders>
              <w:tl2br w:val="nil"/>
              <w:tr2bl w:val="nil"/>
            </w:tcBorders>
            <w:shd w:val="clear" w:color="auto" w:fill="auto"/>
            <w:vAlign w:val="center"/>
          </w:tcPr>
          <w:p w14:paraId="73C4CAB0">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0" w:type="dxa"/>
            <w:tcBorders>
              <w:tl2br w:val="nil"/>
              <w:tr2bl w:val="nil"/>
            </w:tcBorders>
            <w:shd w:val="clear" w:color="auto" w:fill="auto"/>
            <w:vAlign w:val="center"/>
          </w:tcPr>
          <w:p w14:paraId="100F8ECC">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1" w:type="dxa"/>
            <w:tcBorders>
              <w:tl2br w:val="nil"/>
              <w:tr2bl w:val="nil"/>
            </w:tcBorders>
            <w:shd w:val="clear" w:color="auto" w:fill="auto"/>
            <w:vAlign w:val="center"/>
          </w:tcPr>
          <w:p w14:paraId="6A683D87">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8" w:type="dxa"/>
            <w:tcBorders>
              <w:tl2br w:val="nil"/>
              <w:tr2bl w:val="nil"/>
            </w:tcBorders>
            <w:shd w:val="clear" w:color="auto" w:fill="auto"/>
            <w:vAlign w:val="center"/>
          </w:tcPr>
          <w:p w14:paraId="631F81CD">
            <w:pPr>
              <w:widowControl/>
              <w:jc w:val="center"/>
              <w:textAlignment w:val="center"/>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 xml:space="preserve">瞬时采样 </w:t>
            </w:r>
          </w:p>
          <w:p w14:paraId="260D3F54">
            <w:pPr>
              <w:widowControl/>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1个瞬时样</w:t>
            </w:r>
          </w:p>
        </w:tc>
        <w:tc>
          <w:tcPr>
            <w:tcW w:w="704" w:type="dxa"/>
            <w:tcBorders>
              <w:tl2br w:val="nil"/>
              <w:tr2bl w:val="nil"/>
            </w:tcBorders>
            <w:shd w:val="clear" w:color="auto" w:fill="auto"/>
            <w:vAlign w:val="center"/>
          </w:tcPr>
          <w:p w14:paraId="514399ED">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1次/月</w:t>
            </w:r>
          </w:p>
        </w:tc>
        <w:tc>
          <w:tcPr>
            <w:tcW w:w="1221" w:type="dxa"/>
            <w:tcBorders>
              <w:tl2br w:val="nil"/>
              <w:tr2bl w:val="nil"/>
            </w:tcBorders>
            <w:shd w:val="clear" w:color="auto" w:fill="auto"/>
            <w:vAlign w:val="center"/>
          </w:tcPr>
          <w:p w14:paraId="7AD5288D">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pH值的测定 电极法》</w:t>
            </w:r>
          </w:p>
          <w:p w14:paraId="28B309C0">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HJ 1147-2020</w:t>
            </w:r>
          </w:p>
        </w:tc>
        <w:tc>
          <w:tcPr>
            <w:tcW w:w="824" w:type="dxa"/>
            <w:tcBorders>
              <w:tl2br w:val="nil"/>
              <w:tr2bl w:val="nil"/>
            </w:tcBorders>
            <w:shd w:val="clear" w:color="auto" w:fill="auto"/>
            <w:vAlign w:val="center"/>
          </w:tcPr>
          <w:p w14:paraId="2C8E15AB">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Style w:val="25"/>
                <w:rFonts w:hint="eastAsia" w:ascii="宋体" w:hAnsi="宋体" w:eastAsia="宋体" w:cs="宋体"/>
                <w:color w:val="000000" w:themeColor="text1"/>
                <w:sz w:val="24"/>
                <w:szCs w:val="24"/>
                <w:highlight w:val="none"/>
                <w14:textFill>
                  <w14:solidFill>
                    <w14:schemeClr w14:val="tx1"/>
                  </w14:solidFill>
                </w14:textFill>
              </w:rPr>
              <w:t>pH计</w:t>
            </w:r>
          </w:p>
        </w:tc>
        <w:tc>
          <w:tcPr>
            <w:tcW w:w="982" w:type="dxa"/>
            <w:tcBorders>
              <w:tl2br w:val="nil"/>
              <w:tr2bl w:val="nil"/>
            </w:tcBorders>
            <w:shd w:val="clear" w:color="auto" w:fill="auto"/>
            <w:vAlign w:val="center"/>
          </w:tcPr>
          <w:p w14:paraId="75CF4B5E">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63" w:type="dxa"/>
            <w:tcBorders>
              <w:tl2br w:val="nil"/>
              <w:tr2bl w:val="nil"/>
            </w:tcBorders>
            <w:shd w:val="clear" w:color="auto" w:fill="auto"/>
            <w:vAlign w:val="center"/>
          </w:tcPr>
          <w:p w14:paraId="0B2839CC">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下雨时开展手工监测</w:t>
            </w:r>
          </w:p>
        </w:tc>
      </w:tr>
      <w:tr w14:paraId="272034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16" w:hRule="atLeast"/>
        </w:trPr>
        <w:tc>
          <w:tcPr>
            <w:tcW w:w="450" w:type="dxa"/>
            <w:tcBorders>
              <w:tl2br w:val="nil"/>
              <w:tr2bl w:val="nil"/>
            </w:tcBorders>
            <w:shd w:val="clear" w:color="auto" w:fill="auto"/>
            <w:vAlign w:val="center"/>
          </w:tcPr>
          <w:p w14:paraId="122DCCE9">
            <w:pPr>
              <w:widowControl/>
              <w:jc w:val="center"/>
              <w:textAlignment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29</w:t>
            </w:r>
          </w:p>
        </w:tc>
        <w:tc>
          <w:tcPr>
            <w:tcW w:w="679" w:type="dxa"/>
            <w:tcBorders>
              <w:tl2br w:val="nil"/>
              <w:tr2bl w:val="nil"/>
            </w:tcBorders>
            <w:shd w:val="clear" w:color="auto" w:fill="auto"/>
            <w:vAlign w:val="center"/>
          </w:tcPr>
          <w:p w14:paraId="25CCD800">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雨水</w:t>
            </w:r>
          </w:p>
        </w:tc>
        <w:tc>
          <w:tcPr>
            <w:tcW w:w="560" w:type="dxa"/>
            <w:tcBorders>
              <w:tl2br w:val="nil"/>
              <w:tr2bl w:val="nil"/>
            </w:tcBorders>
            <w:shd w:val="clear" w:color="auto" w:fill="auto"/>
            <w:vAlign w:val="center"/>
          </w:tcPr>
          <w:p w14:paraId="15C28F09">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w:t>
            </w:r>
            <w:r>
              <w:rPr>
                <w:rFonts w:ascii="宋体" w:hAnsi="宋体" w:eastAsia="宋体" w:cs="宋体"/>
                <w:color w:val="000000" w:themeColor="text1"/>
                <w:kern w:val="0"/>
                <w:sz w:val="24"/>
                <w:szCs w:val="24"/>
                <w:highlight w:val="none"/>
                <w14:textFill>
                  <w14:solidFill>
                    <w14:schemeClr w14:val="tx1"/>
                  </w14:solidFill>
                </w14:textFill>
              </w:rPr>
              <w:t>3</w:t>
            </w:r>
          </w:p>
        </w:tc>
        <w:tc>
          <w:tcPr>
            <w:tcW w:w="754" w:type="dxa"/>
            <w:tcBorders>
              <w:tl2br w:val="nil"/>
              <w:tr2bl w:val="nil"/>
            </w:tcBorders>
            <w:shd w:val="clear" w:color="auto" w:fill="auto"/>
            <w:vAlign w:val="center"/>
          </w:tcPr>
          <w:p w14:paraId="1270ABC9">
            <w:pPr>
              <w:widowControl/>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雨</w:t>
            </w:r>
            <w:r>
              <w:rPr>
                <w:rStyle w:val="29"/>
                <w:rFonts w:hint="default"/>
                <w:color w:val="000000" w:themeColor="text1"/>
                <w:sz w:val="24"/>
                <w:szCs w:val="24"/>
                <w:highlight w:val="none"/>
                <w14:textFill>
                  <w14:solidFill>
                    <w14:schemeClr w14:val="tx1"/>
                  </w14:solidFill>
                </w14:textFill>
              </w:rPr>
              <w:t>水排放口</w:t>
            </w:r>
            <w:r>
              <w:rPr>
                <w:rStyle w:val="29"/>
                <w:rFonts w:hint="eastAsia" w:eastAsia="宋体"/>
                <w:color w:val="000000" w:themeColor="text1"/>
                <w:sz w:val="24"/>
                <w:szCs w:val="24"/>
                <w:highlight w:val="none"/>
                <w:lang w:val="en-US" w:eastAsia="zh-CN"/>
                <w14:textFill>
                  <w14:solidFill>
                    <w14:schemeClr w14:val="tx1"/>
                  </w14:solidFill>
                </w14:textFill>
              </w:rPr>
              <w:t>1</w:t>
            </w:r>
          </w:p>
        </w:tc>
        <w:tc>
          <w:tcPr>
            <w:tcW w:w="704" w:type="dxa"/>
            <w:tcBorders>
              <w:tl2br w:val="nil"/>
              <w:tr2bl w:val="nil"/>
            </w:tcBorders>
            <w:shd w:val="clear" w:color="auto" w:fill="auto"/>
            <w:vAlign w:val="center"/>
          </w:tcPr>
          <w:p w14:paraId="4BC806C0">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氨氮</w:t>
            </w:r>
          </w:p>
        </w:tc>
        <w:tc>
          <w:tcPr>
            <w:tcW w:w="520" w:type="dxa"/>
            <w:tcBorders>
              <w:tl2br w:val="nil"/>
              <w:tr2bl w:val="nil"/>
            </w:tcBorders>
            <w:shd w:val="clear" w:color="auto" w:fill="auto"/>
            <w:vAlign w:val="center"/>
          </w:tcPr>
          <w:p w14:paraId="3ED816AF">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240" w:type="dxa"/>
            <w:tcBorders>
              <w:tl2br w:val="nil"/>
              <w:tr2bl w:val="nil"/>
            </w:tcBorders>
            <w:shd w:val="clear" w:color="auto" w:fill="auto"/>
            <w:vAlign w:val="center"/>
          </w:tcPr>
          <w:p w14:paraId="26D206BB">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《污水综合排放标准（GB 8978-1996 ）》中表4其他排污单位的一级标准</w:t>
            </w:r>
          </w:p>
        </w:tc>
        <w:tc>
          <w:tcPr>
            <w:tcW w:w="828" w:type="dxa"/>
            <w:tcBorders>
              <w:tl2br w:val="nil"/>
              <w:tr2bl w:val="nil"/>
            </w:tcBorders>
            <w:shd w:val="clear" w:color="auto" w:fill="auto"/>
            <w:vAlign w:val="center"/>
          </w:tcPr>
          <w:p w14:paraId="55F2CB06">
            <w:pP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15mg/L</w:t>
            </w:r>
          </w:p>
        </w:tc>
        <w:tc>
          <w:tcPr>
            <w:tcW w:w="763" w:type="dxa"/>
            <w:tcBorders>
              <w:tl2br w:val="nil"/>
              <w:tr2bl w:val="nil"/>
            </w:tcBorders>
            <w:shd w:val="clear" w:color="auto" w:fill="auto"/>
            <w:vAlign w:val="center"/>
          </w:tcPr>
          <w:p w14:paraId="0FF063F0">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0.025</w:t>
            </w:r>
          </w:p>
          <w:p w14:paraId="7099D5AA">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mg/L</w:t>
            </w:r>
          </w:p>
        </w:tc>
        <w:tc>
          <w:tcPr>
            <w:tcW w:w="637" w:type="dxa"/>
            <w:tcBorders>
              <w:tl2br w:val="nil"/>
              <w:tr2bl w:val="nil"/>
            </w:tcBorders>
            <w:shd w:val="clear" w:color="auto" w:fill="auto"/>
            <w:vAlign w:val="center"/>
          </w:tcPr>
          <w:p w14:paraId="39027BB6">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53" w:type="dxa"/>
            <w:tcBorders>
              <w:tl2br w:val="nil"/>
              <w:tr2bl w:val="nil"/>
            </w:tcBorders>
            <w:shd w:val="clear" w:color="auto" w:fill="auto"/>
            <w:vAlign w:val="center"/>
          </w:tcPr>
          <w:p w14:paraId="0C5C1471">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0" w:type="dxa"/>
            <w:tcBorders>
              <w:tl2br w:val="nil"/>
              <w:tr2bl w:val="nil"/>
            </w:tcBorders>
            <w:shd w:val="clear" w:color="auto" w:fill="auto"/>
            <w:vAlign w:val="center"/>
          </w:tcPr>
          <w:p w14:paraId="36A3FE75">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1" w:type="dxa"/>
            <w:tcBorders>
              <w:tl2br w:val="nil"/>
              <w:tr2bl w:val="nil"/>
            </w:tcBorders>
            <w:shd w:val="clear" w:color="auto" w:fill="auto"/>
            <w:vAlign w:val="center"/>
          </w:tcPr>
          <w:p w14:paraId="7012601E">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8" w:type="dxa"/>
            <w:tcBorders>
              <w:tl2br w:val="nil"/>
              <w:tr2bl w:val="nil"/>
            </w:tcBorders>
            <w:shd w:val="clear" w:color="auto" w:fill="auto"/>
            <w:vAlign w:val="center"/>
          </w:tcPr>
          <w:p w14:paraId="4331D2E1">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瞬时采样 </w:t>
            </w:r>
          </w:p>
          <w:p w14:paraId="5A4A5C03">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1个瞬时样</w:t>
            </w:r>
          </w:p>
        </w:tc>
        <w:tc>
          <w:tcPr>
            <w:tcW w:w="704" w:type="dxa"/>
            <w:tcBorders>
              <w:tl2br w:val="nil"/>
              <w:tr2bl w:val="nil"/>
            </w:tcBorders>
            <w:shd w:val="clear" w:color="auto" w:fill="auto"/>
            <w:vAlign w:val="center"/>
          </w:tcPr>
          <w:p w14:paraId="02942BB7">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1次/月</w:t>
            </w:r>
          </w:p>
        </w:tc>
        <w:tc>
          <w:tcPr>
            <w:tcW w:w="1221" w:type="dxa"/>
            <w:tcBorders>
              <w:tl2br w:val="nil"/>
              <w:tr2bl w:val="nil"/>
            </w:tcBorders>
            <w:shd w:val="clear" w:color="auto" w:fill="auto"/>
            <w:vAlign w:val="center"/>
          </w:tcPr>
          <w:p w14:paraId="3F2D6A28">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《水质 氨氮的测定 纳氏试剂分光光度法》</w:t>
            </w:r>
          </w:p>
          <w:p w14:paraId="4517E3A8">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HJ535-2009</w:t>
            </w:r>
          </w:p>
        </w:tc>
        <w:tc>
          <w:tcPr>
            <w:tcW w:w="824" w:type="dxa"/>
            <w:tcBorders>
              <w:tl2br w:val="nil"/>
              <w:tr2bl w:val="nil"/>
            </w:tcBorders>
            <w:shd w:val="clear" w:color="auto" w:fill="auto"/>
            <w:vAlign w:val="center"/>
          </w:tcPr>
          <w:p w14:paraId="2E228D25">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紫外可见分光光度计</w:t>
            </w:r>
          </w:p>
        </w:tc>
        <w:tc>
          <w:tcPr>
            <w:tcW w:w="982" w:type="dxa"/>
            <w:tcBorders>
              <w:tl2br w:val="nil"/>
              <w:tr2bl w:val="nil"/>
            </w:tcBorders>
            <w:shd w:val="clear" w:color="auto" w:fill="auto"/>
            <w:vAlign w:val="center"/>
          </w:tcPr>
          <w:p w14:paraId="31BB8233">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63" w:type="dxa"/>
            <w:tcBorders>
              <w:tl2br w:val="nil"/>
              <w:tr2bl w:val="nil"/>
            </w:tcBorders>
            <w:shd w:val="clear" w:color="auto" w:fill="auto"/>
            <w:vAlign w:val="center"/>
          </w:tcPr>
          <w:p w14:paraId="0AE0D5A2">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下雨时开展手工监测</w:t>
            </w:r>
          </w:p>
        </w:tc>
      </w:tr>
      <w:tr w14:paraId="2B0148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16" w:hRule="atLeast"/>
        </w:trPr>
        <w:tc>
          <w:tcPr>
            <w:tcW w:w="450" w:type="dxa"/>
            <w:tcBorders>
              <w:tl2br w:val="nil"/>
              <w:tr2bl w:val="nil"/>
            </w:tcBorders>
            <w:shd w:val="clear" w:color="auto" w:fill="auto"/>
            <w:vAlign w:val="center"/>
          </w:tcPr>
          <w:p w14:paraId="2C4ED5CA">
            <w:pPr>
              <w:widowControl/>
              <w:jc w:val="center"/>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0</w:t>
            </w:r>
          </w:p>
        </w:tc>
        <w:tc>
          <w:tcPr>
            <w:tcW w:w="679" w:type="dxa"/>
            <w:tcBorders>
              <w:tl2br w:val="nil"/>
              <w:tr2bl w:val="nil"/>
            </w:tcBorders>
            <w:shd w:val="clear" w:color="auto" w:fill="auto"/>
            <w:vAlign w:val="center"/>
          </w:tcPr>
          <w:p w14:paraId="291A6227">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雨水</w:t>
            </w:r>
          </w:p>
        </w:tc>
        <w:tc>
          <w:tcPr>
            <w:tcW w:w="560" w:type="dxa"/>
            <w:tcBorders>
              <w:tl2br w:val="nil"/>
              <w:tr2bl w:val="nil"/>
            </w:tcBorders>
            <w:shd w:val="clear" w:color="auto" w:fill="auto"/>
            <w:vAlign w:val="center"/>
          </w:tcPr>
          <w:p w14:paraId="5B4128AC">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w:t>
            </w:r>
            <w:r>
              <w:rPr>
                <w:rFonts w:ascii="宋体" w:hAnsi="宋体" w:eastAsia="宋体" w:cs="宋体"/>
                <w:color w:val="000000" w:themeColor="text1"/>
                <w:kern w:val="0"/>
                <w:sz w:val="24"/>
                <w:szCs w:val="24"/>
                <w:highlight w:val="none"/>
                <w14:textFill>
                  <w14:solidFill>
                    <w14:schemeClr w14:val="tx1"/>
                  </w14:solidFill>
                </w14:textFill>
              </w:rPr>
              <w:t>3</w:t>
            </w:r>
          </w:p>
        </w:tc>
        <w:tc>
          <w:tcPr>
            <w:tcW w:w="754" w:type="dxa"/>
            <w:tcBorders>
              <w:tl2br w:val="nil"/>
              <w:tr2bl w:val="nil"/>
            </w:tcBorders>
            <w:shd w:val="clear" w:color="auto" w:fill="auto"/>
            <w:vAlign w:val="center"/>
          </w:tcPr>
          <w:p w14:paraId="1C812D8C">
            <w:pPr>
              <w:widowControl/>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雨</w:t>
            </w:r>
            <w:r>
              <w:rPr>
                <w:rStyle w:val="29"/>
                <w:rFonts w:hint="default"/>
                <w:color w:val="000000" w:themeColor="text1"/>
                <w:sz w:val="24"/>
                <w:szCs w:val="24"/>
                <w:highlight w:val="none"/>
                <w14:textFill>
                  <w14:solidFill>
                    <w14:schemeClr w14:val="tx1"/>
                  </w14:solidFill>
                </w14:textFill>
              </w:rPr>
              <w:t>水排放口</w:t>
            </w:r>
            <w:r>
              <w:rPr>
                <w:rStyle w:val="29"/>
                <w:rFonts w:hint="eastAsia" w:eastAsia="宋体"/>
                <w:color w:val="000000" w:themeColor="text1"/>
                <w:sz w:val="24"/>
                <w:szCs w:val="24"/>
                <w:highlight w:val="none"/>
                <w:lang w:val="en-US" w:eastAsia="zh-CN"/>
                <w14:textFill>
                  <w14:solidFill>
                    <w14:schemeClr w14:val="tx1"/>
                  </w14:solidFill>
                </w14:textFill>
              </w:rPr>
              <w:t>1</w:t>
            </w:r>
          </w:p>
        </w:tc>
        <w:tc>
          <w:tcPr>
            <w:tcW w:w="704" w:type="dxa"/>
            <w:tcBorders>
              <w:tl2br w:val="nil"/>
              <w:tr2bl w:val="nil"/>
            </w:tcBorders>
            <w:shd w:val="clear" w:color="auto" w:fill="auto"/>
            <w:vAlign w:val="center"/>
          </w:tcPr>
          <w:p w14:paraId="40F00EBC">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悬浮物</w:t>
            </w:r>
          </w:p>
        </w:tc>
        <w:tc>
          <w:tcPr>
            <w:tcW w:w="520" w:type="dxa"/>
            <w:tcBorders>
              <w:tl2br w:val="nil"/>
              <w:tr2bl w:val="nil"/>
            </w:tcBorders>
            <w:shd w:val="clear" w:color="auto" w:fill="auto"/>
            <w:vAlign w:val="center"/>
          </w:tcPr>
          <w:p w14:paraId="5DCFBE21">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240" w:type="dxa"/>
            <w:tcBorders>
              <w:tl2br w:val="nil"/>
              <w:tr2bl w:val="nil"/>
            </w:tcBorders>
            <w:shd w:val="clear" w:color="auto" w:fill="auto"/>
            <w:vAlign w:val="center"/>
          </w:tcPr>
          <w:p w14:paraId="4A8C8960">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《污水综合排放标准（GB 8978-1996 ）》中表4其他排污单位的一级标准</w:t>
            </w:r>
          </w:p>
        </w:tc>
        <w:tc>
          <w:tcPr>
            <w:tcW w:w="828" w:type="dxa"/>
            <w:tcBorders>
              <w:tl2br w:val="nil"/>
              <w:tr2bl w:val="nil"/>
            </w:tcBorders>
            <w:shd w:val="clear" w:color="auto" w:fill="auto"/>
            <w:vAlign w:val="center"/>
          </w:tcPr>
          <w:p w14:paraId="537E4814">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70</w:t>
            </w:r>
            <w:r>
              <w:rPr>
                <w:rFonts w:hint="eastAsia" w:ascii="宋体" w:hAnsi="宋体" w:eastAsia="宋体" w:cs="宋体"/>
                <w:color w:val="000000" w:themeColor="text1"/>
                <w:highlight w:val="none"/>
                <w14:textFill>
                  <w14:solidFill>
                    <w14:schemeClr w14:val="tx1"/>
                  </w14:solidFill>
                </w14:textFill>
              </w:rPr>
              <w:t>mg/L</w:t>
            </w:r>
          </w:p>
        </w:tc>
        <w:tc>
          <w:tcPr>
            <w:tcW w:w="763" w:type="dxa"/>
            <w:tcBorders>
              <w:tl2br w:val="nil"/>
              <w:tr2bl w:val="nil"/>
            </w:tcBorders>
            <w:shd w:val="clear" w:color="auto" w:fill="auto"/>
            <w:vAlign w:val="center"/>
          </w:tcPr>
          <w:p w14:paraId="2791C893">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5mg/L</w:t>
            </w:r>
          </w:p>
        </w:tc>
        <w:tc>
          <w:tcPr>
            <w:tcW w:w="637" w:type="dxa"/>
            <w:tcBorders>
              <w:tl2br w:val="nil"/>
              <w:tr2bl w:val="nil"/>
            </w:tcBorders>
            <w:shd w:val="clear" w:color="auto" w:fill="auto"/>
            <w:vAlign w:val="center"/>
          </w:tcPr>
          <w:p w14:paraId="69240224">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53" w:type="dxa"/>
            <w:tcBorders>
              <w:tl2br w:val="nil"/>
              <w:tr2bl w:val="nil"/>
            </w:tcBorders>
            <w:shd w:val="clear" w:color="auto" w:fill="auto"/>
            <w:vAlign w:val="center"/>
          </w:tcPr>
          <w:p w14:paraId="0FC0C465">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0" w:type="dxa"/>
            <w:tcBorders>
              <w:tl2br w:val="nil"/>
              <w:tr2bl w:val="nil"/>
            </w:tcBorders>
            <w:shd w:val="clear" w:color="auto" w:fill="auto"/>
            <w:vAlign w:val="center"/>
          </w:tcPr>
          <w:p w14:paraId="65792DF9">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1" w:type="dxa"/>
            <w:tcBorders>
              <w:tl2br w:val="nil"/>
              <w:tr2bl w:val="nil"/>
            </w:tcBorders>
            <w:shd w:val="clear" w:color="auto" w:fill="auto"/>
            <w:vAlign w:val="center"/>
          </w:tcPr>
          <w:p w14:paraId="5A64BC6D">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8" w:type="dxa"/>
            <w:tcBorders>
              <w:tl2br w:val="nil"/>
              <w:tr2bl w:val="nil"/>
            </w:tcBorders>
            <w:shd w:val="clear" w:color="auto" w:fill="auto"/>
            <w:vAlign w:val="center"/>
          </w:tcPr>
          <w:p w14:paraId="61D7FE60">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瞬时采样 </w:t>
            </w:r>
          </w:p>
          <w:p w14:paraId="0A599FB2">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1个瞬时样</w:t>
            </w:r>
          </w:p>
        </w:tc>
        <w:tc>
          <w:tcPr>
            <w:tcW w:w="704" w:type="dxa"/>
            <w:tcBorders>
              <w:tl2br w:val="nil"/>
              <w:tr2bl w:val="nil"/>
            </w:tcBorders>
            <w:shd w:val="clear" w:color="auto" w:fill="auto"/>
            <w:vAlign w:val="center"/>
          </w:tcPr>
          <w:p w14:paraId="146B5954">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1次/月</w:t>
            </w:r>
          </w:p>
        </w:tc>
        <w:tc>
          <w:tcPr>
            <w:tcW w:w="1221" w:type="dxa"/>
            <w:tcBorders>
              <w:tl2br w:val="nil"/>
              <w:tr2bl w:val="nil"/>
            </w:tcBorders>
            <w:shd w:val="clear" w:color="auto" w:fill="auto"/>
            <w:vAlign w:val="center"/>
          </w:tcPr>
          <w:p w14:paraId="6242A3EC">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悬浮物的测定 重量法》</w:t>
            </w:r>
          </w:p>
          <w:p w14:paraId="26B51688">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Style w:val="24"/>
                <w:rFonts w:hint="eastAsia" w:ascii="宋体" w:hAnsi="宋体" w:eastAsia="宋体" w:cs="宋体"/>
                <w:color w:val="000000" w:themeColor="text1"/>
                <w:sz w:val="24"/>
                <w:szCs w:val="24"/>
                <w:highlight w:val="none"/>
                <w14:textFill>
                  <w14:solidFill>
                    <w14:schemeClr w14:val="tx1"/>
                  </w14:solidFill>
                </w14:textFill>
              </w:rPr>
              <w:t>GB/T 11901-1989</w:t>
            </w:r>
          </w:p>
        </w:tc>
        <w:tc>
          <w:tcPr>
            <w:tcW w:w="824" w:type="dxa"/>
            <w:tcBorders>
              <w:tl2br w:val="nil"/>
              <w:tr2bl w:val="nil"/>
            </w:tcBorders>
            <w:shd w:val="clear" w:color="auto" w:fill="auto"/>
            <w:vAlign w:val="center"/>
          </w:tcPr>
          <w:p w14:paraId="05E9E1DE">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Style w:val="25"/>
                <w:rFonts w:hint="eastAsia" w:ascii="宋体" w:hAnsi="宋体" w:eastAsia="宋体" w:cs="宋体"/>
                <w:color w:val="000000" w:themeColor="text1"/>
                <w:sz w:val="24"/>
                <w:szCs w:val="24"/>
                <w:highlight w:val="none"/>
                <w:lang w:eastAsia="zh-CN"/>
                <w14:textFill>
                  <w14:solidFill>
                    <w14:schemeClr w14:val="tx1"/>
                  </w14:solidFill>
                </w14:textFill>
              </w:rPr>
              <w:t>万分之一天平</w:t>
            </w:r>
          </w:p>
        </w:tc>
        <w:tc>
          <w:tcPr>
            <w:tcW w:w="982" w:type="dxa"/>
            <w:tcBorders>
              <w:tl2br w:val="nil"/>
              <w:tr2bl w:val="nil"/>
            </w:tcBorders>
            <w:shd w:val="clear" w:color="auto" w:fill="auto"/>
            <w:vAlign w:val="center"/>
          </w:tcPr>
          <w:p w14:paraId="57F36A5C">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63" w:type="dxa"/>
            <w:tcBorders>
              <w:tl2br w:val="nil"/>
              <w:tr2bl w:val="nil"/>
            </w:tcBorders>
            <w:shd w:val="clear" w:color="auto" w:fill="auto"/>
            <w:vAlign w:val="center"/>
          </w:tcPr>
          <w:p w14:paraId="4F1A77F8">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下雨时开展手工监测</w:t>
            </w:r>
          </w:p>
        </w:tc>
      </w:tr>
      <w:tr w14:paraId="743F8B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16" w:hRule="atLeast"/>
        </w:trPr>
        <w:tc>
          <w:tcPr>
            <w:tcW w:w="450" w:type="dxa"/>
            <w:tcBorders>
              <w:tl2br w:val="nil"/>
              <w:tr2bl w:val="nil"/>
            </w:tcBorders>
            <w:shd w:val="clear" w:color="auto" w:fill="auto"/>
            <w:vAlign w:val="center"/>
          </w:tcPr>
          <w:p w14:paraId="537E60F5">
            <w:pPr>
              <w:widowControl/>
              <w:jc w:val="center"/>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679" w:type="dxa"/>
            <w:tcBorders>
              <w:tl2br w:val="nil"/>
              <w:tr2bl w:val="nil"/>
            </w:tcBorders>
            <w:shd w:val="clear" w:color="auto" w:fill="auto"/>
            <w:vAlign w:val="center"/>
          </w:tcPr>
          <w:p w14:paraId="374AAB40">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雨水</w:t>
            </w:r>
          </w:p>
        </w:tc>
        <w:tc>
          <w:tcPr>
            <w:tcW w:w="560" w:type="dxa"/>
            <w:tcBorders>
              <w:tl2br w:val="nil"/>
              <w:tr2bl w:val="nil"/>
            </w:tcBorders>
            <w:shd w:val="clear" w:color="auto" w:fill="auto"/>
            <w:vAlign w:val="center"/>
          </w:tcPr>
          <w:p w14:paraId="2405FF34">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w:t>
            </w:r>
            <w:r>
              <w:rPr>
                <w:rFonts w:ascii="宋体" w:hAnsi="宋体" w:eastAsia="宋体" w:cs="宋体"/>
                <w:color w:val="000000" w:themeColor="text1"/>
                <w:kern w:val="0"/>
                <w:sz w:val="24"/>
                <w:szCs w:val="24"/>
                <w:highlight w:val="none"/>
                <w14:textFill>
                  <w14:solidFill>
                    <w14:schemeClr w14:val="tx1"/>
                  </w14:solidFill>
                </w14:textFill>
              </w:rPr>
              <w:t>3</w:t>
            </w:r>
          </w:p>
        </w:tc>
        <w:tc>
          <w:tcPr>
            <w:tcW w:w="754" w:type="dxa"/>
            <w:tcBorders>
              <w:tl2br w:val="nil"/>
              <w:tr2bl w:val="nil"/>
            </w:tcBorders>
            <w:shd w:val="clear" w:color="auto" w:fill="auto"/>
            <w:vAlign w:val="center"/>
          </w:tcPr>
          <w:p w14:paraId="792B2EA0">
            <w:pPr>
              <w:widowControl/>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雨</w:t>
            </w:r>
            <w:r>
              <w:rPr>
                <w:rStyle w:val="29"/>
                <w:rFonts w:hint="default"/>
                <w:color w:val="000000" w:themeColor="text1"/>
                <w:sz w:val="24"/>
                <w:szCs w:val="24"/>
                <w:highlight w:val="none"/>
                <w14:textFill>
                  <w14:solidFill>
                    <w14:schemeClr w14:val="tx1"/>
                  </w14:solidFill>
                </w14:textFill>
              </w:rPr>
              <w:t>水排放口</w:t>
            </w:r>
            <w:r>
              <w:rPr>
                <w:rStyle w:val="29"/>
                <w:rFonts w:hint="eastAsia" w:eastAsia="宋体"/>
                <w:color w:val="000000" w:themeColor="text1"/>
                <w:sz w:val="24"/>
                <w:szCs w:val="24"/>
                <w:highlight w:val="none"/>
                <w:lang w:val="en-US" w:eastAsia="zh-CN"/>
                <w14:textFill>
                  <w14:solidFill>
                    <w14:schemeClr w14:val="tx1"/>
                  </w14:solidFill>
                </w14:textFill>
              </w:rPr>
              <w:t>1</w:t>
            </w:r>
          </w:p>
        </w:tc>
        <w:tc>
          <w:tcPr>
            <w:tcW w:w="704" w:type="dxa"/>
            <w:tcBorders>
              <w:tl2br w:val="nil"/>
              <w:tr2bl w:val="nil"/>
            </w:tcBorders>
            <w:shd w:val="clear" w:color="auto" w:fill="auto"/>
            <w:vAlign w:val="center"/>
          </w:tcPr>
          <w:p w14:paraId="3FFE63B1">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化学需氧量</w:t>
            </w:r>
          </w:p>
        </w:tc>
        <w:tc>
          <w:tcPr>
            <w:tcW w:w="520" w:type="dxa"/>
            <w:tcBorders>
              <w:tl2br w:val="nil"/>
              <w:tr2bl w:val="nil"/>
            </w:tcBorders>
            <w:shd w:val="clear" w:color="auto" w:fill="auto"/>
            <w:vAlign w:val="center"/>
          </w:tcPr>
          <w:p w14:paraId="31CA4180">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240" w:type="dxa"/>
            <w:tcBorders>
              <w:tl2br w:val="nil"/>
              <w:tr2bl w:val="nil"/>
            </w:tcBorders>
            <w:shd w:val="clear" w:color="auto" w:fill="auto"/>
            <w:vAlign w:val="center"/>
          </w:tcPr>
          <w:p w14:paraId="6D39BCFD">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《污水综合排放标准（GB 8978-1996 ）》中表4其他排污单位的一级标准</w:t>
            </w:r>
          </w:p>
        </w:tc>
        <w:tc>
          <w:tcPr>
            <w:tcW w:w="828" w:type="dxa"/>
            <w:tcBorders>
              <w:tl2br w:val="nil"/>
              <w:tr2bl w:val="nil"/>
            </w:tcBorders>
            <w:shd w:val="clear" w:color="auto" w:fill="auto"/>
            <w:vAlign w:val="center"/>
          </w:tcPr>
          <w:p w14:paraId="54362517">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100</w:t>
            </w:r>
            <w:r>
              <w:rPr>
                <w:rFonts w:hint="eastAsia" w:ascii="宋体" w:hAnsi="宋体" w:eastAsia="宋体" w:cs="宋体"/>
                <w:color w:val="000000" w:themeColor="text1"/>
                <w:highlight w:val="none"/>
                <w14:textFill>
                  <w14:solidFill>
                    <w14:schemeClr w14:val="tx1"/>
                  </w14:solidFill>
                </w14:textFill>
              </w:rPr>
              <w:t>mg/L</w:t>
            </w:r>
          </w:p>
        </w:tc>
        <w:tc>
          <w:tcPr>
            <w:tcW w:w="763" w:type="dxa"/>
            <w:tcBorders>
              <w:tl2br w:val="nil"/>
              <w:tr2bl w:val="nil"/>
            </w:tcBorders>
            <w:shd w:val="clear" w:color="auto" w:fill="auto"/>
            <w:vAlign w:val="center"/>
          </w:tcPr>
          <w:p w14:paraId="0758DF08">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4mg/L</w:t>
            </w:r>
          </w:p>
        </w:tc>
        <w:tc>
          <w:tcPr>
            <w:tcW w:w="637" w:type="dxa"/>
            <w:tcBorders>
              <w:tl2br w:val="nil"/>
              <w:tr2bl w:val="nil"/>
            </w:tcBorders>
            <w:shd w:val="clear" w:color="auto" w:fill="auto"/>
            <w:vAlign w:val="center"/>
          </w:tcPr>
          <w:p w14:paraId="15ABCE35">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53" w:type="dxa"/>
            <w:tcBorders>
              <w:tl2br w:val="nil"/>
              <w:tr2bl w:val="nil"/>
            </w:tcBorders>
            <w:shd w:val="clear" w:color="auto" w:fill="auto"/>
            <w:vAlign w:val="center"/>
          </w:tcPr>
          <w:p w14:paraId="28D1D3BB">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0" w:type="dxa"/>
            <w:tcBorders>
              <w:tl2br w:val="nil"/>
              <w:tr2bl w:val="nil"/>
            </w:tcBorders>
            <w:shd w:val="clear" w:color="auto" w:fill="auto"/>
            <w:vAlign w:val="center"/>
          </w:tcPr>
          <w:p w14:paraId="196F734A">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1" w:type="dxa"/>
            <w:tcBorders>
              <w:tl2br w:val="nil"/>
              <w:tr2bl w:val="nil"/>
            </w:tcBorders>
            <w:shd w:val="clear" w:color="auto" w:fill="auto"/>
            <w:vAlign w:val="center"/>
          </w:tcPr>
          <w:p w14:paraId="27AC2103">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8" w:type="dxa"/>
            <w:tcBorders>
              <w:tl2br w:val="nil"/>
              <w:tr2bl w:val="nil"/>
            </w:tcBorders>
            <w:shd w:val="clear" w:color="auto" w:fill="auto"/>
            <w:vAlign w:val="center"/>
          </w:tcPr>
          <w:p w14:paraId="619EC923">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瞬时采样 </w:t>
            </w:r>
          </w:p>
          <w:p w14:paraId="4DC4A11D">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1个瞬时样</w:t>
            </w:r>
          </w:p>
        </w:tc>
        <w:tc>
          <w:tcPr>
            <w:tcW w:w="704" w:type="dxa"/>
            <w:tcBorders>
              <w:tl2br w:val="nil"/>
              <w:tr2bl w:val="nil"/>
            </w:tcBorders>
            <w:shd w:val="clear" w:color="auto" w:fill="auto"/>
            <w:vAlign w:val="center"/>
          </w:tcPr>
          <w:p w14:paraId="49007A04">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1次/月</w:t>
            </w:r>
          </w:p>
        </w:tc>
        <w:tc>
          <w:tcPr>
            <w:tcW w:w="1221" w:type="dxa"/>
            <w:tcBorders>
              <w:tl2br w:val="nil"/>
              <w:tr2bl w:val="nil"/>
            </w:tcBorders>
            <w:shd w:val="clear" w:color="auto" w:fill="auto"/>
            <w:vAlign w:val="center"/>
          </w:tcPr>
          <w:p w14:paraId="6B1F9831">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化学需氧量的测定 重铬酸盐法》</w:t>
            </w:r>
          </w:p>
          <w:p w14:paraId="0CD3D8D4">
            <w:pPr>
              <w:widowControl/>
              <w:jc w:val="center"/>
              <w:textAlignment w:val="center"/>
              <w:rPr>
                <w:rFonts w:ascii="宋体" w:hAnsi="宋体" w:eastAsia="宋体" w:cs="宋体"/>
                <w:color w:val="000000" w:themeColor="text1"/>
                <w:sz w:val="24"/>
                <w:szCs w:val="24"/>
                <w:highlight w:val="none"/>
                <w14:textFill>
                  <w14:solidFill>
                    <w14:schemeClr w14:val="tx1"/>
                  </w14:solidFill>
                </w14:textFill>
              </w:rPr>
            </w:pPr>
            <w:r>
              <w:rPr>
                <w:rStyle w:val="28"/>
                <w:rFonts w:hint="eastAsia" w:ascii="宋体" w:hAnsi="宋体" w:eastAsia="宋体" w:cs="宋体"/>
                <w:color w:val="000000" w:themeColor="text1"/>
                <w:sz w:val="24"/>
                <w:szCs w:val="24"/>
                <w:highlight w:val="none"/>
                <w14:textFill>
                  <w14:solidFill>
                    <w14:schemeClr w14:val="tx1"/>
                  </w14:solidFill>
                </w14:textFill>
              </w:rPr>
              <w:t>HJ 828-2017</w:t>
            </w:r>
          </w:p>
        </w:tc>
        <w:tc>
          <w:tcPr>
            <w:tcW w:w="824" w:type="dxa"/>
            <w:tcBorders>
              <w:tl2br w:val="nil"/>
              <w:tr2bl w:val="nil"/>
            </w:tcBorders>
            <w:shd w:val="clear" w:color="auto" w:fill="auto"/>
            <w:vAlign w:val="center"/>
          </w:tcPr>
          <w:p w14:paraId="6B8B1DE5">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Style w:val="25"/>
                <w:rFonts w:hint="eastAsia" w:ascii="宋体" w:hAnsi="宋体" w:eastAsia="宋体" w:cs="宋体"/>
                <w:color w:val="000000" w:themeColor="text1"/>
                <w:sz w:val="24"/>
                <w:szCs w:val="24"/>
                <w:highlight w:val="none"/>
                <w14:textFill>
                  <w14:solidFill>
                    <w14:schemeClr w14:val="tx1"/>
                  </w14:solidFill>
                </w14:textFill>
              </w:rPr>
              <w:t>标准 COD消解仪</w:t>
            </w:r>
          </w:p>
        </w:tc>
        <w:tc>
          <w:tcPr>
            <w:tcW w:w="982" w:type="dxa"/>
            <w:tcBorders>
              <w:tl2br w:val="nil"/>
              <w:tr2bl w:val="nil"/>
            </w:tcBorders>
            <w:shd w:val="clear" w:color="auto" w:fill="auto"/>
            <w:vAlign w:val="center"/>
          </w:tcPr>
          <w:p w14:paraId="3605EDF1">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63" w:type="dxa"/>
            <w:tcBorders>
              <w:tl2br w:val="nil"/>
              <w:tr2bl w:val="nil"/>
            </w:tcBorders>
            <w:shd w:val="clear" w:color="auto" w:fill="auto"/>
            <w:vAlign w:val="center"/>
          </w:tcPr>
          <w:p w14:paraId="6CD72848">
            <w:pPr>
              <w:widowControl/>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下雨时开展手工监测</w:t>
            </w:r>
          </w:p>
        </w:tc>
      </w:tr>
      <w:tr w14:paraId="1E9B52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16" w:hRule="atLeast"/>
        </w:trPr>
        <w:tc>
          <w:tcPr>
            <w:tcW w:w="450" w:type="dxa"/>
            <w:tcBorders>
              <w:tl2br w:val="nil"/>
              <w:tr2bl w:val="nil"/>
            </w:tcBorders>
            <w:shd w:val="clear" w:color="auto" w:fill="auto"/>
            <w:vAlign w:val="center"/>
          </w:tcPr>
          <w:p w14:paraId="38238A44">
            <w:pPr>
              <w:widowControl/>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32</w:t>
            </w:r>
          </w:p>
        </w:tc>
        <w:tc>
          <w:tcPr>
            <w:tcW w:w="679" w:type="dxa"/>
            <w:tcBorders>
              <w:tl2br w:val="nil"/>
              <w:tr2bl w:val="nil"/>
            </w:tcBorders>
            <w:shd w:val="clear" w:color="auto" w:fill="auto"/>
            <w:vAlign w:val="center"/>
          </w:tcPr>
          <w:p w14:paraId="2B64DFA1">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雨水</w:t>
            </w:r>
          </w:p>
        </w:tc>
        <w:tc>
          <w:tcPr>
            <w:tcW w:w="560" w:type="dxa"/>
            <w:tcBorders>
              <w:tl2br w:val="nil"/>
              <w:tr2bl w:val="nil"/>
            </w:tcBorders>
            <w:shd w:val="clear" w:color="auto" w:fill="auto"/>
            <w:vAlign w:val="center"/>
          </w:tcPr>
          <w:p w14:paraId="7AF230D7">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tc>
        <w:tc>
          <w:tcPr>
            <w:tcW w:w="754" w:type="dxa"/>
            <w:tcBorders>
              <w:tl2br w:val="nil"/>
              <w:tr2bl w:val="nil"/>
            </w:tcBorders>
            <w:shd w:val="clear" w:color="auto" w:fill="auto"/>
            <w:vAlign w:val="center"/>
          </w:tcPr>
          <w:p w14:paraId="330070E1">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雨</w:t>
            </w:r>
            <w:r>
              <w:rPr>
                <w:rStyle w:val="29"/>
                <w:rFonts w:hint="default"/>
                <w:color w:val="000000" w:themeColor="text1"/>
                <w:sz w:val="24"/>
                <w:szCs w:val="24"/>
                <w:highlight w:val="none"/>
                <w14:textFill>
                  <w14:solidFill>
                    <w14:schemeClr w14:val="tx1"/>
                  </w14:solidFill>
                </w14:textFill>
              </w:rPr>
              <w:t>水排放口</w:t>
            </w:r>
            <w:r>
              <w:rPr>
                <w:rStyle w:val="29"/>
                <w:rFonts w:hint="eastAsia" w:eastAsia="宋体"/>
                <w:color w:val="000000" w:themeColor="text1"/>
                <w:sz w:val="24"/>
                <w:szCs w:val="24"/>
                <w:highlight w:val="none"/>
                <w:lang w:val="en-US" w:eastAsia="zh-CN"/>
                <w14:textFill>
                  <w14:solidFill>
                    <w14:schemeClr w14:val="tx1"/>
                  </w14:solidFill>
                </w14:textFill>
              </w:rPr>
              <w:t>2</w:t>
            </w:r>
          </w:p>
        </w:tc>
        <w:tc>
          <w:tcPr>
            <w:tcW w:w="704" w:type="dxa"/>
            <w:tcBorders>
              <w:tl2br w:val="nil"/>
              <w:tr2bl w:val="nil"/>
            </w:tcBorders>
            <w:shd w:val="clear" w:color="auto" w:fill="auto"/>
            <w:vAlign w:val="center"/>
          </w:tcPr>
          <w:p w14:paraId="76674A44">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pH值</w:t>
            </w:r>
          </w:p>
        </w:tc>
        <w:tc>
          <w:tcPr>
            <w:tcW w:w="520" w:type="dxa"/>
            <w:tcBorders>
              <w:tl2br w:val="nil"/>
              <w:tr2bl w:val="nil"/>
            </w:tcBorders>
            <w:shd w:val="clear" w:color="auto" w:fill="auto"/>
            <w:vAlign w:val="center"/>
          </w:tcPr>
          <w:p w14:paraId="0733BF49">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240" w:type="dxa"/>
            <w:tcBorders>
              <w:tl2br w:val="nil"/>
              <w:tr2bl w:val="nil"/>
            </w:tcBorders>
            <w:shd w:val="clear" w:color="auto" w:fill="auto"/>
            <w:vAlign w:val="center"/>
          </w:tcPr>
          <w:p w14:paraId="23657D2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《污水综合排放标准（GB 8978-1996 ）》中表4其他排污单位的一级标准</w:t>
            </w:r>
          </w:p>
        </w:tc>
        <w:tc>
          <w:tcPr>
            <w:tcW w:w="828" w:type="dxa"/>
            <w:tcBorders>
              <w:tl2br w:val="nil"/>
              <w:tr2bl w:val="nil"/>
            </w:tcBorders>
            <w:shd w:val="clear" w:color="auto" w:fill="auto"/>
            <w:vAlign w:val="center"/>
          </w:tcPr>
          <w:p w14:paraId="2316411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6-9（无量纲）</w:t>
            </w:r>
          </w:p>
        </w:tc>
        <w:tc>
          <w:tcPr>
            <w:tcW w:w="763" w:type="dxa"/>
            <w:tcBorders>
              <w:tl2br w:val="nil"/>
              <w:tr2bl w:val="nil"/>
            </w:tcBorders>
            <w:shd w:val="clear" w:color="auto" w:fill="auto"/>
            <w:vAlign w:val="center"/>
          </w:tcPr>
          <w:p w14:paraId="5A13E9F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37" w:type="dxa"/>
            <w:tcBorders>
              <w:tl2br w:val="nil"/>
              <w:tr2bl w:val="nil"/>
            </w:tcBorders>
            <w:shd w:val="clear" w:color="auto" w:fill="auto"/>
            <w:vAlign w:val="center"/>
          </w:tcPr>
          <w:p w14:paraId="054817F3">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53" w:type="dxa"/>
            <w:tcBorders>
              <w:tl2br w:val="nil"/>
              <w:tr2bl w:val="nil"/>
            </w:tcBorders>
            <w:shd w:val="clear" w:color="auto" w:fill="auto"/>
            <w:vAlign w:val="center"/>
          </w:tcPr>
          <w:p w14:paraId="004EF3AD">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0" w:type="dxa"/>
            <w:tcBorders>
              <w:tl2br w:val="nil"/>
              <w:tr2bl w:val="nil"/>
            </w:tcBorders>
            <w:shd w:val="clear" w:color="auto" w:fill="auto"/>
            <w:vAlign w:val="center"/>
          </w:tcPr>
          <w:p w14:paraId="5CEF6337">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1" w:type="dxa"/>
            <w:tcBorders>
              <w:tl2br w:val="nil"/>
              <w:tr2bl w:val="nil"/>
            </w:tcBorders>
            <w:shd w:val="clear" w:color="auto" w:fill="auto"/>
            <w:vAlign w:val="center"/>
          </w:tcPr>
          <w:p w14:paraId="050D1F09">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8" w:type="dxa"/>
            <w:tcBorders>
              <w:tl2br w:val="nil"/>
              <w:tr2bl w:val="nil"/>
            </w:tcBorders>
            <w:shd w:val="clear" w:color="auto" w:fill="auto"/>
            <w:vAlign w:val="center"/>
          </w:tcPr>
          <w:p w14:paraId="5675A5A6">
            <w:pPr>
              <w:widowControl/>
              <w:jc w:val="center"/>
              <w:textAlignment w:val="center"/>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 xml:space="preserve">瞬时采样 </w:t>
            </w:r>
          </w:p>
          <w:p w14:paraId="40689F1A">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1个瞬时样</w:t>
            </w:r>
          </w:p>
        </w:tc>
        <w:tc>
          <w:tcPr>
            <w:tcW w:w="704" w:type="dxa"/>
            <w:tcBorders>
              <w:tl2br w:val="nil"/>
              <w:tr2bl w:val="nil"/>
            </w:tcBorders>
            <w:shd w:val="clear" w:color="auto" w:fill="auto"/>
            <w:vAlign w:val="center"/>
          </w:tcPr>
          <w:p w14:paraId="464810F9">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1次/月</w:t>
            </w:r>
          </w:p>
        </w:tc>
        <w:tc>
          <w:tcPr>
            <w:tcW w:w="1221" w:type="dxa"/>
            <w:tcBorders>
              <w:tl2br w:val="nil"/>
              <w:tr2bl w:val="nil"/>
            </w:tcBorders>
            <w:shd w:val="clear" w:color="auto" w:fill="auto"/>
            <w:vAlign w:val="center"/>
          </w:tcPr>
          <w:p w14:paraId="669E528B">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pH值的测定 电极法》</w:t>
            </w:r>
          </w:p>
          <w:p w14:paraId="51B4E8D3">
            <w:pPr>
              <w:widowControl/>
              <w:jc w:val="center"/>
              <w:textAlignment w:val="center"/>
              <w:rPr>
                <w:rStyle w:val="28"/>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HJ 1147-2020</w:t>
            </w:r>
          </w:p>
        </w:tc>
        <w:tc>
          <w:tcPr>
            <w:tcW w:w="824" w:type="dxa"/>
            <w:tcBorders>
              <w:tl2br w:val="nil"/>
              <w:tr2bl w:val="nil"/>
            </w:tcBorders>
            <w:shd w:val="clear" w:color="auto" w:fill="auto"/>
            <w:vAlign w:val="center"/>
          </w:tcPr>
          <w:p w14:paraId="6D23C091">
            <w:pPr>
              <w:widowControl/>
              <w:jc w:val="center"/>
              <w:textAlignment w:val="center"/>
              <w:rPr>
                <w:rStyle w:val="25"/>
                <w:rFonts w:hint="eastAsia" w:ascii="宋体" w:hAnsi="宋体" w:eastAsia="宋体" w:cs="宋体"/>
                <w:color w:val="000000" w:themeColor="text1"/>
                <w:sz w:val="24"/>
                <w:szCs w:val="24"/>
                <w:highlight w:val="none"/>
                <w14:textFill>
                  <w14:solidFill>
                    <w14:schemeClr w14:val="tx1"/>
                  </w14:solidFill>
                </w14:textFill>
              </w:rPr>
            </w:pPr>
            <w:r>
              <w:rPr>
                <w:rStyle w:val="25"/>
                <w:rFonts w:hint="eastAsia" w:ascii="宋体" w:hAnsi="宋体" w:eastAsia="宋体" w:cs="宋体"/>
                <w:color w:val="000000" w:themeColor="text1"/>
                <w:sz w:val="24"/>
                <w:szCs w:val="24"/>
                <w:highlight w:val="none"/>
                <w14:textFill>
                  <w14:solidFill>
                    <w14:schemeClr w14:val="tx1"/>
                  </w14:solidFill>
                </w14:textFill>
              </w:rPr>
              <w:t>pH计</w:t>
            </w:r>
          </w:p>
        </w:tc>
        <w:tc>
          <w:tcPr>
            <w:tcW w:w="982" w:type="dxa"/>
            <w:tcBorders>
              <w:tl2br w:val="nil"/>
              <w:tr2bl w:val="nil"/>
            </w:tcBorders>
            <w:shd w:val="clear" w:color="auto" w:fill="auto"/>
            <w:vAlign w:val="center"/>
          </w:tcPr>
          <w:p w14:paraId="399B354E">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63" w:type="dxa"/>
            <w:tcBorders>
              <w:tl2br w:val="nil"/>
              <w:tr2bl w:val="nil"/>
            </w:tcBorders>
            <w:shd w:val="clear" w:color="auto" w:fill="auto"/>
            <w:vAlign w:val="center"/>
          </w:tcPr>
          <w:p w14:paraId="09D50ED5">
            <w:pPr>
              <w:widowControl/>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下雨时开展手工监测</w:t>
            </w:r>
          </w:p>
        </w:tc>
      </w:tr>
      <w:tr w14:paraId="013AB71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16" w:hRule="atLeast"/>
        </w:trPr>
        <w:tc>
          <w:tcPr>
            <w:tcW w:w="450" w:type="dxa"/>
            <w:tcBorders>
              <w:tl2br w:val="nil"/>
              <w:tr2bl w:val="nil"/>
            </w:tcBorders>
            <w:shd w:val="clear" w:color="auto" w:fill="auto"/>
            <w:vAlign w:val="center"/>
          </w:tcPr>
          <w:p w14:paraId="33B0072C">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679" w:type="dxa"/>
            <w:tcBorders>
              <w:tl2br w:val="nil"/>
              <w:tr2bl w:val="nil"/>
            </w:tcBorders>
            <w:shd w:val="clear" w:color="auto" w:fill="auto"/>
            <w:vAlign w:val="center"/>
          </w:tcPr>
          <w:p w14:paraId="1ACE3FC9">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雨水</w:t>
            </w:r>
          </w:p>
        </w:tc>
        <w:tc>
          <w:tcPr>
            <w:tcW w:w="560" w:type="dxa"/>
            <w:tcBorders>
              <w:tl2br w:val="nil"/>
              <w:tr2bl w:val="nil"/>
            </w:tcBorders>
            <w:shd w:val="clear" w:color="auto" w:fill="auto"/>
            <w:vAlign w:val="center"/>
          </w:tcPr>
          <w:p w14:paraId="4664D875">
            <w:pPr>
              <w:widowControl/>
              <w:jc w:val="center"/>
              <w:textAlignment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tc>
        <w:tc>
          <w:tcPr>
            <w:tcW w:w="754" w:type="dxa"/>
            <w:tcBorders>
              <w:tl2br w:val="nil"/>
              <w:tr2bl w:val="nil"/>
            </w:tcBorders>
            <w:shd w:val="clear" w:color="auto" w:fill="auto"/>
            <w:vAlign w:val="center"/>
          </w:tcPr>
          <w:p w14:paraId="760E2432">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雨</w:t>
            </w:r>
            <w:r>
              <w:rPr>
                <w:rStyle w:val="29"/>
                <w:rFonts w:hint="default"/>
                <w:color w:val="000000" w:themeColor="text1"/>
                <w:sz w:val="24"/>
                <w:szCs w:val="24"/>
                <w:highlight w:val="none"/>
                <w14:textFill>
                  <w14:solidFill>
                    <w14:schemeClr w14:val="tx1"/>
                  </w14:solidFill>
                </w14:textFill>
              </w:rPr>
              <w:t>水排放口</w:t>
            </w:r>
            <w:r>
              <w:rPr>
                <w:rStyle w:val="29"/>
                <w:rFonts w:hint="eastAsia" w:eastAsia="宋体"/>
                <w:color w:val="000000" w:themeColor="text1"/>
                <w:sz w:val="24"/>
                <w:szCs w:val="24"/>
                <w:highlight w:val="none"/>
                <w:lang w:val="en-US" w:eastAsia="zh-CN"/>
                <w14:textFill>
                  <w14:solidFill>
                    <w14:schemeClr w14:val="tx1"/>
                  </w14:solidFill>
                </w14:textFill>
              </w:rPr>
              <w:t>2</w:t>
            </w:r>
          </w:p>
        </w:tc>
        <w:tc>
          <w:tcPr>
            <w:tcW w:w="704" w:type="dxa"/>
            <w:tcBorders>
              <w:tl2br w:val="nil"/>
              <w:tr2bl w:val="nil"/>
            </w:tcBorders>
            <w:shd w:val="clear" w:color="auto" w:fill="auto"/>
            <w:vAlign w:val="center"/>
          </w:tcPr>
          <w:p w14:paraId="42655C6C">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氨氮</w:t>
            </w:r>
          </w:p>
        </w:tc>
        <w:tc>
          <w:tcPr>
            <w:tcW w:w="520" w:type="dxa"/>
            <w:tcBorders>
              <w:tl2br w:val="nil"/>
              <w:tr2bl w:val="nil"/>
            </w:tcBorders>
            <w:shd w:val="clear" w:color="auto" w:fill="auto"/>
            <w:vAlign w:val="center"/>
          </w:tcPr>
          <w:p w14:paraId="0330BE76">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240" w:type="dxa"/>
            <w:tcBorders>
              <w:tl2br w:val="nil"/>
              <w:tr2bl w:val="nil"/>
            </w:tcBorders>
            <w:shd w:val="clear" w:color="auto" w:fill="auto"/>
            <w:vAlign w:val="center"/>
          </w:tcPr>
          <w:p w14:paraId="306FD53D">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《污水综合排放标准（GB 8978-1996 ）》中表4其他排污单位的一级标准</w:t>
            </w:r>
          </w:p>
        </w:tc>
        <w:tc>
          <w:tcPr>
            <w:tcW w:w="828" w:type="dxa"/>
            <w:tcBorders>
              <w:tl2br w:val="nil"/>
              <w:tr2bl w:val="nil"/>
            </w:tcBorders>
            <w:shd w:val="clear" w:color="auto" w:fill="auto"/>
            <w:vAlign w:val="center"/>
          </w:tcPr>
          <w:p w14:paraId="14046789">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15mg/L</w:t>
            </w:r>
          </w:p>
        </w:tc>
        <w:tc>
          <w:tcPr>
            <w:tcW w:w="763" w:type="dxa"/>
            <w:tcBorders>
              <w:tl2br w:val="nil"/>
              <w:tr2bl w:val="nil"/>
            </w:tcBorders>
            <w:shd w:val="clear" w:color="auto" w:fill="auto"/>
            <w:vAlign w:val="center"/>
          </w:tcPr>
          <w:p w14:paraId="4E484229">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0.025</w:t>
            </w:r>
          </w:p>
          <w:p w14:paraId="61D682A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mg/L</w:t>
            </w:r>
          </w:p>
        </w:tc>
        <w:tc>
          <w:tcPr>
            <w:tcW w:w="637" w:type="dxa"/>
            <w:tcBorders>
              <w:tl2br w:val="nil"/>
              <w:tr2bl w:val="nil"/>
            </w:tcBorders>
            <w:shd w:val="clear" w:color="auto" w:fill="auto"/>
            <w:vAlign w:val="center"/>
          </w:tcPr>
          <w:p w14:paraId="10079055">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53" w:type="dxa"/>
            <w:tcBorders>
              <w:tl2br w:val="nil"/>
              <w:tr2bl w:val="nil"/>
            </w:tcBorders>
            <w:shd w:val="clear" w:color="auto" w:fill="auto"/>
            <w:vAlign w:val="center"/>
          </w:tcPr>
          <w:p w14:paraId="0B8A6EAC">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0" w:type="dxa"/>
            <w:tcBorders>
              <w:tl2br w:val="nil"/>
              <w:tr2bl w:val="nil"/>
            </w:tcBorders>
            <w:shd w:val="clear" w:color="auto" w:fill="auto"/>
            <w:vAlign w:val="center"/>
          </w:tcPr>
          <w:p w14:paraId="2CF97955">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1" w:type="dxa"/>
            <w:tcBorders>
              <w:tl2br w:val="nil"/>
              <w:tr2bl w:val="nil"/>
            </w:tcBorders>
            <w:shd w:val="clear" w:color="auto" w:fill="auto"/>
            <w:vAlign w:val="center"/>
          </w:tcPr>
          <w:p w14:paraId="767463C2">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8" w:type="dxa"/>
            <w:tcBorders>
              <w:tl2br w:val="nil"/>
              <w:tr2bl w:val="nil"/>
            </w:tcBorders>
            <w:shd w:val="clear" w:color="auto" w:fill="auto"/>
            <w:vAlign w:val="center"/>
          </w:tcPr>
          <w:p w14:paraId="752CD076">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瞬时采样 </w:t>
            </w:r>
          </w:p>
          <w:p w14:paraId="6D512C55">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1个瞬时样</w:t>
            </w:r>
          </w:p>
        </w:tc>
        <w:tc>
          <w:tcPr>
            <w:tcW w:w="704" w:type="dxa"/>
            <w:tcBorders>
              <w:tl2br w:val="nil"/>
              <w:tr2bl w:val="nil"/>
            </w:tcBorders>
            <w:shd w:val="clear" w:color="auto" w:fill="auto"/>
            <w:vAlign w:val="center"/>
          </w:tcPr>
          <w:p w14:paraId="7362E917">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1次/月</w:t>
            </w:r>
          </w:p>
        </w:tc>
        <w:tc>
          <w:tcPr>
            <w:tcW w:w="1221" w:type="dxa"/>
            <w:tcBorders>
              <w:tl2br w:val="nil"/>
              <w:tr2bl w:val="nil"/>
            </w:tcBorders>
            <w:shd w:val="clear" w:color="auto" w:fill="auto"/>
            <w:vAlign w:val="center"/>
          </w:tcPr>
          <w:p w14:paraId="19035CC5">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《水质 氨氮的测定 纳氏试剂分光光度法》</w:t>
            </w:r>
          </w:p>
          <w:p w14:paraId="538019CC">
            <w:pPr>
              <w:jc w:val="center"/>
              <w:rPr>
                <w:rStyle w:val="28"/>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HJ535-2009</w:t>
            </w:r>
          </w:p>
        </w:tc>
        <w:tc>
          <w:tcPr>
            <w:tcW w:w="824" w:type="dxa"/>
            <w:tcBorders>
              <w:tl2br w:val="nil"/>
              <w:tr2bl w:val="nil"/>
            </w:tcBorders>
            <w:shd w:val="clear" w:color="auto" w:fill="auto"/>
            <w:vAlign w:val="center"/>
          </w:tcPr>
          <w:p w14:paraId="093D4635">
            <w:pPr>
              <w:jc w:val="center"/>
              <w:rPr>
                <w:rStyle w:val="25"/>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紫外可见分光光度计</w:t>
            </w:r>
          </w:p>
        </w:tc>
        <w:tc>
          <w:tcPr>
            <w:tcW w:w="982" w:type="dxa"/>
            <w:tcBorders>
              <w:tl2br w:val="nil"/>
              <w:tr2bl w:val="nil"/>
            </w:tcBorders>
            <w:shd w:val="clear" w:color="auto" w:fill="auto"/>
            <w:vAlign w:val="center"/>
          </w:tcPr>
          <w:p w14:paraId="1DB17E92">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63" w:type="dxa"/>
            <w:tcBorders>
              <w:tl2br w:val="nil"/>
              <w:tr2bl w:val="nil"/>
            </w:tcBorders>
            <w:shd w:val="clear" w:color="auto" w:fill="auto"/>
            <w:vAlign w:val="center"/>
          </w:tcPr>
          <w:p w14:paraId="06D49D3A">
            <w:pPr>
              <w:widowControl/>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下雨时开展手工监测</w:t>
            </w:r>
          </w:p>
        </w:tc>
      </w:tr>
      <w:tr w14:paraId="6401FD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479" w:hRule="atLeast"/>
        </w:trPr>
        <w:tc>
          <w:tcPr>
            <w:tcW w:w="450" w:type="dxa"/>
            <w:tcBorders>
              <w:tl2br w:val="nil"/>
              <w:tr2bl w:val="nil"/>
            </w:tcBorders>
            <w:shd w:val="clear" w:color="auto" w:fill="auto"/>
            <w:vAlign w:val="center"/>
          </w:tcPr>
          <w:p w14:paraId="086BB7FB">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tc>
        <w:tc>
          <w:tcPr>
            <w:tcW w:w="679" w:type="dxa"/>
            <w:tcBorders>
              <w:tl2br w:val="nil"/>
              <w:tr2bl w:val="nil"/>
            </w:tcBorders>
            <w:shd w:val="clear" w:color="auto" w:fill="auto"/>
            <w:vAlign w:val="center"/>
          </w:tcPr>
          <w:p w14:paraId="006B063D">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雨水</w:t>
            </w:r>
          </w:p>
        </w:tc>
        <w:tc>
          <w:tcPr>
            <w:tcW w:w="560" w:type="dxa"/>
            <w:tcBorders>
              <w:tl2br w:val="nil"/>
              <w:tr2bl w:val="nil"/>
            </w:tcBorders>
            <w:shd w:val="clear" w:color="auto" w:fill="auto"/>
            <w:vAlign w:val="center"/>
          </w:tcPr>
          <w:p w14:paraId="51B40396">
            <w:pPr>
              <w:widowControl/>
              <w:jc w:val="center"/>
              <w:textAlignment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tc>
        <w:tc>
          <w:tcPr>
            <w:tcW w:w="754" w:type="dxa"/>
            <w:tcBorders>
              <w:tl2br w:val="nil"/>
              <w:tr2bl w:val="nil"/>
            </w:tcBorders>
            <w:shd w:val="clear" w:color="auto" w:fill="auto"/>
            <w:vAlign w:val="center"/>
          </w:tcPr>
          <w:p w14:paraId="5E33A6B9">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雨</w:t>
            </w:r>
            <w:r>
              <w:rPr>
                <w:rStyle w:val="29"/>
                <w:rFonts w:hint="default"/>
                <w:color w:val="000000" w:themeColor="text1"/>
                <w:sz w:val="24"/>
                <w:szCs w:val="24"/>
                <w:highlight w:val="none"/>
                <w14:textFill>
                  <w14:solidFill>
                    <w14:schemeClr w14:val="tx1"/>
                  </w14:solidFill>
                </w14:textFill>
              </w:rPr>
              <w:t>水排放口</w:t>
            </w:r>
            <w:r>
              <w:rPr>
                <w:rStyle w:val="29"/>
                <w:rFonts w:hint="eastAsia" w:eastAsia="宋体"/>
                <w:color w:val="000000" w:themeColor="text1"/>
                <w:sz w:val="24"/>
                <w:szCs w:val="24"/>
                <w:highlight w:val="none"/>
                <w:lang w:val="en-US" w:eastAsia="zh-CN"/>
                <w14:textFill>
                  <w14:solidFill>
                    <w14:schemeClr w14:val="tx1"/>
                  </w14:solidFill>
                </w14:textFill>
              </w:rPr>
              <w:t>2</w:t>
            </w:r>
          </w:p>
        </w:tc>
        <w:tc>
          <w:tcPr>
            <w:tcW w:w="704" w:type="dxa"/>
            <w:tcBorders>
              <w:tl2br w:val="nil"/>
              <w:tr2bl w:val="nil"/>
            </w:tcBorders>
            <w:shd w:val="clear" w:color="auto" w:fill="auto"/>
            <w:vAlign w:val="center"/>
          </w:tcPr>
          <w:p w14:paraId="6CCAE1C7">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悬浮物</w:t>
            </w:r>
          </w:p>
        </w:tc>
        <w:tc>
          <w:tcPr>
            <w:tcW w:w="520" w:type="dxa"/>
            <w:tcBorders>
              <w:tl2br w:val="nil"/>
              <w:tr2bl w:val="nil"/>
            </w:tcBorders>
            <w:shd w:val="clear" w:color="auto" w:fill="auto"/>
            <w:vAlign w:val="center"/>
          </w:tcPr>
          <w:p w14:paraId="0F6C0821">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240" w:type="dxa"/>
            <w:tcBorders>
              <w:tl2br w:val="nil"/>
              <w:tr2bl w:val="nil"/>
            </w:tcBorders>
            <w:shd w:val="clear" w:color="auto" w:fill="auto"/>
            <w:vAlign w:val="center"/>
          </w:tcPr>
          <w:p w14:paraId="0F75269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《污水综合排放标准（GB 8978-1996 ）》中表4其他排污单位的一级标准</w:t>
            </w:r>
          </w:p>
        </w:tc>
        <w:tc>
          <w:tcPr>
            <w:tcW w:w="828" w:type="dxa"/>
            <w:tcBorders>
              <w:tl2br w:val="nil"/>
              <w:tr2bl w:val="nil"/>
            </w:tcBorders>
            <w:shd w:val="clear" w:color="auto" w:fill="auto"/>
            <w:vAlign w:val="center"/>
          </w:tcPr>
          <w:p w14:paraId="37D30F54">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70</w:t>
            </w:r>
            <w:r>
              <w:rPr>
                <w:rFonts w:hint="eastAsia" w:ascii="宋体" w:hAnsi="宋体" w:eastAsia="宋体" w:cs="宋体"/>
                <w:color w:val="000000" w:themeColor="text1"/>
                <w:highlight w:val="none"/>
                <w14:textFill>
                  <w14:solidFill>
                    <w14:schemeClr w14:val="tx1"/>
                  </w14:solidFill>
                </w14:textFill>
              </w:rPr>
              <w:t>mg/L</w:t>
            </w:r>
          </w:p>
        </w:tc>
        <w:tc>
          <w:tcPr>
            <w:tcW w:w="763" w:type="dxa"/>
            <w:tcBorders>
              <w:tl2br w:val="nil"/>
              <w:tr2bl w:val="nil"/>
            </w:tcBorders>
            <w:shd w:val="clear" w:color="auto" w:fill="auto"/>
            <w:vAlign w:val="center"/>
          </w:tcPr>
          <w:p w14:paraId="5ECE022B">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5mg/L</w:t>
            </w:r>
          </w:p>
        </w:tc>
        <w:tc>
          <w:tcPr>
            <w:tcW w:w="637" w:type="dxa"/>
            <w:tcBorders>
              <w:tl2br w:val="nil"/>
              <w:tr2bl w:val="nil"/>
            </w:tcBorders>
            <w:shd w:val="clear" w:color="auto" w:fill="auto"/>
            <w:vAlign w:val="center"/>
          </w:tcPr>
          <w:p w14:paraId="28AEF704">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53" w:type="dxa"/>
            <w:tcBorders>
              <w:tl2br w:val="nil"/>
              <w:tr2bl w:val="nil"/>
            </w:tcBorders>
            <w:shd w:val="clear" w:color="auto" w:fill="auto"/>
            <w:vAlign w:val="center"/>
          </w:tcPr>
          <w:p w14:paraId="143CA91A">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0" w:type="dxa"/>
            <w:tcBorders>
              <w:tl2br w:val="nil"/>
              <w:tr2bl w:val="nil"/>
            </w:tcBorders>
            <w:shd w:val="clear" w:color="auto" w:fill="auto"/>
            <w:vAlign w:val="center"/>
          </w:tcPr>
          <w:p w14:paraId="35271C4F">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1" w:type="dxa"/>
            <w:tcBorders>
              <w:tl2br w:val="nil"/>
              <w:tr2bl w:val="nil"/>
            </w:tcBorders>
            <w:shd w:val="clear" w:color="auto" w:fill="auto"/>
            <w:vAlign w:val="center"/>
          </w:tcPr>
          <w:p w14:paraId="4B0D5ED7">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8" w:type="dxa"/>
            <w:tcBorders>
              <w:tl2br w:val="nil"/>
              <w:tr2bl w:val="nil"/>
            </w:tcBorders>
            <w:shd w:val="clear" w:color="auto" w:fill="auto"/>
            <w:vAlign w:val="center"/>
          </w:tcPr>
          <w:p w14:paraId="035A46B8">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瞬时采样 </w:t>
            </w:r>
          </w:p>
          <w:p w14:paraId="5DB9DE7A">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1个瞬时样</w:t>
            </w:r>
          </w:p>
        </w:tc>
        <w:tc>
          <w:tcPr>
            <w:tcW w:w="704" w:type="dxa"/>
            <w:tcBorders>
              <w:tl2br w:val="nil"/>
              <w:tr2bl w:val="nil"/>
            </w:tcBorders>
            <w:shd w:val="clear" w:color="auto" w:fill="auto"/>
            <w:vAlign w:val="center"/>
          </w:tcPr>
          <w:p w14:paraId="1B1FB565">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1次/月</w:t>
            </w:r>
          </w:p>
        </w:tc>
        <w:tc>
          <w:tcPr>
            <w:tcW w:w="1221" w:type="dxa"/>
            <w:tcBorders>
              <w:tl2br w:val="nil"/>
              <w:tr2bl w:val="nil"/>
            </w:tcBorders>
            <w:shd w:val="clear" w:color="auto" w:fill="auto"/>
            <w:vAlign w:val="center"/>
          </w:tcPr>
          <w:p w14:paraId="696AABD7">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悬浮物的测定 重量法》</w:t>
            </w:r>
          </w:p>
          <w:p w14:paraId="48205123">
            <w:pPr>
              <w:widowControl/>
              <w:jc w:val="center"/>
              <w:textAlignment w:val="center"/>
              <w:rPr>
                <w:rStyle w:val="28"/>
                <w:rFonts w:hint="eastAsia" w:ascii="宋体" w:hAnsi="宋体" w:eastAsia="宋体" w:cs="宋体"/>
                <w:color w:val="000000" w:themeColor="text1"/>
                <w:sz w:val="24"/>
                <w:szCs w:val="24"/>
                <w:highlight w:val="none"/>
                <w14:textFill>
                  <w14:solidFill>
                    <w14:schemeClr w14:val="tx1"/>
                  </w14:solidFill>
                </w14:textFill>
              </w:rPr>
            </w:pPr>
            <w:r>
              <w:rPr>
                <w:rStyle w:val="24"/>
                <w:rFonts w:hint="eastAsia" w:ascii="宋体" w:hAnsi="宋体" w:eastAsia="宋体" w:cs="宋体"/>
                <w:color w:val="000000" w:themeColor="text1"/>
                <w:sz w:val="24"/>
                <w:szCs w:val="24"/>
                <w:highlight w:val="none"/>
                <w14:textFill>
                  <w14:solidFill>
                    <w14:schemeClr w14:val="tx1"/>
                  </w14:solidFill>
                </w14:textFill>
              </w:rPr>
              <w:t>GB/T 11901-1989</w:t>
            </w:r>
          </w:p>
        </w:tc>
        <w:tc>
          <w:tcPr>
            <w:tcW w:w="824" w:type="dxa"/>
            <w:tcBorders>
              <w:tl2br w:val="nil"/>
              <w:tr2bl w:val="nil"/>
            </w:tcBorders>
            <w:shd w:val="clear" w:color="auto" w:fill="auto"/>
            <w:vAlign w:val="center"/>
          </w:tcPr>
          <w:p w14:paraId="2B8E570C">
            <w:pPr>
              <w:widowControl/>
              <w:jc w:val="center"/>
              <w:textAlignment w:val="center"/>
              <w:rPr>
                <w:rStyle w:val="25"/>
                <w:rFonts w:hint="eastAsia" w:ascii="宋体" w:hAnsi="宋体" w:eastAsia="宋体" w:cs="宋体"/>
                <w:color w:val="000000" w:themeColor="text1"/>
                <w:sz w:val="24"/>
                <w:szCs w:val="24"/>
                <w:highlight w:val="none"/>
                <w14:textFill>
                  <w14:solidFill>
                    <w14:schemeClr w14:val="tx1"/>
                  </w14:solidFill>
                </w14:textFill>
              </w:rPr>
            </w:pPr>
            <w:r>
              <w:rPr>
                <w:rStyle w:val="25"/>
                <w:rFonts w:hint="eastAsia" w:ascii="宋体" w:hAnsi="宋体" w:eastAsia="宋体" w:cs="宋体"/>
                <w:color w:val="000000" w:themeColor="text1"/>
                <w:sz w:val="24"/>
                <w:szCs w:val="24"/>
                <w:highlight w:val="none"/>
                <w:lang w:eastAsia="zh-CN"/>
                <w14:textFill>
                  <w14:solidFill>
                    <w14:schemeClr w14:val="tx1"/>
                  </w14:solidFill>
                </w14:textFill>
              </w:rPr>
              <w:t>万分之一天平</w:t>
            </w:r>
          </w:p>
        </w:tc>
        <w:tc>
          <w:tcPr>
            <w:tcW w:w="982" w:type="dxa"/>
            <w:tcBorders>
              <w:tl2br w:val="nil"/>
              <w:tr2bl w:val="nil"/>
            </w:tcBorders>
            <w:shd w:val="clear" w:color="auto" w:fill="auto"/>
            <w:vAlign w:val="center"/>
          </w:tcPr>
          <w:p w14:paraId="10AD0DA4">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63" w:type="dxa"/>
            <w:tcBorders>
              <w:tl2br w:val="nil"/>
              <w:tr2bl w:val="nil"/>
            </w:tcBorders>
            <w:shd w:val="clear" w:color="auto" w:fill="auto"/>
            <w:vAlign w:val="center"/>
          </w:tcPr>
          <w:p w14:paraId="60632D0A">
            <w:pPr>
              <w:widowControl/>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下雨时开展手工监测</w:t>
            </w:r>
          </w:p>
        </w:tc>
      </w:tr>
      <w:tr w14:paraId="5E3C35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554" w:hRule="atLeast"/>
        </w:trPr>
        <w:tc>
          <w:tcPr>
            <w:tcW w:w="450" w:type="dxa"/>
            <w:tcBorders>
              <w:tl2br w:val="nil"/>
              <w:tr2bl w:val="nil"/>
            </w:tcBorders>
            <w:shd w:val="clear" w:color="auto" w:fill="auto"/>
            <w:vAlign w:val="center"/>
          </w:tcPr>
          <w:p w14:paraId="57F25B85">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p>
        </w:tc>
        <w:tc>
          <w:tcPr>
            <w:tcW w:w="679" w:type="dxa"/>
            <w:tcBorders>
              <w:tl2br w:val="nil"/>
              <w:tr2bl w:val="nil"/>
            </w:tcBorders>
            <w:shd w:val="clear" w:color="auto" w:fill="auto"/>
            <w:vAlign w:val="center"/>
          </w:tcPr>
          <w:p w14:paraId="01D97FEC">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雨水</w:t>
            </w:r>
          </w:p>
        </w:tc>
        <w:tc>
          <w:tcPr>
            <w:tcW w:w="560" w:type="dxa"/>
            <w:tcBorders>
              <w:tl2br w:val="nil"/>
              <w:tr2bl w:val="nil"/>
            </w:tcBorders>
            <w:shd w:val="clear" w:color="auto" w:fill="auto"/>
            <w:vAlign w:val="center"/>
          </w:tcPr>
          <w:p w14:paraId="75840EA0">
            <w:pPr>
              <w:widowControl/>
              <w:jc w:val="center"/>
              <w:textAlignment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DW00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tc>
        <w:tc>
          <w:tcPr>
            <w:tcW w:w="754" w:type="dxa"/>
            <w:tcBorders>
              <w:tl2br w:val="nil"/>
              <w:tr2bl w:val="nil"/>
            </w:tcBorders>
            <w:shd w:val="clear" w:color="auto" w:fill="auto"/>
            <w:vAlign w:val="center"/>
          </w:tcPr>
          <w:p w14:paraId="6088A1FD">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雨</w:t>
            </w:r>
            <w:r>
              <w:rPr>
                <w:rStyle w:val="29"/>
                <w:rFonts w:hint="default"/>
                <w:color w:val="000000" w:themeColor="text1"/>
                <w:sz w:val="24"/>
                <w:szCs w:val="24"/>
                <w:highlight w:val="none"/>
                <w14:textFill>
                  <w14:solidFill>
                    <w14:schemeClr w14:val="tx1"/>
                  </w14:solidFill>
                </w14:textFill>
              </w:rPr>
              <w:t>水排放口</w:t>
            </w:r>
            <w:r>
              <w:rPr>
                <w:rStyle w:val="29"/>
                <w:rFonts w:hint="eastAsia" w:eastAsia="宋体"/>
                <w:color w:val="000000" w:themeColor="text1"/>
                <w:sz w:val="24"/>
                <w:szCs w:val="24"/>
                <w:highlight w:val="none"/>
                <w:lang w:val="en-US" w:eastAsia="zh-CN"/>
                <w14:textFill>
                  <w14:solidFill>
                    <w14:schemeClr w14:val="tx1"/>
                  </w14:solidFill>
                </w14:textFill>
              </w:rPr>
              <w:t>2</w:t>
            </w:r>
          </w:p>
        </w:tc>
        <w:tc>
          <w:tcPr>
            <w:tcW w:w="704" w:type="dxa"/>
            <w:tcBorders>
              <w:tl2br w:val="nil"/>
              <w:tr2bl w:val="nil"/>
            </w:tcBorders>
            <w:shd w:val="clear" w:color="auto" w:fill="auto"/>
            <w:vAlign w:val="center"/>
          </w:tcPr>
          <w:p w14:paraId="17765D9D">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化学需氧量</w:t>
            </w:r>
          </w:p>
        </w:tc>
        <w:tc>
          <w:tcPr>
            <w:tcW w:w="520" w:type="dxa"/>
            <w:tcBorders>
              <w:tl2br w:val="nil"/>
              <w:tr2bl w:val="nil"/>
            </w:tcBorders>
            <w:shd w:val="clear" w:color="auto" w:fill="auto"/>
            <w:vAlign w:val="center"/>
          </w:tcPr>
          <w:p w14:paraId="68D56912">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240" w:type="dxa"/>
            <w:tcBorders>
              <w:tl2br w:val="nil"/>
              <w:tr2bl w:val="nil"/>
            </w:tcBorders>
            <w:shd w:val="clear" w:color="auto" w:fill="auto"/>
            <w:vAlign w:val="center"/>
          </w:tcPr>
          <w:p w14:paraId="2B5893A2">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《污水综合排放标准（GB 8978-1996 ）》中表4其他排污单位的一级标准</w:t>
            </w:r>
          </w:p>
        </w:tc>
        <w:tc>
          <w:tcPr>
            <w:tcW w:w="828" w:type="dxa"/>
            <w:tcBorders>
              <w:tl2br w:val="nil"/>
              <w:tr2bl w:val="nil"/>
            </w:tcBorders>
            <w:shd w:val="clear" w:color="auto" w:fill="auto"/>
            <w:vAlign w:val="center"/>
          </w:tcPr>
          <w:p w14:paraId="1A03CACF">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sz w:val="24"/>
                <w:szCs w:val="24"/>
                <w:highlight w:val="none"/>
                <w14:textFill>
                  <w14:solidFill>
                    <w14:schemeClr w14:val="tx1"/>
                  </w14:solidFill>
                </w14:textFill>
              </w:rPr>
              <w:t>100</w:t>
            </w:r>
            <w:r>
              <w:rPr>
                <w:rFonts w:hint="eastAsia" w:ascii="宋体" w:hAnsi="宋体" w:eastAsia="宋体" w:cs="宋体"/>
                <w:color w:val="000000" w:themeColor="text1"/>
                <w:highlight w:val="none"/>
                <w14:textFill>
                  <w14:solidFill>
                    <w14:schemeClr w14:val="tx1"/>
                  </w14:solidFill>
                </w14:textFill>
              </w:rPr>
              <w:t>mg/L</w:t>
            </w:r>
          </w:p>
        </w:tc>
        <w:tc>
          <w:tcPr>
            <w:tcW w:w="763" w:type="dxa"/>
            <w:tcBorders>
              <w:tl2br w:val="nil"/>
              <w:tr2bl w:val="nil"/>
            </w:tcBorders>
            <w:shd w:val="clear" w:color="auto" w:fill="auto"/>
            <w:vAlign w:val="center"/>
          </w:tcPr>
          <w:p w14:paraId="383E78F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4mg/L</w:t>
            </w:r>
          </w:p>
        </w:tc>
        <w:tc>
          <w:tcPr>
            <w:tcW w:w="637" w:type="dxa"/>
            <w:tcBorders>
              <w:tl2br w:val="nil"/>
              <w:tr2bl w:val="nil"/>
            </w:tcBorders>
            <w:shd w:val="clear" w:color="auto" w:fill="auto"/>
            <w:vAlign w:val="center"/>
          </w:tcPr>
          <w:p w14:paraId="48E8FEF9">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53" w:type="dxa"/>
            <w:tcBorders>
              <w:tl2br w:val="nil"/>
              <w:tr2bl w:val="nil"/>
            </w:tcBorders>
            <w:shd w:val="clear" w:color="auto" w:fill="auto"/>
            <w:vAlign w:val="center"/>
          </w:tcPr>
          <w:p w14:paraId="7FB2A703">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0" w:type="dxa"/>
            <w:tcBorders>
              <w:tl2br w:val="nil"/>
              <w:tr2bl w:val="nil"/>
            </w:tcBorders>
            <w:shd w:val="clear" w:color="auto" w:fill="auto"/>
            <w:vAlign w:val="center"/>
          </w:tcPr>
          <w:p w14:paraId="3F7FD3C3">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821" w:type="dxa"/>
            <w:tcBorders>
              <w:tl2br w:val="nil"/>
              <w:tr2bl w:val="nil"/>
            </w:tcBorders>
            <w:shd w:val="clear" w:color="auto" w:fill="auto"/>
            <w:vAlign w:val="center"/>
          </w:tcPr>
          <w:p w14:paraId="03F8C5F2">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988" w:type="dxa"/>
            <w:tcBorders>
              <w:tl2br w:val="nil"/>
              <w:tr2bl w:val="nil"/>
            </w:tcBorders>
            <w:shd w:val="clear" w:color="auto" w:fill="auto"/>
            <w:vAlign w:val="center"/>
          </w:tcPr>
          <w:p w14:paraId="6F1D6130">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瞬时采样 </w:t>
            </w:r>
          </w:p>
          <w:p w14:paraId="4273E6D5">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1个瞬时样</w:t>
            </w:r>
          </w:p>
        </w:tc>
        <w:tc>
          <w:tcPr>
            <w:tcW w:w="704" w:type="dxa"/>
            <w:tcBorders>
              <w:tl2br w:val="nil"/>
              <w:tr2bl w:val="nil"/>
            </w:tcBorders>
            <w:shd w:val="clear" w:color="auto" w:fill="auto"/>
            <w:vAlign w:val="center"/>
          </w:tcPr>
          <w:p w14:paraId="5C217E41">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1次/月</w:t>
            </w:r>
          </w:p>
        </w:tc>
        <w:tc>
          <w:tcPr>
            <w:tcW w:w="1221" w:type="dxa"/>
            <w:tcBorders>
              <w:tl2br w:val="nil"/>
              <w:tr2bl w:val="nil"/>
            </w:tcBorders>
            <w:shd w:val="clear" w:color="auto" w:fill="auto"/>
            <w:vAlign w:val="center"/>
          </w:tcPr>
          <w:p w14:paraId="3A205095">
            <w:pPr>
              <w:widowControl/>
              <w:jc w:val="center"/>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化学需氧量的测定 重铬酸盐法》</w:t>
            </w:r>
          </w:p>
          <w:p w14:paraId="2B84FE1D">
            <w:pPr>
              <w:widowControl/>
              <w:jc w:val="center"/>
              <w:textAlignment w:val="center"/>
              <w:rPr>
                <w:rStyle w:val="28"/>
                <w:rFonts w:hint="eastAsia" w:ascii="宋体" w:hAnsi="宋体" w:eastAsia="宋体" w:cs="宋体"/>
                <w:color w:val="000000" w:themeColor="text1"/>
                <w:sz w:val="24"/>
                <w:szCs w:val="24"/>
                <w:highlight w:val="none"/>
                <w14:textFill>
                  <w14:solidFill>
                    <w14:schemeClr w14:val="tx1"/>
                  </w14:solidFill>
                </w14:textFill>
              </w:rPr>
            </w:pPr>
            <w:r>
              <w:rPr>
                <w:rStyle w:val="28"/>
                <w:rFonts w:hint="eastAsia" w:ascii="宋体" w:hAnsi="宋体" w:eastAsia="宋体" w:cs="宋体"/>
                <w:color w:val="000000" w:themeColor="text1"/>
                <w:sz w:val="24"/>
                <w:szCs w:val="24"/>
                <w:highlight w:val="none"/>
                <w14:textFill>
                  <w14:solidFill>
                    <w14:schemeClr w14:val="tx1"/>
                  </w14:solidFill>
                </w14:textFill>
              </w:rPr>
              <w:t>HJ 828-2017</w:t>
            </w:r>
          </w:p>
        </w:tc>
        <w:tc>
          <w:tcPr>
            <w:tcW w:w="824" w:type="dxa"/>
            <w:tcBorders>
              <w:tl2br w:val="nil"/>
              <w:tr2bl w:val="nil"/>
            </w:tcBorders>
            <w:shd w:val="clear" w:color="auto" w:fill="auto"/>
            <w:vAlign w:val="center"/>
          </w:tcPr>
          <w:p w14:paraId="3B8A551D">
            <w:pPr>
              <w:widowControl/>
              <w:jc w:val="center"/>
              <w:textAlignment w:val="center"/>
              <w:rPr>
                <w:rStyle w:val="25"/>
                <w:rFonts w:hint="eastAsia" w:ascii="宋体" w:hAnsi="宋体" w:eastAsia="宋体" w:cs="宋体"/>
                <w:color w:val="000000" w:themeColor="text1"/>
                <w:sz w:val="24"/>
                <w:szCs w:val="24"/>
                <w:highlight w:val="none"/>
                <w14:textFill>
                  <w14:solidFill>
                    <w14:schemeClr w14:val="tx1"/>
                  </w14:solidFill>
                </w14:textFill>
              </w:rPr>
            </w:pPr>
            <w:r>
              <w:rPr>
                <w:rStyle w:val="25"/>
                <w:rFonts w:hint="eastAsia" w:ascii="宋体" w:hAnsi="宋体" w:eastAsia="宋体" w:cs="宋体"/>
                <w:color w:val="000000" w:themeColor="text1"/>
                <w:sz w:val="24"/>
                <w:szCs w:val="24"/>
                <w:highlight w:val="none"/>
                <w14:textFill>
                  <w14:solidFill>
                    <w14:schemeClr w14:val="tx1"/>
                  </w14:solidFill>
                </w14:textFill>
              </w:rPr>
              <w:t>标准 COD消解仪</w:t>
            </w:r>
          </w:p>
        </w:tc>
        <w:tc>
          <w:tcPr>
            <w:tcW w:w="982" w:type="dxa"/>
            <w:tcBorders>
              <w:tl2br w:val="nil"/>
              <w:tr2bl w:val="nil"/>
            </w:tcBorders>
            <w:shd w:val="clear" w:color="auto" w:fill="auto"/>
            <w:vAlign w:val="center"/>
          </w:tcPr>
          <w:p w14:paraId="74F66AB5">
            <w:pPr>
              <w:widowControl/>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263" w:type="dxa"/>
            <w:tcBorders>
              <w:tl2br w:val="nil"/>
              <w:tr2bl w:val="nil"/>
            </w:tcBorders>
            <w:shd w:val="clear" w:color="auto" w:fill="auto"/>
            <w:vAlign w:val="center"/>
          </w:tcPr>
          <w:p w14:paraId="01CDE440">
            <w:pPr>
              <w:widowControl/>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下雨时开展手工监测</w:t>
            </w:r>
          </w:p>
        </w:tc>
      </w:tr>
      <w:tr w14:paraId="2E46DC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64" w:hRule="atLeast"/>
        </w:trPr>
        <w:tc>
          <w:tcPr>
            <w:tcW w:w="15411" w:type="dxa"/>
            <w:gridSpan w:val="19"/>
            <w:tcBorders>
              <w:tl2br w:val="nil"/>
              <w:tr2bl w:val="nil"/>
            </w:tcBorders>
            <w:shd w:val="clear" w:color="auto" w:fill="auto"/>
            <w:vAlign w:val="center"/>
          </w:tcPr>
          <w:p w14:paraId="1700841F">
            <w:pPr>
              <w:widowControl/>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注：雨水排放口有流动水排放时按月监测，如监测一年无异常情况，可放宽至每季度开展一次监测</w:t>
            </w:r>
          </w:p>
        </w:tc>
      </w:tr>
    </w:tbl>
    <w:p w14:paraId="3E1DBB8B">
      <w:pPr>
        <w:pStyle w:val="2"/>
        <w:rPr>
          <w:rFonts w:hint="eastAsia"/>
        </w:rPr>
      </w:pPr>
    </w:p>
    <w:p w14:paraId="3A5A4187">
      <w:pPr>
        <w:pStyle w:val="2"/>
        <w:numPr>
          <w:ilvl w:val="0"/>
          <w:numId w:val="0"/>
        </w:numPr>
        <w:ind w:leftChars="0"/>
        <w:rPr>
          <w:rFonts w:hint="eastAsia"/>
        </w:rPr>
      </w:pPr>
    </w:p>
    <w:p w14:paraId="32039DE3">
      <w:pPr>
        <w:pStyle w:val="2"/>
        <w:numPr>
          <w:ilvl w:val="0"/>
          <w:numId w:val="0"/>
        </w:numPr>
        <w:rPr>
          <w:rFonts w:hint="eastAsia"/>
          <w:lang w:val="en-US" w:eastAsia="zh-CN"/>
        </w:rPr>
      </w:pPr>
    </w:p>
    <w:p w14:paraId="4FB0C434">
      <w:pPr>
        <w:pStyle w:val="2"/>
        <w:numPr>
          <w:ilvl w:val="0"/>
          <w:numId w:val="0"/>
        </w:numPr>
        <w:rPr>
          <w:rFonts w:hint="eastAsia"/>
          <w:lang w:val="en-US" w:eastAsia="zh-CN"/>
        </w:rPr>
      </w:pPr>
    </w:p>
    <w:p w14:paraId="512F2241">
      <w:pPr>
        <w:pStyle w:val="2"/>
        <w:numPr>
          <w:ilvl w:val="0"/>
          <w:numId w:val="0"/>
        </w:numPr>
        <w:rPr>
          <w:rFonts w:hint="eastAsia"/>
          <w:lang w:val="en-US" w:eastAsia="zh-CN"/>
        </w:rPr>
      </w:pPr>
    </w:p>
    <w:p w14:paraId="0B1E8409">
      <w:pPr>
        <w:keepNext w:val="0"/>
        <w:keepLines w:val="0"/>
        <w:pageBreakBefore w:val="0"/>
        <w:kinsoku/>
        <w:wordWrap/>
        <w:overflowPunct/>
        <w:topLinePunct w:val="0"/>
        <w:autoSpaceDE/>
        <w:autoSpaceDN/>
        <w:bidi w:val="0"/>
        <w:adjustRightInd w:val="0"/>
        <w:snapToGrid w:val="0"/>
        <w:spacing w:before="250" w:beforeLines="80" w:after="0" w:line="240" w:lineRule="auto"/>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sectPr>
          <w:pgSz w:w="16838" w:h="11906" w:orient="landscape"/>
          <w:pgMar w:top="720" w:right="720" w:bottom="720" w:left="72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5390D2E9">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bookmarkStart w:id="2" w:name="SCLZXJCINFO"/>
      <w:r>
        <w:rPr>
          <w:rFonts w:hint="eastAsia" w:ascii="宋体" w:hAnsi="宋体" w:eastAsia="宋体" w:cs="宋体"/>
          <w:b w:val="0"/>
          <w:bCs w:val="0"/>
          <w:color w:val="000000" w:themeColor="text1"/>
          <w:sz w:val="28"/>
          <w:szCs w:val="28"/>
          <w:lang w:val="en-US" w:eastAsia="zh-CN"/>
          <w14:textFill>
            <w14:solidFill>
              <w14:schemeClr w14:val="tx1"/>
            </w14:solidFill>
          </w14:textFill>
        </w:rPr>
        <w:t>3、污泥监测方案</w:t>
      </w:r>
    </w:p>
    <w:tbl>
      <w:tblPr>
        <w:tblStyle w:val="10"/>
        <w:tblW w:w="10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5"/>
        <w:gridCol w:w="1643"/>
        <w:gridCol w:w="1845"/>
        <w:gridCol w:w="2487"/>
        <w:gridCol w:w="2487"/>
      </w:tblGrid>
      <w:tr w14:paraId="4126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135" w:type="dxa"/>
            <w:vAlign w:val="center"/>
          </w:tcPr>
          <w:p w14:paraId="2A3650CE">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监测指标</w:t>
            </w:r>
          </w:p>
        </w:tc>
        <w:tc>
          <w:tcPr>
            <w:tcW w:w="1643" w:type="dxa"/>
            <w:vAlign w:val="center"/>
          </w:tcPr>
          <w:p w14:paraId="3876B09E">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监测频次</w:t>
            </w:r>
          </w:p>
        </w:tc>
        <w:tc>
          <w:tcPr>
            <w:tcW w:w="1845" w:type="dxa"/>
            <w:vAlign w:val="center"/>
          </w:tcPr>
          <w:p w14:paraId="5E0E9D6B">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监测方式</w:t>
            </w:r>
          </w:p>
        </w:tc>
        <w:tc>
          <w:tcPr>
            <w:tcW w:w="2487" w:type="dxa"/>
            <w:vAlign w:val="center"/>
          </w:tcPr>
          <w:p w14:paraId="3EC60677">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监测方法</w:t>
            </w:r>
          </w:p>
        </w:tc>
        <w:tc>
          <w:tcPr>
            <w:tcW w:w="2487" w:type="dxa"/>
            <w:vAlign w:val="center"/>
          </w:tcPr>
          <w:p w14:paraId="44F94A79">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检测设备</w:t>
            </w:r>
          </w:p>
        </w:tc>
      </w:tr>
      <w:tr w14:paraId="5A6D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135" w:type="dxa"/>
            <w:vAlign w:val="center"/>
          </w:tcPr>
          <w:p w14:paraId="30B398C2">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含水率（</w:t>
            </w:r>
            <w:r>
              <w:rPr>
                <w:rFonts w:hint="eastAsia" w:ascii="宋体" w:hAnsi="宋体" w:eastAsia="宋体" w:cs="宋体"/>
                <w:color w:val="000000" w:themeColor="text1"/>
                <w:sz w:val="24"/>
                <w:szCs w:val="24"/>
                <w:lang w:val="en-US" w:eastAsia="zh-CN"/>
                <w14:textFill>
                  <w14:solidFill>
                    <w14:schemeClr w14:val="tx1"/>
                  </w14:solidFill>
                </w14:textFill>
              </w:rPr>
              <w:t>&lt;60</w:t>
            </w:r>
            <w:r>
              <w:rPr>
                <w:rFonts w:hint="eastAsia" w:ascii="宋体" w:hAnsi="宋体" w:eastAsia="宋体" w:cs="宋体"/>
                <w:color w:val="000000" w:themeColor="text1"/>
                <w:sz w:val="24"/>
                <w:szCs w:val="24"/>
                <w14:textFill>
                  <w14:solidFill>
                    <w14:schemeClr w14:val="tx1"/>
                  </w14:solidFill>
                </w14:textFill>
              </w:rPr>
              <w:t>%）</w:t>
            </w:r>
          </w:p>
        </w:tc>
        <w:tc>
          <w:tcPr>
            <w:tcW w:w="1643" w:type="dxa"/>
            <w:vAlign w:val="center"/>
          </w:tcPr>
          <w:p w14:paraId="604E11DA">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1次/日</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正常脱泥时检测</w:t>
            </w:r>
            <w:r>
              <w:rPr>
                <w:rFonts w:hint="eastAsia" w:ascii="宋体" w:hAnsi="宋体" w:eastAsia="宋体" w:cs="宋体"/>
                <w:color w:val="000000" w:themeColor="text1"/>
                <w:sz w:val="24"/>
                <w:szCs w:val="24"/>
                <w:lang w:eastAsia="zh-CN"/>
                <w14:textFill>
                  <w14:solidFill>
                    <w14:schemeClr w14:val="tx1"/>
                  </w14:solidFill>
                </w14:textFill>
              </w:rPr>
              <w:t>）</w:t>
            </w:r>
          </w:p>
        </w:tc>
        <w:tc>
          <w:tcPr>
            <w:tcW w:w="1845" w:type="dxa"/>
            <w:vAlign w:val="center"/>
          </w:tcPr>
          <w:p w14:paraId="416B93C7">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手工</w:t>
            </w:r>
          </w:p>
        </w:tc>
        <w:tc>
          <w:tcPr>
            <w:tcW w:w="2487" w:type="dxa"/>
            <w:vAlign w:val="center"/>
          </w:tcPr>
          <w:p w14:paraId="0D477EC7">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重量法CJ/T 221-2005\1项</w:t>
            </w:r>
          </w:p>
        </w:tc>
        <w:tc>
          <w:tcPr>
            <w:tcW w:w="2487" w:type="dxa"/>
            <w:vAlign w:val="center"/>
          </w:tcPr>
          <w:p w14:paraId="4B1035AD">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千分之一电子天平</w:t>
            </w:r>
          </w:p>
        </w:tc>
      </w:tr>
    </w:tbl>
    <w:p w14:paraId="6F8486B4">
      <w:pPr>
        <w:numPr>
          <w:ilvl w:val="0"/>
          <w:numId w:val="0"/>
        </w:numPr>
        <w:ind w:leftChars="0"/>
        <w:rPr>
          <w:rFonts w:hint="eastAsia"/>
          <w:color w:val="000000" w:themeColor="text1"/>
          <w:lang w:val="en-US" w:eastAsia="zh-CN"/>
          <w14:textFill>
            <w14:solidFill>
              <w14:schemeClr w14:val="tx1"/>
            </w14:solidFill>
          </w14:textFill>
        </w:rPr>
      </w:pPr>
      <w:bookmarkStart w:id="3" w:name="_GoBack"/>
      <w:bookmarkEnd w:id="3"/>
    </w:p>
    <w:p w14:paraId="67658FDC">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4、</w:t>
      </w:r>
      <w:r>
        <w:rPr>
          <w:rFonts w:hint="eastAsia" w:ascii="宋体" w:hAnsi="宋体" w:eastAsia="宋体" w:cs="宋体"/>
          <w:b w:val="0"/>
          <w:bCs w:val="0"/>
          <w:color w:val="000000" w:themeColor="text1"/>
          <w:sz w:val="28"/>
          <w:szCs w:val="28"/>
          <w14:textFill>
            <w14:solidFill>
              <w14:schemeClr w14:val="tx1"/>
            </w14:solidFill>
          </w14:textFill>
        </w:rPr>
        <w:t>周边环境监测方案</w:t>
      </w:r>
    </w:p>
    <w:tbl>
      <w:tblPr>
        <w:tblStyle w:val="10"/>
        <w:tblpPr w:leftFromText="180" w:rightFromText="180" w:vertAnchor="text" w:horzAnchor="page" w:tblpX="676" w:tblpY="155"/>
        <w:tblOverlap w:val="never"/>
        <w:tblW w:w="10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5"/>
        <w:gridCol w:w="933"/>
        <w:gridCol w:w="1251"/>
        <w:gridCol w:w="1032"/>
        <w:gridCol w:w="1091"/>
        <w:gridCol w:w="1893"/>
        <w:gridCol w:w="2442"/>
      </w:tblGrid>
      <w:tr w14:paraId="505C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blHeader/>
        </w:trPr>
        <w:tc>
          <w:tcPr>
            <w:tcW w:w="2135" w:type="dxa"/>
            <w:vAlign w:val="center"/>
          </w:tcPr>
          <w:p w14:paraId="0801F5BB">
            <w:pPr>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监测点位</w:t>
            </w:r>
          </w:p>
        </w:tc>
        <w:tc>
          <w:tcPr>
            <w:tcW w:w="933" w:type="dxa"/>
            <w:vAlign w:val="center"/>
          </w:tcPr>
          <w:p w14:paraId="2AA0ADAD">
            <w:pPr>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监测指标</w:t>
            </w:r>
          </w:p>
        </w:tc>
        <w:tc>
          <w:tcPr>
            <w:tcW w:w="1251" w:type="dxa"/>
            <w:vAlign w:val="center"/>
          </w:tcPr>
          <w:p w14:paraId="1C90F736">
            <w:pPr>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排放限值</w:t>
            </w:r>
          </w:p>
        </w:tc>
        <w:tc>
          <w:tcPr>
            <w:tcW w:w="1032" w:type="dxa"/>
            <w:vAlign w:val="center"/>
          </w:tcPr>
          <w:p w14:paraId="7E299959">
            <w:pPr>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监测方式</w:t>
            </w:r>
          </w:p>
        </w:tc>
        <w:tc>
          <w:tcPr>
            <w:tcW w:w="1091" w:type="dxa"/>
            <w:vAlign w:val="center"/>
          </w:tcPr>
          <w:p w14:paraId="07069340">
            <w:pPr>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监测频次</w:t>
            </w:r>
          </w:p>
        </w:tc>
        <w:tc>
          <w:tcPr>
            <w:tcW w:w="1893" w:type="dxa"/>
            <w:vAlign w:val="center"/>
          </w:tcPr>
          <w:p w14:paraId="4A6F19FF">
            <w:pPr>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监测仪器</w:t>
            </w:r>
          </w:p>
        </w:tc>
        <w:tc>
          <w:tcPr>
            <w:tcW w:w="2442" w:type="dxa"/>
            <w:vAlign w:val="center"/>
          </w:tcPr>
          <w:p w14:paraId="7DA13C3D">
            <w:pPr>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监测方法</w:t>
            </w:r>
          </w:p>
        </w:tc>
      </w:tr>
      <w:tr w14:paraId="6705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35" w:type="dxa"/>
            <w:vAlign w:val="center"/>
          </w:tcPr>
          <w:p w14:paraId="0ED93A94">
            <w:pPr>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地表水（入河排</w:t>
            </w:r>
            <w:r>
              <w:rPr>
                <w:rFonts w:ascii="宋体" w:hAnsi="宋体" w:eastAsia="宋体" w:cs="Times New Roman"/>
                <w:color w:val="000000" w:themeColor="text1"/>
                <w:kern w:val="0"/>
                <w:sz w:val="24"/>
                <w:szCs w:val="24"/>
                <w:highlight w:val="none"/>
                <w14:textFill>
                  <w14:solidFill>
                    <w14:schemeClr w14:val="tx1"/>
                  </w14:solidFill>
                </w14:textFill>
              </w:rPr>
              <w:t>污口</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禾河</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上游0.5km</w:t>
            </w:r>
            <w:r>
              <w:rPr>
                <w:rFonts w:hint="eastAsia" w:ascii="宋体" w:hAnsi="宋体" w:eastAsia="宋体" w:cs="Times New Roman"/>
                <w:color w:val="000000" w:themeColor="text1"/>
                <w:kern w:val="0"/>
                <w:sz w:val="24"/>
                <w:szCs w:val="24"/>
                <w:highlight w:val="none"/>
                <w14:textFill>
                  <w14:solidFill>
                    <w14:schemeClr w14:val="tx1"/>
                  </w14:solidFill>
                </w14:textFill>
              </w:rPr>
              <w:t>）</w:t>
            </w:r>
          </w:p>
        </w:tc>
        <w:tc>
          <w:tcPr>
            <w:tcW w:w="933" w:type="dxa"/>
            <w:vAlign w:val="center"/>
          </w:tcPr>
          <w:p w14:paraId="02815110">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pH值</w:t>
            </w:r>
          </w:p>
        </w:tc>
        <w:tc>
          <w:tcPr>
            <w:tcW w:w="1251" w:type="dxa"/>
            <w:vAlign w:val="center"/>
          </w:tcPr>
          <w:p w14:paraId="741BA217">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6-9</w:t>
            </w:r>
          </w:p>
        </w:tc>
        <w:tc>
          <w:tcPr>
            <w:tcW w:w="1032" w:type="dxa"/>
            <w:vAlign w:val="center"/>
          </w:tcPr>
          <w:p w14:paraId="1C564FD1">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091" w:type="dxa"/>
            <w:vAlign w:val="center"/>
          </w:tcPr>
          <w:p w14:paraId="1A08CB09">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3次/年</w:t>
            </w:r>
          </w:p>
        </w:tc>
        <w:tc>
          <w:tcPr>
            <w:tcW w:w="1893" w:type="dxa"/>
            <w:vAlign w:val="center"/>
          </w:tcPr>
          <w:p w14:paraId="0CEEFCEC">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便携式多参数分析仪</w:t>
            </w:r>
          </w:p>
        </w:tc>
        <w:tc>
          <w:tcPr>
            <w:tcW w:w="2442" w:type="dxa"/>
            <w:vAlign w:val="center"/>
          </w:tcPr>
          <w:p w14:paraId="2FC04879">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pH值的测定 电极法</w:t>
            </w:r>
          </w:p>
          <w:p w14:paraId="4ED04006">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HJ 1147-2020</w:t>
            </w:r>
          </w:p>
        </w:tc>
      </w:tr>
      <w:tr w14:paraId="0589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2135" w:type="dxa"/>
            <w:vAlign w:val="center"/>
          </w:tcPr>
          <w:p w14:paraId="425B3942">
            <w:pPr>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地表水（入河排</w:t>
            </w:r>
            <w:r>
              <w:rPr>
                <w:rFonts w:ascii="宋体" w:hAnsi="宋体" w:eastAsia="宋体" w:cs="Times New Roman"/>
                <w:color w:val="000000" w:themeColor="text1"/>
                <w:kern w:val="0"/>
                <w:sz w:val="24"/>
                <w:szCs w:val="24"/>
                <w:highlight w:val="none"/>
                <w14:textFill>
                  <w14:solidFill>
                    <w14:schemeClr w14:val="tx1"/>
                  </w14:solidFill>
                </w14:textFill>
              </w:rPr>
              <w:t>污口</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禾河</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上游0.5km</w:t>
            </w:r>
            <w:r>
              <w:rPr>
                <w:rFonts w:hint="eastAsia" w:ascii="宋体" w:hAnsi="宋体" w:eastAsia="宋体" w:cs="Times New Roman"/>
                <w:color w:val="000000" w:themeColor="text1"/>
                <w:kern w:val="0"/>
                <w:sz w:val="24"/>
                <w:szCs w:val="24"/>
                <w:highlight w:val="none"/>
                <w14:textFill>
                  <w14:solidFill>
                    <w14:schemeClr w14:val="tx1"/>
                  </w14:solidFill>
                </w14:textFill>
              </w:rPr>
              <w:t>）</w:t>
            </w:r>
          </w:p>
        </w:tc>
        <w:tc>
          <w:tcPr>
            <w:tcW w:w="933" w:type="dxa"/>
            <w:vAlign w:val="center"/>
          </w:tcPr>
          <w:p w14:paraId="0BC4C2FF">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悬浮物</w:t>
            </w:r>
          </w:p>
        </w:tc>
        <w:tc>
          <w:tcPr>
            <w:tcW w:w="1251" w:type="dxa"/>
            <w:vAlign w:val="center"/>
          </w:tcPr>
          <w:p w14:paraId="5B09B316">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032" w:type="dxa"/>
            <w:vAlign w:val="center"/>
          </w:tcPr>
          <w:p w14:paraId="3878CDBD">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091" w:type="dxa"/>
            <w:vAlign w:val="center"/>
          </w:tcPr>
          <w:p w14:paraId="135F1B6D">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3次/年</w:t>
            </w:r>
          </w:p>
        </w:tc>
        <w:tc>
          <w:tcPr>
            <w:tcW w:w="1893" w:type="dxa"/>
            <w:vAlign w:val="center"/>
          </w:tcPr>
          <w:p w14:paraId="584DDCE5">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电子天平</w:t>
            </w:r>
          </w:p>
        </w:tc>
        <w:tc>
          <w:tcPr>
            <w:tcW w:w="2442" w:type="dxa"/>
            <w:vAlign w:val="center"/>
          </w:tcPr>
          <w:p w14:paraId="2E055073">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悬浮物的测定 重量法</w:t>
            </w:r>
          </w:p>
          <w:p w14:paraId="7FF319F1">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GB 11901-89</w:t>
            </w:r>
          </w:p>
        </w:tc>
      </w:tr>
      <w:tr w14:paraId="1D3D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2135" w:type="dxa"/>
            <w:vAlign w:val="center"/>
          </w:tcPr>
          <w:p w14:paraId="7D02D169">
            <w:pPr>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地表水（入河排</w:t>
            </w:r>
            <w:r>
              <w:rPr>
                <w:rFonts w:ascii="宋体" w:hAnsi="宋体" w:eastAsia="宋体" w:cs="Times New Roman"/>
                <w:color w:val="000000" w:themeColor="text1"/>
                <w:kern w:val="0"/>
                <w:sz w:val="24"/>
                <w:szCs w:val="24"/>
                <w:highlight w:val="none"/>
                <w14:textFill>
                  <w14:solidFill>
                    <w14:schemeClr w14:val="tx1"/>
                  </w14:solidFill>
                </w14:textFill>
              </w:rPr>
              <w:t>污口</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禾河</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上游0.5km</w:t>
            </w:r>
            <w:r>
              <w:rPr>
                <w:rFonts w:hint="eastAsia" w:ascii="宋体" w:hAnsi="宋体" w:eastAsia="宋体" w:cs="Times New Roman"/>
                <w:color w:val="000000" w:themeColor="text1"/>
                <w:kern w:val="0"/>
                <w:sz w:val="24"/>
                <w:szCs w:val="24"/>
                <w:highlight w:val="none"/>
                <w14:textFill>
                  <w14:solidFill>
                    <w14:schemeClr w14:val="tx1"/>
                  </w14:solidFill>
                </w14:textFill>
              </w:rPr>
              <w:t>）</w:t>
            </w:r>
          </w:p>
        </w:tc>
        <w:tc>
          <w:tcPr>
            <w:tcW w:w="933" w:type="dxa"/>
            <w:vAlign w:val="center"/>
          </w:tcPr>
          <w:p w14:paraId="33C58A94">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化学需氧量</w:t>
            </w:r>
          </w:p>
        </w:tc>
        <w:tc>
          <w:tcPr>
            <w:tcW w:w="1251" w:type="dxa"/>
            <w:vAlign w:val="center"/>
          </w:tcPr>
          <w:p w14:paraId="364858D9">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kern w:val="0"/>
                <w:sz w:val="24"/>
                <w:szCs w:val="24"/>
                <w:highlight w:val="none"/>
                <w14:textFill>
                  <w14:solidFill>
                    <w14:schemeClr w14:val="tx1"/>
                  </w14:solidFill>
                </w14:textFill>
              </w:rPr>
              <w:t>30mg/L</w:t>
            </w:r>
          </w:p>
        </w:tc>
        <w:tc>
          <w:tcPr>
            <w:tcW w:w="1032" w:type="dxa"/>
            <w:vAlign w:val="center"/>
          </w:tcPr>
          <w:p w14:paraId="40BAAD21">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091" w:type="dxa"/>
            <w:vAlign w:val="center"/>
          </w:tcPr>
          <w:p w14:paraId="5E07F36E">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3次/年</w:t>
            </w:r>
          </w:p>
        </w:tc>
        <w:tc>
          <w:tcPr>
            <w:tcW w:w="1893" w:type="dxa"/>
            <w:vAlign w:val="center"/>
          </w:tcPr>
          <w:p w14:paraId="31C6531C">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COD消解器</w:t>
            </w:r>
          </w:p>
        </w:tc>
        <w:tc>
          <w:tcPr>
            <w:tcW w:w="2442" w:type="dxa"/>
            <w:vAlign w:val="center"/>
          </w:tcPr>
          <w:p w14:paraId="3898CD53">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化学需氧量的测定 重铬酸盐法</w:t>
            </w:r>
          </w:p>
          <w:p w14:paraId="54EC68F3">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HJ 828-2017</w:t>
            </w:r>
          </w:p>
        </w:tc>
      </w:tr>
      <w:tr w14:paraId="1F8A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2135" w:type="dxa"/>
            <w:vAlign w:val="center"/>
          </w:tcPr>
          <w:p w14:paraId="209A92C2">
            <w:pPr>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地表水（入河排</w:t>
            </w:r>
            <w:r>
              <w:rPr>
                <w:rFonts w:ascii="宋体" w:hAnsi="宋体" w:eastAsia="宋体" w:cs="Times New Roman"/>
                <w:color w:val="000000" w:themeColor="text1"/>
                <w:kern w:val="0"/>
                <w:sz w:val="24"/>
                <w:szCs w:val="24"/>
                <w:highlight w:val="none"/>
                <w14:textFill>
                  <w14:solidFill>
                    <w14:schemeClr w14:val="tx1"/>
                  </w14:solidFill>
                </w14:textFill>
              </w:rPr>
              <w:t>污口</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禾河</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上游0.5km</w:t>
            </w:r>
            <w:r>
              <w:rPr>
                <w:rFonts w:hint="eastAsia" w:ascii="宋体" w:hAnsi="宋体" w:eastAsia="宋体" w:cs="Times New Roman"/>
                <w:color w:val="000000" w:themeColor="text1"/>
                <w:kern w:val="0"/>
                <w:sz w:val="24"/>
                <w:szCs w:val="24"/>
                <w:highlight w:val="none"/>
                <w14:textFill>
                  <w14:solidFill>
                    <w14:schemeClr w14:val="tx1"/>
                  </w14:solidFill>
                </w14:textFill>
              </w:rPr>
              <w:t>）</w:t>
            </w:r>
          </w:p>
        </w:tc>
        <w:tc>
          <w:tcPr>
            <w:tcW w:w="933" w:type="dxa"/>
            <w:vAlign w:val="center"/>
          </w:tcPr>
          <w:p w14:paraId="0CC9359C">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五日生化需氧量</w:t>
            </w:r>
          </w:p>
        </w:tc>
        <w:tc>
          <w:tcPr>
            <w:tcW w:w="1251" w:type="dxa"/>
            <w:vAlign w:val="center"/>
          </w:tcPr>
          <w:p w14:paraId="56B9DC69">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kern w:val="0"/>
                <w:sz w:val="24"/>
                <w:szCs w:val="24"/>
                <w:highlight w:val="none"/>
                <w14:textFill>
                  <w14:solidFill>
                    <w14:schemeClr w14:val="tx1"/>
                  </w14:solidFill>
                </w14:textFill>
              </w:rPr>
              <w:t>6mg/L</w:t>
            </w:r>
          </w:p>
        </w:tc>
        <w:tc>
          <w:tcPr>
            <w:tcW w:w="1032" w:type="dxa"/>
            <w:vAlign w:val="center"/>
          </w:tcPr>
          <w:p w14:paraId="2F249F37">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091" w:type="dxa"/>
            <w:vAlign w:val="center"/>
          </w:tcPr>
          <w:p w14:paraId="1DD162D4">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3次/年</w:t>
            </w:r>
          </w:p>
        </w:tc>
        <w:tc>
          <w:tcPr>
            <w:tcW w:w="1893" w:type="dxa"/>
            <w:vAlign w:val="center"/>
          </w:tcPr>
          <w:p w14:paraId="6F478756">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智能生化培养箱</w:t>
            </w:r>
          </w:p>
        </w:tc>
        <w:tc>
          <w:tcPr>
            <w:tcW w:w="2442" w:type="dxa"/>
            <w:vAlign w:val="center"/>
          </w:tcPr>
          <w:p w14:paraId="3A541E23">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五日生化需氧量的测定 稀释与接种法 HJ 505-2009</w:t>
            </w:r>
          </w:p>
        </w:tc>
      </w:tr>
      <w:tr w14:paraId="0686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2135" w:type="dxa"/>
            <w:vAlign w:val="center"/>
          </w:tcPr>
          <w:p w14:paraId="725B0D4C">
            <w:pPr>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地表水（入河排</w:t>
            </w:r>
            <w:r>
              <w:rPr>
                <w:rFonts w:ascii="宋体" w:hAnsi="宋体" w:eastAsia="宋体" w:cs="Times New Roman"/>
                <w:color w:val="000000" w:themeColor="text1"/>
                <w:kern w:val="0"/>
                <w:sz w:val="24"/>
                <w:szCs w:val="24"/>
                <w:highlight w:val="none"/>
                <w14:textFill>
                  <w14:solidFill>
                    <w14:schemeClr w14:val="tx1"/>
                  </w14:solidFill>
                </w14:textFill>
              </w:rPr>
              <w:t>污口</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禾河</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上游0.5km</w:t>
            </w:r>
            <w:r>
              <w:rPr>
                <w:rFonts w:hint="eastAsia" w:ascii="宋体" w:hAnsi="宋体" w:eastAsia="宋体" w:cs="Times New Roman"/>
                <w:color w:val="000000" w:themeColor="text1"/>
                <w:kern w:val="0"/>
                <w:sz w:val="24"/>
                <w:szCs w:val="24"/>
                <w:highlight w:val="none"/>
                <w14:textFill>
                  <w14:solidFill>
                    <w14:schemeClr w14:val="tx1"/>
                  </w14:solidFill>
                </w14:textFill>
              </w:rPr>
              <w:t>）</w:t>
            </w:r>
          </w:p>
        </w:tc>
        <w:tc>
          <w:tcPr>
            <w:tcW w:w="933" w:type="dxa"/>
            <w:vAlign w:val="center"/>
          </w:tcPr>
          <w:p w14:paraId="7A6D2337">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氨氮</w:t>
            </w:r>
          </w:p>
        </w:tc>
        <w:tc>
          <w:tcPr>
            <w:tcW w:w="1251" w:type="dxa"/>
            <w:vAlign w:val="center"/>
          </w:tcPr>
          <w:p w14:paraId="61B33BC9">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kern w:val="0"/>
                <w:sz w:val="24"/>
                <w:szCs w:val="24"/>
                <w:highlight w:val="none"/>
                <w14:textFill>
                  <w14:solidFill>
                    <w14:schemeClr w14:val="tx1"/>
                  </w14:solidFill>
                </w14:textFill>
              </w:rPr>
              <w:t>1.5mg/L</w:t>
            </w:r>
          </w:p>
        </w:tc>
        <w:tc>
          <w:tcPr>
            <w:tcW w:w="1032" w:type="dxa"/>
            <w:vAlign w:val="center"/>
          </w:tcPr>
          <w:p w14:paraId="697D5757">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091" w:type="dxa"/>
            <w:vAlign w:val="center"/>
          </w:tcPr>
          <w:p w14:paraId="55B184D2">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3次/年</w:t>
            </w:r>
          </w:p>
        </w:tc>
        <w:tc>
          <w:tcPr>
            <w:tcW w:w="1893" w:type="dxa"/>
            <w:vAlign w:val="center"/>
          </w:tcPr>
          <w:p w14:paraId="0D9065DD">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紫外分光光度计</w:t>
            </w:r>
          </w:p>
        </w:tc>
        <w:tc>
          <w:tcPr>
            <w:tcW w:w="2442" w:type="dxa"/>
            <w:vAlign w:val="center"/>
          </w:tcPr>
          <w:p w14:paraId="0F545FE0">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氨氮的测定 纳氏试剂分光光度法</w:t>
            </w:r>
          </w:p>
          <w:p w14:paraId="5D85E0C5">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HJ 535-2009</w:t>
            </w:r>
          </w:p>
        </w:tc>
      </w:tr>
      <w:tr w14:paraId="64D0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2135" w:type="dxa"/>
            <w:vAlign w:val="center"/>
          </w:tcPr>
          <w:p w14:paraId="5BD3C6BF">
            <w:pPr>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地表水（入河排</w:t>
            </w:r>
            <w:r>
              <w:rPr>
                <w:rFonts w:ascii="宋体" w:hAnsi="宋体" w:eastAsia="宋体" w:cs="Times New Roman"/>
                <w:color w:val="000000" w:themeColor="text1"/>
                <w:kern w:val="0"/>
                <w:sz w:val="24"/>
                <w:szCs w:val="24"/>
                <w:highlight w:val="none"/>
                <w14:textFill>
                  <w14:solidFill>
                    <w14:schemeClr w14:val="tx1"/>
                  </w14:solidFill>
                </w14:textFill>
              </w:rPr>
              <w:t>污口</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禾河</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上游0.5km</w:t>
            </w:r>
            <w:r>
              <w:rPr>
                <w:rFonts w:hint="eastAsia" w:ascii="宋体" w:hAnsi="宋体" w:eastAsia="宋体" w:cs="Times New Roman"/>
                <w:color w:val="000000" w:themeColor="text1"/>
                <w:kern w:val="0"/>
                <w:sz w:val="24"/>
                <w:szCs w:val="24"/>
                <w:highlight w:val="none"/>
                <w14:textFill>
                  <w14:solidFill>
                    <w14:schemeClr w14:val="tx1"/>
                  </w14:solidFill>
                </w14:textFill>
              </w:rPr>
              <w:t>）</w:t>
            </w:r>
          </w:p>
        </w:tc>
        <w:tc>
          <w:tcPr>
            <w:tcW w:w="933" w:type="dxa"/>
            <w:vAlign w:val="center"/>
          </w:tcPr>
          <w:p w14:paraId="030A79D7">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总磷</w:t>
            </w:r>
          </w:p>
        </w:tc>
        <w:tc>
          <w:tcPr>
            <w:tcW w:w="1251" w:type="dxa"/>
            <w:vAlign w:val="center"/>
          </w:tcPr>
          <w:p w14:paraId="7BD9DBA4">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kern w:val="0"/>
                <w:sz w:val="24"/>
                <w:szCs w:val="24"/>
                <w:highlight w:val="none"/>
                <w14:textFill>
                  <w14:solidFill>
                    <w14:schemeClr w14:val="tx1"/>
                  </w14:solidFill>
                </w14:textFill>
              </w:rPr>
              <w:t>0.3mg/L</w:t>
            </w:r>
          </w:p>
        </w:tc>
        <w:tc>
          <w:tcPr>
            <w:tcW w:w="1032" w:type="dxa"/>
            <w:vAlign w:val="center"/>
          </w:tcPr>
          <w:p w14:paraId="446C3B29">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091" w:type="dxa"/>
            <w:vAlign w:val="center"/>
          </w:tcPr>
          <w:p w14:paraId="4380B41A">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3次/年</w:t>
            </w:r>
          </w:p>
        </w:tc>
        <w:tc>
          <w:tcPr>
            <w:tcW w:w="1893" w:type="dxa"/>
            <w:vAlign w:val="center"/>
          </w:tcPr>
          <w:p w14:paraId="183AEDC1">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紫外分光光度计</w:t>
            </w:r>
          </w:p>
        </w:tc>
        <w:tc>
          <w:tcPr>
            <w:tcW w:w="2442" w:type="dxa"/>
            <w:vAlign w:val="center"/>
          </w:tcPr>
          <w:p w14:paraId="06C57913">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总磷的测定 钼酸铵分光光度法</w:t>
            </w:r>
          </w:p>
          <w:p w14:paraId="69275FC2">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GB 11893-89</w:t>
            </w:r>
          </w:p>
        </w:tc>
      </w:tr>
      <w:tr w14:paraId="3B0A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2135" w:type="dxa"/>
            <w:vAlign w:val="center"/>
          </w:tcPr>
          <w:p w14:paraId="34E6A666">
            <w:pPr>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地表水（入河排</w:t>
            </w:r>
            <w:r>
              <w:rPr>
                <w:rFonts w:ascii="宋体" w:hAnsi="宋体" w:eastAsia="宋体" w:cs="Times New Roman"/>
                <w:color w:val="000000" w:themeColor="text1"/>
                <w:kern w:val="0"/>
                <w:sz w:val="24"/>
                <w:szCs w:val="24"/>
                <w:highlight w:val="none"/>
                <w14:textFill>
                  <w14:solidFill>
                    <w14:schemeClr w14:val="tx1"/>
                  </w14:solidFill>
                </w14:textFill>
              </w:rPr>
              <w:t>污口</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禾河</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上游0.5km</w:t>
            </w:r>
            <w:r>
              <w:rPr>
                <w:rFonts w:hint="eastAsia" w:ascii="宋体" w:hAnsi="宋体" w:eastAsia="宋体" w:cs="Times New Roman"/>
                <w:color w:val="000000" w:themeColor="text1"/>
                <w:kern w:val="0"/>
                <w:sz w:val="24"/>
                <w:szCs w:val="24"/>
                <w:highlight w:val="none"/>
                <w14:textFill>
                  <w14:solidFill>
                    <w14:schemeClr w14:val="tx1"/>
                  </w14:solidFill>
                </w14:textFill>
              </w:rPr>
              <w:t>）</w:t>
            </w:r>
          </w:p>
        </w:tc>
        <w:tc>
          <w:tcPr>
            <w:tcW w:w="933" w:type="dxa"/>
            <w:vAlign w:val="center"/>
          </w:tcPr>
          <w:p w14:paraId="355624C1">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总氮</w:t>
            </w:r>
          </w:p>
        </w:tc>
        <w:tc>
          <w:tcPr>
            <w:tcW w:w="1251" w:type="dxa"/>
            <w:vAlign w:val="center"/>
          </w:tcPr>
          <w:p w14:paraId="1021948B">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kern w:val="0"/>
                <w:sz w:val="24"/>
                <w:szCs w:val="24"/>
                <w:highlight w:val="none"/>
                <w14:textFill>
                  <w14:solidFill>
                    <w14:schemeClr w14:val="tx1"/>
                  </w14:solidFill>
                </w14:textFill>
              </w:rPr>
              <w:t>1.5mg/L</w:t>
            </w:r>
          </w:p>
        </w:tc>
        <w:tc>
          <w:tcPr>
            <w:tcW w:w="1032" w:type="dxa"/>
            <w:vAlign w:val="center"/>
          </w:tcPr>
          <w:p w14:paraId="2AE8AFB0">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091" w:type="dxa"/>
            <w:vAlign w:val="center"/>
          </w:tcPr>
          <w:p w14:paraId="726C2325">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3次/年</w:t>
            </w:r>
          </w:p>
        </w:tc>
        <w:tc>
          <w:tcPr>
            <w:tcW w:w="1893" w:type="dxa"/>
            <w:vAlign w:val="center"/>
          </w:tcPr>
          <w:p w14:paraId="53D37C94">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紫外分光光度计</w:t>
            </w:r>
          </w:p>
        </w:tc>
        <w:tc>
          <w:tcPr>
            <w:tcW w:w="2442" w:type="dxa"/>
            <w:vAlign w:val="center"/>
          </w:tcPr>
          <w:p w14:paraId="6A00F942">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总氮的测定 碱性过硫酸钾消解紫外分光光度法 HJ 636-2012</w:t>
            </w:r>
          </w:p>
        </w:tc>
      </w:tr>
      <w:tr w14:paraId="2475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2135" w:type="dxa"/>
            <w:vAlign w:val="center"/>
          </w:tcPr>
          <w:p w14:paraId="42602640">
            <w:pPr>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地表水（入河排</w:t>
            </w:r>
            <w:r>
              <w:rPr>
                <w:rFonts w:ascii="宋体" w:hAnsi="宋体" w:eastAsia="宋体" w:cs="Times New Roman"/>
                <w:color w:val="000000" w:themeColor="text1"/>
                <w:kern w:val="0"/>
                <w:sz w:val="24"/>
                <w:szCs w:val="24"/>
                <w:highlight w:val="none"/>
                <w14:textFill>
                  <w14:solidFill>
                    <w14:schemeClr w14:val="tx1"/>
                  </w14:solidFill>
                </w14:textFill>
              </w:rPr>
              <w:t>污口</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禾河</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上游0.5km</w:t>
            </w:r>
            <w:r>
              <w:rPr>
                <w:rFonts w:hint="eastAsia" w:ascii="宋体" w:hAnsi="宋体" w:eastAsia="宋体" w:cs="Times New Roman"/>
                <w:color w:val="000000" w:themeColor="text1"/>
                <w:kern w:val="0"/>
                <w:sz w:val="24"/>
                <w:szCs w:val="24"/>
                <w:highlight w:val="none"/>
                <w14:textFill>
                  <w14:solidFill>
                    <w14:schemeClr w14:val="tx1"/>
                  </w14:solidFill>
                </w14:textFill>
              </w:rPr>
              <w:t>）</w:t>
            </w:r>
          </w:p>
        </w:tc>
        <w:tc>
          <w:tcPr>
            <w:tcW w:w="933" w:type="dxa"/>
            <w:vAlign w:val="center"/>
          </w:tcPr>
          <w:p w14:paraId="6C0DA46B">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石油类</w:t>
            </w:r>
          </w:p>
        </w:tc>
        <w:tc>
          <w:tcPr>
            <w:tcW w:w="1251" w:type="dxa"/>
            <w:vAlign w:val="center"/>
          </w:tcPr>
          <w:p w14:paraId="2359C018">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kern w:val="0"/>
                <w:sz w:val="24"/>
                <w:szCs w:val="24"/>
                <w:highlight w:val="none"/>
                <w14:textFill>
                  <w14:solidFill>
                    <w14:schemeClr w14:val="tx1"/>
                  </w14:solidFill>
                </w14:textFill>
              </w:rPr>
              <w:t>0.5mg/L</w:t>
            </w:r>
          </w:p>
        </w:tc>
        <w:tc>
          <w:tcPr>
            <w:tcW w:w="1032" w:type="dxa"/>
            <w:vAlign w:val="center"/>
          </w:tcPr>
          <w:p w14:paraId="3944D881">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091" w:type="dxa"/>
            <w:vAlign w:val="center"/>
          </w:tcPr>
          <w:p w14:paraId="4E245894">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3次/年</w:t>
            </w:r>
          </w:p>
        </w:tc>
        <w:tc>
          <w:tcPr>
            <w:tcW w:w="1893" w:type="dxa"/>
            <w:vAlign w:val="center"/>
          </w:tcPr>
          <w:p w14:paraId="68FDD25E">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紫外分光光度计（应根据地表水的检测方法填写）</w:t>
            </w:r>
          </w:p>
        </w:tc>
        <w:tc>
          <w:tcPr>
            <w:tcW w:w="2442" w:type="dxa"/>
            <w:vAlign w:val="center"/>
          </w:tcPr>
          <w:p w14:paraId="628E671E">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石油类的测定 紫外分光光度法 HJ 970-2018（地表水和地下水为该方法，与废水方法不同）</w:t>
            </w:r>
          </w:p>
        </w:tc>
      </w:tr>
      <w:tr w14:paraId="7BF1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2135" w:type="dxa"/>
            <w:vAlign w:val="center"/>
          </w:tcPr>
          <w:p w14:paraId="44A030EC">
            <w:pPr>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地表水（入河排</w:t>
            </w:r>
            <w:r>
              <w:rPr>
                <w:rFonts w:ascii="宋体" w:hAnsi="宋体" w:eastAsia="宋体" w:cs="Times New Roman"/>
                <w:color w:val="000000" w:themeColor="text1"/>
                <w:kern w:val="0"/>
                <w:sz w:val="24"/>
                <w:szCs w:val="24"/>
                <w:highlight w:val="none"/>
                <w14:textFill>
                  <w14:solidFill>
                    <w14:schemeClr w14:val="tx1"/>
                  </w14:solidFill>
                </w14:textFill>
              </w:rPr>
              <w:t>污口</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禾河</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上游0.5km</w:t>
            </w:r>
            <w:r>
              <w:rPr>
                <w:rFonts w:hint="eastAsia" w:ascii="宋体" w:hAnsi="宋体" w:eastAsia="宋体" w:cs="Times New Roman"/>
                <w:color w:val="000000" w:themeColor="text1"/>
                <w:kern w:val="0"/>
                <w:sz w:val="24"/>
                <w:szCs w:val="24"/>
                <w:highlight w:val="none"/>
                <w14:textFill>
                  <w14:solidFill>
                    <w14:schemeClr w14:val="tx1"/>
                  </w14:solidFill>
                </w14:textFill>
              </w:rPr>
              <w:t>）</w:t>
            </w:r>
          </w:p>
        </w:tc>
        <w:tc>
          <w:tcPr>
            <w:tcW w:w="933" w:type="dxa"/>
            <w:vAlign w:val="center"/>
          </w:tcPr>
          <w:p w14:paraId="79E2F3D3">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余氯</w:t>
            </w:r>
          </w:p>
        </w:tc>
        <w:tc>
          <w:tcPr>
            <w:tcW w:w="1251" w:type="dxa"/>
            <w:vAlign w:val="center"/>
          </w:tcPr>
          <w:p w14:paraId="76F38FC6">
            <w:pPr>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tc>
        <w:tc>
          <w:tcPr>
            <w:tcW w:w="1032" w:type="dxa"/>
            <w:vAlign w:val="center"/>
          </w:tcPr>
          <w:p w14:paraId="1D07670B">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091" w:type="dxa"/>
            <w:vAlign w:val="center"/>
          </w:tcPr>
          <w:p w14:paraId="2E410ABC">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3次/年</w:t>
            </w:r>
          </w:p>
        </w:tc>
        <w:tc>
          <w:tcPr>
            <w:tcW w:w="1893" w:type="dxa"/>
            <w:vAlign w:val="center"/>
          </w:tcPr>
          <w:p w14:paraId="2CACDCAD">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便携式分光光度计</w:t>
            </w:r>
          </w:p>
        </w:tc>
        <w:tc>
          <w:tcPr>
            <w:tcW w:w="2442" w:type="dxa"/>
            <w:vAlign w:val="center"/>
          </w:tcPr>
          <w:p w14:paraId="22678EDA">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游离氯和总氯的测定 N, N-二乙基-1, 4-苯二胺分光光度法》HJ 586-2010</w:t>
            </w:r>
          </w:p>
          <w:p w14:paraId="518D3F17">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25B2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2135" w:type="dxa"/>
            <w:vAlign w:val="center"/>
          </w:tcPr>
          <w:p w14:paraId="2DD2856A">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地表水（入河排</w:t>
            </w:r>
            <w:r>
              <w:rPr>
                <w:rFonts w:ascii="宋体" w:hAnsi="宋体" w:eastAsia="宋体" w:cs="Times New Roman"/>
                <w:color w:val="000000" w:themeColor="text1"/>
                <w:kern w:val="0"/>
                <w:sz w:val="24"/>
                <w:szCs w:val="24"/>
                <w:highlight w:val="none"/>
                <w14:textFill>
                  <w14:solidFill>
                    <w14:schemeClr w14:val="tx1"/>
                  </w14:solidFill>
                </w14:textFill>
              </w:rPr>
              <w:t>污口</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禾河</w:t>
            </w:r>
            <w:r>
              <w:rPr>
                <w:rFonts w:hint="eastAsia" w:ascii="宋体" w:hAnsi="宋体" w:eastAsia="宋体" w:cs="Times New Roman"/>
                <w:color w:val="000000" w:themeColor="text1"/>
                <w:kern w:val="0"/>
                <w:sz w:val="24"/>
                <w:szCs w:val="24"/>
                <w:highlight w:val="none"/>
                <w14:textFill>
                  <w14:solidFill>
                    <w14:schemeClr w14:val="tx1"/>
                  </w14:solidFill>
                </w14:textFill>
              </w:rPr>
              <w:t>）下游1.5km）</w:t>
            </w:r>
          </w:p>
        </w:tc>
        <w:tc>
          <w:tcPr>
            <w:tcW w:w="933" w:type="dxa"/>
            <w:vAlign w:val="center"/>
          </w:tcPr>
          <w:p w14:paraId="4AB4EFCE">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pH值</w:t>
            </w:r>
          </w:p>
        </w:tc>
        <w:tc>
          <w:tcPr>
            <w:tcW w:w="1251" w:type="dxa"/>
            <w:vAlign w:val="center"/>
          </w:tcPr>
          <w:p w14:paraId="27F778B8">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6-9</w:t>
            </w:r>
          </w:p>
        </w:tc>
        <w:tc>
          <w:tcPr>
            <w:tcW w:w="1032" w:type="dxa"/>
            <w:vAlign w:val="center"/>
          </w:tcPr>
          <w:p w14:paraId="098A572F">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091" w:type="dxa"/>
            <w:vAlign w:val="center"/>
          </w:tcPr>
          <w:p w14:paraId="54ED816F">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3次/年</w:t>
            </w:r>
          </w:p>
        </w:tc>
        <w:tc>
          <w:tcPr>
            <w:tcW w:w="1893" w:type="dxa"/>
            <w:vAlign w:val="center"/>
          </w:tcPr>
          <w:p w14:paraId="2486E3A1">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便携式多参数分析仪</w:t>
            </w:r>
          </w:p>
        </w:tc>
        <w:tc>
          <w:tcPr>
            <w:tcW w:w="2442" w:type="dxa"/>
            <w:vAlign w:val="center"/>
          </w:tcPr>
          <w:p w14:paraId="4A092286">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pH值的测定 电极法</w:t>
            </w:r>
          </w:p>
          <w:p w14:paraId="0ABD39C5">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HJ 1147-2020</w:t>
            </w:r>
          </w:p>
        </w:tc>
      </w:tr>
      <w:tr w14:paraId="51BD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2135" w:type="dxa"/>
            <w:vAlign w:val="center"/>
          </w:tcPr>
          <w:p w14:paraId="0F764698">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地表水（入河排</w:t>
            </w:r>
            <w:r>
              <w:rPr>
                <w:rFonts w:ascii="宋体" w:hAnsi="宋体" w:eastAsia="宋体" w:cs="Times New Roman"/>
                <w:color w:val="000000" w:themeColor="text1"/>
                <w:kern w:val="0"/>
                <w:sz w:val="24"/>
                <w:szCs w:val="24"/>
                <w:highlight w:val="none"/>
                <w14:textFill>
                  <w14:solidFill>
                    <w14:schemeClr w14:val="tx1"/>
                  </w14:solidFill>
                </w14:textFill>
              </w:rPr>
              <w:t>污口</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禾河</w:t>
            </w:r>
            <w:r>
              <w:rPr>
                <w:rFonts w:hint="eastAsia" w:ascii="宋体" w:hAnsi="宋体" w:eastAsia="宋体" w:cs="Times New Roman"/>
                <w:color w:val="000000" w:themeColor="text1"/>
                <w:kern w:val="0"/>
                <w:sz w:val="24"/>
                <w:szCs w:val="24"/>
                <w:highlight w:val="none"/>
                <w14:textFill>
                  <w14:solidFill>
                    <w14:schemeClr w14:val="tx1"/>
                  </w14:solidFill>
                </w14:textFill>
              </w:rPr>
              <w:t>）下游1.5km）</w:t>
            </w:r>
          </w:p>
        </w:tc>
        <w:tc>
          <w:tcPr>
            <w:tcW w:w="933" w:type="dxa"/>
            <w:vAlign w:val="center"/>
          </w:tcPr>
          <w:p w14:paraId="073355D2">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悬浮物</w:t>
            </w:r>
          </w:p>
        </w:tc>
        <w:tc>
          <w:tcPr>
            <w:tcW w:w="1251" w:type="dxa"/>
            <w:vAlign w:val="center"/>
          </w:tcPr>
          <w:p w14:paraId="14C391E6">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032" w:type="dxa"/>
            <w:vAlign w:val="center"/>
          </w:tcPr>
          <w:p w14:paraId="3FEB6F5B">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091" w:type="dxa"/>
            <w:vAlign w:val="center"/>
          </w:tcPr>
          <w:p w14:paraId="4E105698">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3次/年</w:t>
            </w:r>
          </w:p>
        </w:tc>
        <w:tc>
          <w:tcPr>
            <w:tcW w:w="1893" w:type="dxa"/>
            <w:vAlign w:val="center"/>
          </w:tcPr>
          <w:p w14:paraId="25875A1B">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电子天平</w:t>
            </w:r>
          </w:p>
        </w:tc>
        <w:tc>
          <w:tcPr>
            <w:tcW w:w="2442" w:type="dxa"/>
            <w:vAlign w:val="center"/>
          </w:tcPr>
          <w:p w14:paraId="390B174A">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悬浮物的测定 重量法</w:t>
            </w:r>
          </w:p>
          <w:p w14:paraId="0C69C1D5">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GB 11901-89</w:t>
            </w:r>
          </w:p>
        </w:tc>
      </w:tr>
      <w:tr w14:paraId="0A22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2135" w:type="dxa"/>
            <w:vAlign w:val="center"/>
          </w:tcPr>
          <w:p w14:paraId="70D2D2E7">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地表水（入河排</w:t>
            </w:r>
            <w:r>
              <w:rPr>
                <w:rFonts w:ascii="宋体" w:hAnsi="宋体" w:eastAsia="宋体" w:cs="Times New Roman"/>
                <w:color w:val="000000" w:themeColor="text1"/>
                <w:kern w:val="0"/>
                <w:sz w:val="24"/>
                <w:szCs w:val="24"/>
                <w:highlight w:val="none"/>
                <w14:textFill>
                  <w14:solidFill>
                    <w14:schemeClr w14:val="tx1"/>
                  </w14:solidFill>
                </w14:textFill>
              </w:rPr>
              <w:t>污口</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禾河</w:t>
            </w:r>
            <w:r>
              <w:rPr>
                <w:rFonts w:hint="eastAsia" w:ascii="宋体" w:hAnsi="宋体" w:eastAsia="宋体" w:cs="Times New Roman"/>
                <w:color w:val="000000" w:themeColor="text1"/>
                <w:kern w:val="0"/>
                <w:sz w:val="24"/>
                <w:szCs w:val="24"/>
                <w:highlight w:val="none"/>
                <w14:textFill>
                  <w14:solidFill>
                    <w14:schemeClr w14:val="tx1"/>
                  </w14:solidFill>
                </w14:textFill>
              </w:rPr>
              <w:t>）下游1.5km）</w:t>
            </w:r>
          </w:p>
        </w:tc>
        <w:tc>
          <w:tcPr>
            <w:tcW w:w="933" w:type="dxa"/>
            <w:vAlign w:val="center"/>
          </w:tcPr>
          <w:p w14:paraId="28F794F6">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化学需氧量</w:t>
            </w:r>
          </w:p>
        </w:tc>
        <w:tc>
          <w:tcPr>
            <w:tcW w:w="1251" w:type="dxa"/>
            <w:vAlign w:val="center"/>
          </w:tcPr>
          <w:p w14:paraId="03170F59">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kern w:val="0"/>
                <w:sz w:val="24"/>
                <w:szCs w:val="24"/>
                <w:highlight w:val="none"/>
                <w14:textFill>
                  <w14:solidFill>
                    <w14:schemeClr w14:val="tx1"/>
                  </w14:solidFill>
                </w14:textFill>
              </w:rPr>
              <w:t>30mg/L</w:t>
            </w:r>
          </w:p>
        </w:tc>
        <w:tc>
          <w:tcPr>
            <w:tcW w:w="1032" w:type="dxa"/>
            <w:vAlign w:val="center"/>
          </w:tcPr>
          <w:p w14:paraId="1B792B4A">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091" w:type="dxa"/>
            <w:vAlign w:val="center"/>
          </w:tcPr>
          <w:p w14:paraId="11EFD3E6">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3次/年</w:t>
            </w:r>
          </w:p>
        </w:tc>
        <w:tc>
          <w:tcPr>
            <w:tcW w:w="1893" w:type="dxa"/>
            <w:vAlign w:val="center"/>
          </w:tcPr>
          <w:p w14:paraId="0C4FD5EC">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COD消解器</w:t>
            </w:r>
          </w:p>
        </w:tc>
        <w:tc>
          <w:tcPr>
            <w:tcW w:w="2442" w:type="dxa"/>
            <w:vAlign w:val="center"/>
          </w:tcPr>
          <w:p w14:paraId="6625568F">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化学需氧量的测定 重铬酸盐法</w:t>
            </w:r>
          </w:p>
          <w:p w14:paraId="0AFCE71B">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HJ 828-2017</w:t>
            </w:r>
          </w:p>
        </w:tc>
      </w:tr>
      <w:tr w14:paraId="6A2F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2135" w:type="dxa"/>
            <w:vAlign w:val="center"/>
          </w:tcPr>
          <w:p w14:paraId="30249F1D">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地表水（入河排</w:t>
            </w:r>
            <w:r>
              <w:rPr>
                <w:rFonts w:ascii="宋体" w:hAnsi="宋体" w:eastAsia="宋体" w:cs="Times New Roman"/>
                <w:color w:val="000000" w:themeColor="text1"/>
                <w:kern w:val="0"/>
                <w:sz w:val="24"/>
                <w:szCs w:val="24"/>
                <w:highlight w:val="none"/>
                <w14:textFill>
                  <w14:solidFill>
                    <w14:schemeClr w14:val="tx1"/>
                  </w14:solidFill>
                </w14:textFill>
              </w:rPr>
              <w:t>污口</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禾河</w:t>
            </w:r>
            <w:r>
              <w:rPr>
                <w:rFonts w:hint="eastAsia" w:ascii="宋体" w:hAnsi="宋体" w:eastAsia="宋体" w:cs="Times New Roman"/>
                <w:color w:val="000000" w:themeColor="text1"/>
                <w:kern w:val="0"/>
                <w:sz w:val="24"/>
                <w:szCs w:val="24"/>
                <w:highlight w:val="none"/>
                <w14:textFill>
                  <w14:solidFill>
                    <w14:schemeClr w14:val="tx1"/>
                  </w14:solidFill>
                </w14:textFill>
              </w:rPr>
              <w:t>）下游1.5km）</w:t>
            </w:r>
          </w:p>
        </w:tc>
        <w:tc>
          <w:tcPr>
            <w:tcW w:w="933" w:type="dxa"/>
            <w:vAlign w:val="center"/>
          </w:tcPr>
          <w:p w14:paraId="3F289259">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五日生化需氧量</w:t>
            </w:r>
          </w:p>
        </w:tc>
        <w:tc>
          <w:tcPr>
            <w:tcW w:w="1251" w:type="dxa"/>
            <w:vAlign w:val="center"/>
          </w:tcPr>
          <w:p w14:paraId="6CB773D6">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kern w:val="0"/>
                <w:sz w:val="24"/>
                <w:szCs w:val="24"/>
                <w:highlight w:val="none"/>
                <w14:textFill>
                  <w14:solidFill>
                    <w14:schemeClr w14:val="tx1"/>
                  </w14:solidFill>
                </w14:textFill>
              </w:rPr>
              <w:t>6mg/L</w:t>
            </w:r>
          </w:p>
        </w:tc>
        <w:tc>
          <w:tcPr>
            <w:tcW w:w="1032" w:type="dxa"/>
            <w:vAlign w:val="center"/>
          </w:tcPr>
          <w:p w14:paraId="3ED84BFF">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091" w:type="dxa"/>
            <w:vAlign w:val="center"/>
          </w:tcPr>
          <w:p w14:paraId="5283C297">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3次/年</w:t>
            </w:r>
          </w:p>
        </w:tc>
        <w:tc>
          <w:tcPr>
            <w:tcW w:w="1893" w:type="dxa"/>
            <w:vAlign w:val="center"/>
          </w:tcPr>
          <w:p w14:paraId="2BC1AD5B">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智能生化培养箱</w:t>
            </w:r>
          </w:p>
        </w:tc>
        <w:tc>
          <w:tcPr>
            <w:tcW w:w="2442" w:type="dxa"/>
            <w:vAlign w:val="center"/>
          </w:tcPr>
          <w:p w14:paraId="0B6E6543">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五日生化需氧量的测定 稀释与接种法 HJ 505-2009</w:t>
            </w:r>
          </w:p>
        </w:tc>
      </w:tr>
      <w:tr w14:paraId="54C7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2135" w:type="dxa"/>
            <w:vAlign w:val="center"/>
          </w:tcPr>
          <w:p w14:paraId="2828B663">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地表水（入河排</w:t>
            </w:r>
            <w:r>
              <w:rPr>
                <w:rFonts w:ascii="宋体" w:hAnsi="宋体" w:eastAsia="宋体" w:cs="Times New Roman"/>
                <w:color w:val="000000" w:themeColor="text1"/>
                <w:kern w:val="0"/>
                <w:sz w:val="24"/>
                <w:szCs w:val="24"/>
                <w:highlight w:val="none"/>
                <w14:textFill>
                  <w14:solidFill>
                    <w14:schemeClr w14:val="tx1"/>
                  </w14:solidFill>
                </w14:textFill>
              </w:rPr>
              <w:t>污口</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禾河</w:t>
            </w:r>
            <w:r>
              <w:rPr>
                <w:rFonts w:hint="eastAsia" w:ascii="宋体" w:hAnsi="宋体" w:eastAsia="宋体" w:cs="Times New Roman"/>
                <w:color w:val="000000" w:themeColor="text1"/>
                <w:kern w:val="0"/>
                <w:sz w:val="24"/>
                <w:szCs w:val="24"/>
                <w:highlight w:val="none"/>
                <w14:textFill>
                  <w14:solidFill>
                    <w14:schemeClr w14:val="tx1"/>
                  </w14:solidFill>
                </w14:textFill>
              </w:rPr>
              <w:t>）下游1.5km）</w:t>
            </w:r>
          </w:p>
        </w:tc>
        <w:tc>
          <w:tcPr>
            <w:tcW w:w="933" w:type="dxa"/>
            <w:vAlign w:val="center"/>
          </w:tcPr>
          <w:p w14:paraId="07611760">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氨氮</w:t>
            </w:r>
          </w:p>
        </w:tc>
        <w:tc>
          <w:tcPr>
            <w:tcW w:w="1251" w:type="dxa"/>
            <w:vAlign w:val="center"/>
          </w:tcPr>
          <w:p w14:paraId="71EBE980">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kern w:val="0"/>
                <w:sz w:val="24"/>
                <w:szCs w:val="24"/>
                <w:highlight w:val="none"/>
                <w14:textFill>
                  <w14:solidFill>
                    <w14:schemeClr w14:val="tx1"/>
                  </w14:solidFill>
                </w14:textFill>
              </w:rPr>
              <w:t>1.5mg/L</w:t>
            </w:r>
          </w:p>
        </w:tc>
        <w:tc>
          <w:tcPr>
            <w:tcW w:w="1032" w:type="dxa"/>
            <w:vAlign w:val="center"/>
          </w:tcPr>
          <w:p w14:paraId="7858C047">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091" w:type="dxa"/>
            <w:vAlign w:val="center"/>
          </w:tcPr>
          <w:p w14:paraId="3DB52938">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3次/年</w:t>
            </w:r>
          </w:p>
        </w:tc>
        <w:tc>
          <w:tcPr>
            <w:tcW w:w="1893" w:type="dxa"/>
            <w:vAlign w:val="center"/>
          </w:tcPr>
          <w:p w14:paraId="25CCA8D8">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紫外分光光度计</w:t>
            </w:r>
          </w:p>
        </w:tc>
        <w:tc>
          <w:tcPr>
            <w:tcW w:w="2442" w:type="dxa"/>
            <w:vAlign w:val="center"/>
          </w:tcPr>
          <w:p w14:paraId="34D4975D">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氨氮的测定 纳氏试剂分光光度法</w:t>
            </w:r>
          </w:p>
          <w:p w14:paraId="63B68798">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HJ 535-2009</w:t>
            </w:r>
          </w:p>
        </w:tc>
      </w:tr>
      <w:tr w14:paraId="6337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2135" w:type="dxa"/>
            <w:vAlign w:val="center"/>
          </w:tcPr>
          <w:p w14:paraId="010F62BB">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地表水（入河排</w:t>
            </w:r>
            <w:r>
              <w:rPr>
                <w:rFonts w:ascii="宋体" w:hAnsi="宋体" w:eastAsia="宋体" w:cs="Times New Roman"/>
                <w:color w:val="000000" w:themeColor="text1"/>
                <w:kern w:val="0"/>
                <w:sz w:val="24"/>
                <w:szCs w:val="24"/>
                <w:highlight w:val="none"/>
                <w14:textFill>
                  <w14:solidFill>
                    <w14:schemeClr w14:val="tx1"/>
                  </w14:solidFill>
                </w14:textFill>
              </w:rPr>
              <w:t>污口</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禾河</w:t>
            </w:r>
            <w:r>
              <w:rPr>
                <w:rFonts w:hint="eastAsia" w:ascii="宋体" w:hAnsi="宋体" w:eastAsia="宋体" w:cs="Times New Roman"/>
                <w:color w:val="000000" w:themeColor="text1"/>
                <w:kern w:val="0"/>
                <w:sz w:val="24"/>
                <w:szCs w:val="24"/>
                <w:highlight w:val="none"/>
                <w14:textFill>
                  <w14:solidFill>
                    <w14:schemeClr w14:val="tx1"/>
                  </w14:solidFill>
                </w14:textFill>
              </w:rPr>
              <w:t>）下游1.5km）</w:t>
            </w:r>
          </w:p>
        </w:tc>
        <w:tc>
          <w:tcPr>
            <w:tcW w:w="933" w:type="dxa"/>
            <w:vAlign w:val="center"/>
          </w:tcPr>
          <w:p w14:paraId="10523414">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总磷</w:t>
            </w:r>
          </w:p>
        </w:tc>
        <w:tc>
          <w:tcPr>
            <w:tcW w:w="1251" w:type="dxa"/>
            <w:vAlign w:val="center"/>
          </w:tcPr>
          <w:p w14:paraId="296B5C2F">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kern w:val="0"/>
                <w:sz w:val="24"/>
                <w:szCs w:val="24"/>
                <w:highlight w:val="none"/>
                <w14:textFill>
                  <w14:solidFill>
                    <w14:schemeClr w14:val="tx1"/>
                  </w14:solidFill>
                </w14:textFill>
              </w:rPr>
              <w:t>0.3mg/L</w:t>
            </w:r>
          </w:p>
        </w:tc>
        <w:tc>
          <w:tcPr>
            <w:tcW w:w="1032" w:type="dxa"/>
            <w:vAlign w:val="center"/>
          </w:tcPr>
          <w:p w14:paraId="537A5643">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091" w:type="dxa"/>
            <w:vAlign w:val="center"/>
          </w:tcPr>
          <w:p w14:paraId="3A24F090">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3次/年</w:t>
            </w:r>
          </w:p>
        </w:tc>
        <w:tc>
          <w:tcPr>
            <w:tcW w:w="1893" w:type="dxa"/>
            <w:vAlign w:val="center"/>
          </w:tcPr>
          <w:p w14:paraId="4F60F904">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紫外分光光度计</w:t>
            </w:r>
          </w:p>
        </w:tc>
        <w:tc>
          <w:tcPr>
            <w:tcW w:w="2442" w:type="dxa"/>
            <w:vAlign w:val="center"/>
          </w:tcPr>
          <w:p w14:paraId="6904DD3C">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总磷的测定 钼酸铵分光光度法</w:t>
            </w:r>
          </w:p>
          <w:p w14:paraId="7198A224">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GB 11893-89</w:t>
            </w:r>
          </w:p>
        </w:tc>
      </w:tr>
      <w:tr w14:paraId="5140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2135" w:type="dxa"/>
            <w:vAlign w:val="center"/>
          </w:tcPr>
          <w:p w14:paraId="424D4CE5">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地表水（入河排</w:t>
            </w:r>
            <w:r>
              <w:rPr>
                <w:rFonts w:ascii="宋体" w:hAnsi="宋体" w:eastAsia="宋体" w:cs="Times New Roman"/>
                <w:color w:val="000000" w:themeColor="text1"/>
                <w:kern w:val="0"/>
                <w:sz w:val="24"/>
                <w:szCs w:val="24"/>
                <w:highlight w:val="none"/>
                <w14:textFill>
                  <w14:solidFill>
                    <w14:schemeClr w14:val="tx1"/>
                  </w14:solidFill>
                </w14:textFill>
              </w:rPr>
              <w:t>污口</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禾河</w:t>
            </w:r>
            <w:r>
              <w:rPr>
                <w:rFonts w:hint="eastAsia" w:ascii="宋体" w:hAnsi="宋体" w:eastAsia="宋体" w:cs="Times New Roman"/>
                <w:color w:val="000000" w:themeColor="text1"/>
                <w:kern w:val="0"/>
                <w:sz w:val="24"/>
                <w:szCs w:val="24"/>
                <w:highlight w:val="none"/>
                <w14:textFill>
                  <w14:solidFill>
                    <w14:schemeClr w14:val="tx1"/>
                  </w14:solidFill>
                </w14:textFill>
              </w:rPr>
              <w:t>）下游1.5km）</w:t>
            </w:r>
          </w:p>
        </w:tc>
        <w:tc>
          <w:tcPr>
            <w:tcW w:w="933" w:type="dxa"/>
            <w:vAlign w:val="center"/>
          </w:tcPr>
          <w:p w14:paraId="30AA08B2">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总氮</w:t>
            </w:r>
          </w:p>
        </w:tc>
        <w:tc>
          <w:tcPr>
            <w:tcW w:w="1251" w:type="dxa"/>
            <w:vAlign w:val="center"/>
          </w:tcPr>
          <w:p w14:paraId="48ED79D5">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kern w:val="0"/>
                <w:sz w:val="24"/>
                <w:szCs w:val="24"/>
                <w:highlight w:val="none"/>
                <w14:textFill>
                  <w14:solidFill>
                    <w14:schemeClr w14:val="tx1"/>
                  </w14:solidFill>
                </w14:textFill>
              </w:rPr>
              <w:t>1.5mg/L</w:t>
            </w:r>
          </w:p>
        </w:tc>
        <w:tc>
          <w:tcPr>
            <w:tcW w:w="1032" w:type="dxa"/>
            <w:vAlign w:val="center"/>
          </w:tcPr>
          <w:p w14:paraId="209ADF34">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091" w:type="dxa"/>
            <w:vAlign w:val="center"/>
          </w:tcPr>
          <w:p w14:paraId="46E2AD89">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3次/年</w:t>
            </w:r>
          </w:p>
        </w:tc>
        <w:tc>
          <w:tcPr>
            <w:tcW w:w="1893" w:type="dxa"/>
            <w:vAlign w:val="center"/>
          </w:tcPr>
          <w:p w14:paraId="37D79E42">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紫外分光光度计</w:t>
            </w:r>
          </w:p>
        </w:tc>
        <w:tc>
          <w:tcPr>
            <w:tcW w:w="2442" w:type="dxa"/>
            <w:vAlign w:val="center"/>
          </w:tcPr>
          <w:p w14:paraId="19603265">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总氮的测定 碱性过硫酸钾消解紫外分光光度法 HJ 636-2012</w:t>
            </w:r>
          </w:p>
        </w:tc>
      </w:tr>
      <w:tr w14:paraId="4CF5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2135" w:type="dxa"/>
            <w:vAlign w:val="center"/>
          </w:tcPr>
          <w:p w14:paraId="2FDE2723">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地表水（入河排</w:t>
            </w:r>
            <w:r>
              <w:rPr>
                <w:rFonts w:ascii="宋体" w:hAnsi="宋体" w:eastAsia="宋体" w:cs="Times New Roman"/>
                <w:color w:val="000000" w:themeColor="text1"/>
                <w:kern w:val="0"/>
                <w:sz w:val="24"/>
                <w:szCs w:val="24"/>
                <w:highlight w:val="none"/>
                <w14:textFill>
                  <w14:solidFill>
                    <w14:schemeClr w14:val="tx1"/>
                  </w14:solidFill>
                </w14:textFill>
              </w:rPr>
              <w:t>污口</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禾河</w:t>
            </w:r>
            <w:r>
              <w:rPr>
                <w:rFonts w:hint="eastAsia" w:ascii="宋体" w:hAnsi="宋体" w:eastAsia="宋体" w:cs="Times New Roman"/>
                <w:color w:val="000000" w:themeColor="text1"/>
                <w:kern w:val="0"/>
                <w:sz w:val="24"/>
                <w:szCs w:val="24"/>
                <w:highlight w:val="none"/>
                <w14:textFill>
                  <w14:solidFill>
                    <w14:schemeClr w14:val="tx1"/>
                  </w14:solidFill>
                </w14:textFill>
              </w:rPr>
              <w:t>）下游1.5km）</w:t>
            </w:r>
          </w:p>
        </w:tc>
        <w:tc>
          <w:tcPr>
            <w:tcW w:w="933" w:type="dxa"/>
            <w:vAlign w:val="center"/>
          </w:tcPr>
          <w:p w14:paraId="29ECAC9D">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石油类</w:t>
            </w:r>
          </w:p>
        </w:tc>
        <w:tc>
          <w:tcPr>
            <w:tcW w:w="1251" w:type="dxa"/>
            <w:vAlign w:val="center"/>
          </w:tcPr>
          <w:p w14:paraId="317B06B6">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上限：</w:t>
            </w:r>
            <w:r>
              <w:rPr>
                <w:rFonts w:hint="eastAsia" w:ascii="宋体" w:hAnsi="宋体" w:eastAsia="宋体" w:cs="宋体"/>
                <w:color w:val="000000" w:themeColor="text1"/>
                <w:kern w:val="0"/>
                <w:sz w:val="24"/>
                <w:szCs w:val="24"/>
                <w:highlight w:val="none"/>
                <w14:textFill>
                  <w14:solidFill>
                    <w14:schemeClr w14:val="tx1"/>
                  </w14:solidFill>
                </w14:textFill>
              </w:rPr>
              <w:t>0.5mg/L</w:t>
            </w:r>
          </w:p>
        </w:tc>
        <w:tc>
          <w:tcPr>
            <w:tcW w:w="1032" w:type="dxa"/>
            <w:vAlign w:val="center"/>
          </w:tcPr>
          <w:p w14:paraId="42151950">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091" w:type="dxa"/>
            <w:vAlign w:val="center"/>
          </w:tcPr>
          <w:p w14:paraId="3C8F42D2">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3次/年</w:t>
            </w:r>
          </w:p>
        </w:tc>
        <w:tc>
          <w:tcPr>
            <w:tcW w:w="1893" w:type="dxa"/>
            <w:vAlign w:val="center"/>
          </w:tcPr>
          <w:p w14:paraId="762BD70B">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紫外分光光度计（应根据地表水的检测方法填写）</w:t>
            </w:r>
          </w:p>
        </w:tc>
        <w:tc>
          <w:tcPr>
            <w:tcW w:w="2442" w:type="dxa"/>
            <w:vAlign w:val="center"/>
          </w:tcPr>
          <w:p w14:paraId="1BC29716">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石油类的测定 紫外分光光度法 HJ 970-2018（地表水和地下水为该方法，与废水方法不同）</w:t>
            </w:r>
          </w:p>
        </w:tc>
      </w:tr>
      <w:tr w14:paraId="2B68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2135" w:type="dxa"/>
            <w:vAlign w:val="center"/>
          </w:tcPr>
          <w:p w14:paraId="3722E63D">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地表水（入河排</w:t>
            </w:r>
            <w:r>
              <w:rPr>
                <w:rFonts w:ascii="宋体" w:hAnsi="宋体" w:eastAsia="宋体" w:cs="Times New Roman"/>
                <w:color w:val="000000" w:themeColor="text1"/>
                <w:kern w:val="0"/>
                <w:sz w:val="24"/>
                <w:szCs w:val="24"/>
                <w:highlight w:val="none"/>
                <w14:textFill>
                  <w14:solidFill>
                    <w14:schemeClr w14:val="tx1"/>
                  </w14:solidFill>
                </w14:textFill>
              </w:rPr>
              <w:t>污口</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禾河</w:t>
            </w:r>
            <w:r>
              <w:rPr>
                <w:rFonts w:hint="eastAsia" w:ascii="宋体" w:hAnsi="宋体" w:eastAsia="宋体" w:cs="Times New Roman"/>
                <w:color w:val="000000" w:themeColor="text1"/>
                <w:kern w:val="0"/>
                <w:sz w:val="24"/>
                <w:szCs w:val="24"/>
                <w:highlight w:val="none"/>
                <w14:textFill>
                  <w14:solidFill>
                    <w14:schemeClr w14:val="tx1"/>
                  </w14:solidFill>
                </w14:textFill>
              </w:rPr>
              <w:t>）下游1.5km）</w:t>
            </w:r>
          </w:p>
        </w:tc>
        <w:tc>
          <w:tcPr>
            <w:tcW w:w="933" w:type="dxa"/>
            <w:vAlign w:val="center"/>
          </w:tcPr>
          <w:p w14:paraId="225A1463">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余氯</w:t>
            </w:r>
          </w:p>
        </w:tc>
        <w:tc>
          <w:tcPr>
            <w:tcW w:w="1251" w:type="dxa"/>
            <w:vAlign w:val="center"/>
          </w:tcPr>
          <w:p w14:paraId="3B213296">
            <w:pPr>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tc>
        <w:tc>
          <w:tcPr>
            <w:tcW w:w="1032" w:type="dxa"/>
            <w:vAlign w:val="center"/>
          </w:tcPr>
          <w:p w14:paraId="3F7E5FA0">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手工</w:t>
            </w:r>
          </w:p>
        </w:tc>
        <w:tc>
          <w:tcPr>
            <w:tcW w:w="1091" w:type="dxa"/>
            <w:vAlign w:val="center"/>
          </w:tcPr>
          <w:p w14:paraId="565D36E1">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3次/年</w:t>
            </w:r>
          </w:p>
        </w:tc>
        <w:tc>
          <w:tcPr>
            <w:tcW w:w="1893" w:type="dxa"/>
            <w:vAlign w:val="center"/>
          </w:tcPr>
          <w:p w14:paraId="62D562D1">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便携式分光光度计</w:t>
            </w:r>
          </w:p>
        </w:tc>
        <w:tc>
          <w:tcPr>
            <w:tcW w:w="2442" w:type="dxa"/>
            <w:vAlign w:val="center"/>
          </w:tcPr>
          <w:p w14:paraId="10F6DBE4">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《水质 游离氯和总氯的测定 N, N-二乙基-1, 4-苯二胺分光光度法》HJ 586-2010</w:t>
            </w:r>
          </w:p>
          <w:p w14:paraId="6F0A3BBB">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70FB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0777" w:type="dxa"/>
            <w:gridSpan w:val="7"/>
            <w:vAlign w:val="center"/>
          </w:tcPr>
          <w:p w14:paraId="0C4F7759">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备注：1.采用含氯化学品对污水进行消毒的，需要监测余氯；</w:t>
            </w:r>
          </w:p>
          <w:p w14:paraId="680F14A4">
            <w:pPr>
              <w:numPr>
                <w:ilvl w:val="0"/>
                <w:numId w:val="3"/>
              </w:numPr>
              <w:ind w:left="630" w:leftChars="0" w:firstLine="0" w:firstLineChars="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监测频次为丰水期、枯水期、平水期各一次。</w:t>
            </w:r>
          </w:p>
          <w:p w14:paraId="1D6A8FE3">
            <w:pPr>
              <w:numPr>
                <w:ilvl w:val="0"/>
                <w:numId w:val="3"/>
              </w:numPr>
              <w:ind w:left="630" w:leftChars="0" w:firstLine="0" w:firstLineChars="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雨水余氯项目如今没有标准。</w:t>
            </w:r>
          </w:p>
        </w:tc>
      </w:tr>
    </w:tbl>
    <w:p w14:paraId="06AAB35E">
      <w:pPr>
        <w:keepNext w:val="0"/>
        <w:keepLines w:val="0"/>
        <w:pageBreakBefore w:val="0"/>
        <w:numPr>
          <w:ilvl w:val="0"/>
          <w:numId w:val="0"/>
        </w:numPr>
        <w:kinsoku/>
        <w:wordWrap/>
        <w:overflowPunct/>
        <w:topLinePunct w:val="0"/>
        <w:autoSpaceDE/>
        <w:autoSpaceDN/>
        <w:bidi w:val="0"/>
        <w:spacing w:line="240" w:lineRule="auto"/>
        <w:ind w:leftChars="0"/>
        <w:jc w:val="both"/>
        <w:rPr>
          <w:rFonts w:hint="eastAsia" w:ascii="宋体" w:hAnsi="宋体" w:eastAsia="宋体" w:cs="宋体"/>
          <w:b w:val="0"/>
          <w:bCs w:val="0"/>
          <w:color w:val="000000" w:themeColor="text1"/>
          <w:kern w:val="28"/>
          <w:sz w:val="28"/>
          <w:szCs w:val="28"/>
          <w:lang w:val="en-US" w:eastAsia="zh-CN" w:bidi="ar-SA"/>
          <w14:textFill>
            <w14:solidFill>
              <w14:schemeClr w14:val="tx1"/>
            </w14:solidFill>
          </w14:textFill>
        </w:rPr>
      </w:pPr>
    </w:p>
    <w:p w14:paraId="53A5C3A9">
      <w:pPr>
        <w:keepNext w:val="0"/>
        <w:keepLines w:val="0"/>
        <w:pageBreakBefore w:val="0"/>
        <w:numPr>
          <w:ilvl w:val="0"/>
          <w:numId w:val="4"/>
        </w:numPr>
        <w:kinsoku/>
        <w:wordWrap/>
        <w:overflowPunct/>
        <w:topLinePunct w:val="0"/>
        <w:autoSpaceDE/>
        <w:autoSpaceDN/>
        <w:bidi w:val="0"/>
        <w:spacing w:line="240" w:lineRule="auto"/>
        <w:ind w:leftChars="0"/>
        <w:jc w:val="both"/>
        <w:rPr>
          <w:rFonts w:hint="eastAsia" w:ascii="宋体" w:hAnsi="宋体" w:eastAsia="宋体" w:cs="宋体"/>
          <w:b w:val="0"/>
          <w:bCs w:val="0"/>
          <w:color w:val="000000" w:themeColor="text1"/>
          <w:kern w:val="28"/>
          <w:sz w:val="28"/>
          <w:szCs w:val="28"/>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8"/>
          <w:szCs w:val="28"/>
          <w:lang w:val="en-US" w:eastAsia="zh-CN" w:bidi="ar-SA"/>
          <w14:textFill>
            <w14:solidFill>
              <w14:schemeClr w14:val="tx1"/>
            </w14:solidFill>
          </w14:textFill>
        </w:rPr>
        <w:t>厂界噪声监测方案</w:t>
      </w:r>
    </w:p>
    <w:tbl>
      <w:tblPr>
        <w:tblStyle w:val="10"/>
        <w:tblpPr w:leftFromText="180" w:rightFromText="180" w:vertAnchor="text" w:horzAnchor="page" w:tblpX="709" w:tblpY="186"/>
        <w:tblOverlap w:val="never"/>
        <w:tblW w:w="10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539"/>
        <w:gridCol w:w="2104"/>
        <w:gridCol w:w="1291"/>
        <w:gridCol w:w="980"/>
        <w:gridCol w:w="1104"/>
        <w:gridCol w:w="2600"/>
      </w:tblGrid>
      <w:tr w14:paraId="4973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blHeader/>
        </w:trPr>
        <w:tc>
          <w:tcPr>
            <w:tcW w:w="1159" w:type="dxa"/>
            <w:vAlign w:val="center"/>
          </w:tcPr>
          <w:p w14:paraId="002BFC94">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监测点位</w:t>
            </w:r>
          </w:p>
        </w:tc>
        <w:tc>
          <w:tcPr>
            <w:tcW w:w="1539" w:type="dxa"/>
            <w:vAlign w:val="center"/>
          </w:tcPr>
          <w:p w14:paraId="34E25F6F">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监测指标</w:t>
            </w:r>
          </w:p>
          <w:p w14:paraId="2DCC9BE7">
            <w:pPr>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根据指南填写）</w:t>
            </w:r>
          </w:p>
        </w:tc>
        <w:tc>
          <w:tcPr>
            <w:tcW w:w="2104" w:type="dxa"/>
            <w:vAlign w:val="center"/>
          </w:tcPr>
          <w:p w14:paraId="400A511A">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排放标准</w:t>
            </w:r>
          </w:p>
        </w:tc>
        <w:tc>
          <w:tcPr>
            <w:tcW w:w="1291" w:type="dxa"/>
            <w:vAlign w:val="center"/>
          </w:tcPr>
          <w:p w14:paraId="0DDBB50A">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排放限值</w:t>
            </w:r>
          </w:p>
        </w:tc>
        <w:tc>
          <w:tcPr>
            <w:tcW w:w="980" w:type="dxa"/>
            <w:vAlign w:val="center"/>
          </w:tcPr>
          <w:p w14:paraId="30ED4118">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监测方式</w:t>
            </w:r>
          </w:p>
        </w:tc>
        <w:tc>
          <w:tcPr>
            <w:tcW w:w="1104" w:type="dxa"/>
            <w:vAlign w:val="center"/>
          </w:tcPr>
          <w:p w14:paraId="407C63F6">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监测频次</w:t>
            </w:r>
          </w:p>
        </w:tc>
        <w:tc>
          <w:tcPr>
            <w:tcW w:w="2600" w:type="dxa"/>
            <w:vAlign w:val="center"/>
          </w:tcPr>
          <w:p w14:paraId="1376D221">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监测方法</w:t>
            </w:r>
          </w:p>
        </w:tc>
      </w:tr>
      <w:tr w14:paraId="68D8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159" w:type="dxa"/>
            <w:vAlign w:val="center"/>
          </w:tcPr>
          <w:p w14:paraId="532B8802">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东(</w:t>
            </w:r>
            <w:r>
              <w:rPr>
                <w:rFonts w:ascii="宋体" w:hAnsi="宋体" w:eastAsia="宋体" w:cs="宋体"/>
                <w:color w:val="000000" w:themeColor="text1"/>
                <w:sz w:val="24"/>
                <w:szCs w:val="24"/>
                <w:highlight w:val="none"/>
                <w14:textFill>
                  <w14:solidFill>
                    <w14:schemeClr w14:val="tx1"/>
                  </w14:solidFill>
                </w14:textFill>
              </w:rPr>
              <w:t>ZS-01)</w:t>
            </w:r>
          </w:p>
        </w:tc>
        <w:tc>
          <w:tcPr>
            <w:tcW w:w="1539" w:type="dxa"/>
            <w:vAlign w:val="center"/>
          </w:tcPr>
          <w:p w14:paraId="05C0A1E8">
            <w:pPr>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等效连续A声级</w:t>
            </w:r>
          </w:p>
        </w:tc>
        <w:tc>
          <w:tcPr>
            <w:tcW w:w="2104" w:type="dxa"/>
            <w:vAlign w:val="center"/>
          </w:tcPr>
          <w:p w14:paraId="38C1D4FB">
            <w:pPr>
              <w:snapToGrid w:val="0"/>
              <w:contextualSpacing/>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《工业企业厂界环境噪声排放标准》（GB12348-2008）</w:t>
            </w:r>
          </w:p>
          <w:p w14:paraId="4DD08A39">
            <w:pPr>
              <w:snapToGrid w:val="0"/>
              <w:contextualSpacing/>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2类标准</w:t>
            </w:r>
          </w:p>
        </w:tc>
        <w:tc>
          <w:tcPr>
            <w:tcW w:w="1291" w:type="dxa"/>
            <w:vAlign w:val="center"/>
          </w:tcPr>
          <w:p w14:paraId="3D5D37EB">
            <w:pPr>
              <w:snapToGrid w:val="0"/>
              <w:contextualSpacing/>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昼间60dB夜间50dB</w:t>
            </w:r>
          </w:p>
        </w:tc>
        <w:tc>
          <w:tcPr>
            <w:tcW w:w="980" w:type="dxa"/>
            <w:vAlign w:val="center"/>
          </w:tcPr>
          <w:p w14:paraId="698A36EE">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手工</w:t>
            </w:r>
          </w:p>
        </w:tc>
        <w:tc>
          <w:tcPr>
            <w:tcW w:w="1104" w:type="dxa"/>
            <w:vAlign w:val="center"/>
          </w:tcPr>
          <w:p w14:paraId="3D4F543D">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1次/1季度</w:t>
            </w:r>
          </w:p>
        </w:tc>
        <w:tc>
          <w:tcPr>
            <w:tcW w:w="2600" w:type="dxa"/>
            <w:vAlign w:val="center"/>
          </w:tcPr>
          <w:p w14:paraId="6B540B85">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工业企业厂界环境噪声排放标准 GB 12348-2008中‖类标准</w:t>
            </w:r>
          </w:p>
        </w:tc>
      </w:tr>
      <w:tr w14:paraId="2665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159" w:type="dxa"/>
            <w:vAlign w:val="center"/>
          </w:tcPr>
          <w:p w14:paraId="0935A478">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南（</w:t>
            </w:r>
            <w:r>
              <w:rPr>
                <w:rFonts w:ascii="宋体" w:hAnsi="宋体" w:eastAsia="宋体" w:cs="宋体"/>
                <w:color w:val="000000" w:themeColor="text1"/>
                <w:sz w:val="24"/>
                <w:szCs w:val="24"/>
                <w:highlight w:val="none"/>
                <w14:textFill>
                  <w14:solidFill>
                    <w14:schemeClr w14:val="tx1"/>
                  </w14:solidFill>
                </w14:textFill>
              </w:rPr>
              <w:t>ZS-02）</w:t>
            </w:r>
          </w:p>
        </w:tc>
        <w:tc>
          <w:tcPr>
            <w:tcW w:w="1539" w:type="dxa"/>
            <w:vAlign w:val="center"/>
          </w:tcPr>
          <w:p w14:paraId="138719E9">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等效连续A声级</w:t>
            </w:r>
          </w:p>
        </w:tc>
        <w:tc>
          <w:tcPr>
            <w:tcW w:w="2104" w:type="dxa"/>
            <w:vAlign w:val="center"/>
          </w:tcPr>
          <w:p w14:paraId="48F5471F">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《工业企业厂界环境噪声排放标准》（GB12348-2008）</w:t>
            </w:r>
          </w:p>
          <w:p w14:paraId="6F2B5A01">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2类标准</w:t>
            </w:r>
          </w:p>
        </w:tc>
        <w:tc>
          <w:tcPr>
            <w:tcW w:w="1291" w:type="dxa"/>
            <w:vAlign w:val="center"/>
          </w:tcPr>
          <w:p w14:paraId="528E1ABB">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昼间60dB夜间50dB</w:t>
            </w:r>
          </w:p>
        </w:tc>
        <w:tc>
          <w:tcPr>
            <w:tcW w:w="980" w:type="dxa"/>
            <w:vAlign w:val="center"/>
          </w:tcPr>
          <w:p w14:paraId="08AEED44">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手工</w:t>
            </w:r>
          </w:p>
        </w:tc>
        <w:tc>
          <w:tcPr>
            <w:tcW w:w="1104" w:type="dxa"/>
            <w:vAlign w:val="center"/>
          </w:tcPr>
          <w:p w14:paraId="18DCF5E9">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1次/1季度</w:t>
            </w:r>
          </w:p>
        </w:tc>
        <w:tc>
          <w:tcPr>
            <w:tcW w:w="2600" w:type="dxa"/>
            <w:vAlign w:val="center"/>
          </w:tcPr>
          <w:p w14:paraId="4BF0A60B">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工业企业厂界环境噪声排放标准 GB 12348-2008中‖类标准</w:t>
            </w:r>
          </w:p>
        </w:tc>
      </w:tr>
      <w:tr w14:paraId="7C66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159" w:type="dxa"/>
            <w:vAlign w:val="center"/>
          </w:tcPr>
          <w:p w14:paraId="46FBB9D2">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西(</w:t>
            </w:r>
            <w:r>
              <w:rPr>
                <w:rFonts w:ascii="宋体" w:hAnsi="宋体" w:eastAsia="宋体" w:cs="宋体"/>
                <w:color w:val="000000" w:themeColor="text1"/>
                <w:sz w:val="24"/>
                <w:szCs w:val="24"/>
                <w:highlight w:val="none"/>
                <w14:textFill>
                  <w14:solidFill>
                    <w14:schemeClr w14:val="tx1"/>
                  </w14:solidFill>
                </w14:textFill>
              </w:rPr>
              <w:t>ZS-03)</w:t>
            </w:r>
          </w:p>
        </w:tc>
        <w:tc>
          <w:tcPr>
            <w:tcW w:w="1539" w:type="dxa"/>
            <w:vAlign w:val="center"/>
          </w:tcPr>
          <w:p w14:paraId="2E401150">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等效连续A声级</w:t>
            </w:r>
          </w:p>
        </w:tc>
        <w:tc>
          <w:tcPr>
            <w:tcW w:w="2104" w:type="dxa"/>
            <w:vAlign w:val="center"/>
          </w:tcPr>
          <w:p w14:paraId="49052AEB">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《工业企业厂界环境噪声排放标准》（GB12348-2008）</w:t>
            </w:r>
          </w:p>
          <w:p w14:paraId="4DEED86A">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2类标准</w:t>
            </w:r>
          </w:p>
        </w:tc>
        <w:tc>
          <w:tcPr>
            <w:tcW w:w="1291" w:type="dxa"/>
            <w:vAlign w:val="center"/>
          </w:tcPr>
          <w:p w14:paraId="15E8FF37">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昼间60dB夜间50dB</w:t>
            </w:r>
          </w:p>
        </w:tc>
        <w:tc>
          <w:tcPr>
            <w:tcW w:w="980" w:type="dxa"/>
            <w:vAlign w:val="center"/>
          </w:tcPr>
          <w:p w14:paraId="0A786850">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手工</w:t>
            </w:r>
          </w:p>
        </w:tc>
        <w:tc>
          <w:tcPr>
            <w:tcW w:w="1104" w:type="dxa"/>
            <w:vAlign w:val="center"/>
          </w:tcPr>
          <w:p w14:paraId="6BA65936">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1次/1季度</w:t>
            </w:r>
          </w:p>
        </w:tc>
        <w:tc>
          <w:tcPr>
            <w:tcW w:w="2600" w:type="dxa"/>
            <w:vAlign w:val="center"/>
          </w:tcPr>
          <w:p w14:paraId="4449FB08">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工业企业厂界环境噪声排放标准 GB 12348-2008中‖类标准</w:t>
            </w:r>
          </w:p>
        </w:tc>
      </w:tr>
      <w:tr w14:paraId="024D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159" w:type="dxa"/>
            <w:vAlign w:val="center"/>
          </w:tcPr>
          <w:p w14:paraId="539DF53B">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北(</w:t>
            </w:r>
            <w:r>
              <w:rPr>
                <w:rFonts w:ascii="宋体" w:hAnsi="宋体" w:eastAsia="宋体" w:cs="宋体"/>
                <w:color w:val="000000" w:themeColor="text1"/>
                <w:sz w:val="24"/>
                <w:szCs w:val="24"/>
                <w:highlight w:val="none"/>
                <w14:textFill>
                  <w14:solidFill>
                    <w14:schemeClr w14:val="tx1"/>
                  </w14:solidFill>
                </w14:textFill>
              </w:rPr>
              <w:t>ZS-04)</w:t>
            </w:r>
          </w:p>
        </w:tc>
        <w:tc>
          <w:tcPr>
            <w:tcW w:w="1539" w:type="dxa"/>
            <w:vAlign w:val="center"/>
          </w:tcPr>
          <w:p w14:paraId="3BF991B0">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等效连续A声级</w:t>
            </w:r>
          </w:p>
        </w:tc>
        <w:tc>
          <w:tcPr>
            <w:tcW w:w="2104" w:type="dxa"/>
            <w:vAlign w:val="center"/>
          </w:tcPr>
          <w:p w14:paraId="4C49B82F">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《工业企业厂界环境噪声排放标准》（GB12348-2008）</w:t>
            </w:r>
          </w:p>
          <w:p w14:paraId="0184AABD">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2类标准</w:t>
            </w:r>
          </w:p>
        </w:tc>
        <w:tc>
          <w:tcPr>
            <w:tcW w:w="1291" w:type="dxa"/>
            <w:vAlign w:val="center"/>
          </w:tcPr>
          <w:p w14:paraId="0DB83D0B">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昼间60dB夜间50dB</w:t>
            </w:r>
          </w:p>
        </w:tc>
        <w:tc>
          <w:tcPr>
            <w:tcW w:w="980" w:type="dxa"/>
            <w:vAlign w:val="center"/>
          </w:tcPr>
          <w:p w14:paraId="0FD94BF1">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手工</w:t>
            </w:r>
          </w:p>
        </w:tc>
        <w:tc>
          <w:tcPr>
            <w:tcW w:w="1104" w:type="dxa"/>
            <w:vAlign w:val="center"/>
          </w:tcPr>
          <w:p w14:paraId="48618A22">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1次/1季度</w:t>
            </w:r>
          </w:p>
        </w:tc>
        <w:tc>
          <w:tcPr>
            <w:tcW w:w="2600" w:type="dxa"/>
            <w:vAlign w:val="center"/>
          </w:tcPr>
          <w:p w14:paraId="7DBB1B3F">
            <w:pPr>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工业企业厂界环境噪声排放标准 GB 12348-2008中‖类标准</w:t>
            </w:r>
          </w:p>
        </w:tc>
      </w:tr>
    </w:tbl>
    <w:p w14:paraId="3BCD9C25">
      <w:pPr>
        <w:pStyle w:val="2"/>
        <w:rPr>
          <w:rFonts w:hint="eastAsia"/>
          <w:lang w:val="en-US" w:eastAsia="zh-CN"/>
        </w:rPr>
      </w:pPr>
    </w:p>
    <w:p w14:paraId="5A7C6B10">
      <w:pPr>
        <w:pStyle w:val="2"/>
        <w:numPr>
          <w:ilvl w:val="0"/>
          <w:numId w:val="0"/>
        </w:numPr>
        <w:rPr>
          <w:rFonts w:hint="eastAsia"/>
          <w:lang w:val="en-US" w:eastAsia="zh-CN"/>
        </w:rPr>
      </w:pPr>
    </w:p>
    <w:bookmarkEnd w:id="2"/>
    <w:p w14:paraId="276F103B">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eastAsia="zh-CN"/>
        </w:rPr>
        <w:t>企业在线监测设备信息</w:t>
      </w:r>
    </w:p>
    <w:p w14:paraId="3B3A0288">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8"/>
          <w:szCs w:val="28"/>
          <w:lang w:eastAsia="zh-CN"/>
        </w:rPr>
      </w:pPr>
      <w:r>
        <w:rPr>
          <w:rFonts w:hint="eastAsia" w:ascii="宋体" w:hAnsi="宋体" w:cs="宋体"/>
          <w:b w:val="0"/>
          <w:bCs w:val="0"/>
          <w:sz w:val="28"/>
          <w:szCs w:val="28"/>
          <w:lang w:val="en-US" w:eastAsia="zh-CN"/>
        </w:rPr>
        <w:t>1、</w:t>
      </w:r>
      <w:r>
        <w:rPr>
          <w:rFonts w:hint="eastAsia" w:ascii="宋体" w:hAnsi="宋体" w:eastAsia="宋体" w:cs="宋体"/>
          <w:b w:val="0"/>
          <w:bCs w:val="0"/>
          <w:sz w:val="28"/>
          <w:szCs w:val="28"/>
          <w:lang w:eastAsia="zh-CN"/>
        </w:rPr>
        <w:t>自动监测设备</w:t>
      </w:r>
    </w:p>
    <w:tbl>
      <w:tblPr>
        <w:tblStyle w:val="10"/>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6"/>
        <w:gridCol w:w="1983"/>
        <w:gridCol w:w="1200"/>
        <w:gridCol w:w="2300"/>
        <w:gridCol w:w="2133"/>
      </w:tblGrid>
      <w:tr w14:paraId="31E9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066" w:type="dxa"/>
          </w:tcPr>
          <w:p w14:paraId="4324FCB4">
            <w:pPr>
              <w:jc w:val="center"/>
              <w:rPr>
                <w:rFonts w:hint="eastAsia" w:ascii="宋体" w:hAnsi="宋体" w:eastAsia="宋体" w:cs="宋体"/>
                <w:sz w:val="24"/>
                <w:szCs w:val="24"/>
              </w:rPr>
            </w:pPr>
            <w:r>
              <w:rPr>
                <w:rFonts w:hint="eastAsia" w:ascii="宋体" w:hAnsi="宋体" w:eastAsia="宋体" w:cs="宋体"/>
                <w:sz w:val="24"/>
                <w:szCs w:val="24"/>
              </w:rPr>
              <w:t>监测设备名称</w:t>
            </w:r>
          </w:p>
        </w:tc>
        <w:tc>
          <w:tcPr>
            <w:tcW w:w="1983" w:type="dxa"/>
          </w:tcPr>
          <w:p w14:paraId="49C2A95C">
            <w:pPr>
              <w:jc w:val="center"/>
              <w:rPr>
                <w:rFonts w:hint="eastAsia" w:ascii="宋体" w:hAnsi="宋体" w:eastAsia="宋体" w:cs="宋体"/>
                <w:sz w:val="24"/>
                <w:szCs w:val="24"/>
              </w:rPr>
            </w:pPr>
            <w:r>
              <w:rPr>
                <w:rFonts w:hint="eastAsia" w:ascii="宋体" w:hAnsi="宋体" w:eastAsia="宋体" w:cs="宋体"/>
                <w:sz w:val="24"/>
                <w:szCs w:val="24"/>
              </w:rPr>
              <w:t>型号</w:t>
            </w:r>
          </w:p>
        </w:tc>
        <w:tc>
          <w:tcPr>
            <w:tcW w:w="1200" w:type="dxa"/>
            <w:vAlign w:val="top"/>
          </w:tcPr>
          <w:p w14:paraId="1961BAE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24"/>
                <w:szCs w:val="24"/>
              </w:rPr>
            </w:pPr>
            <w:r>
              <w:rPr>
                <w:rFonts w:hint="eastAsia" w:ascii="宋体" w:hAnsi="宋体" w:eastAsia="宋体" w:cs="宋体"/>
                <w:b w:val="0"/>
                <w:bCs w:val="0"/>
                <w:sz w:val="24"/>
                <w:szCs w:val="24"/>
                <w:highlight w:val="none"/>
                <w:lang w:eastAsia="zh-CN"/>
              </w:rPr>
              <w:t>数量</w:t>
            </w:r>
          </w:p>
        </w:tc>
        <w:tc>
          <w:tcPr>
            <w:tcW w:w="2300" w:type="dxa"/>
            <w:vAlign w:val="top"/>
          </w:tcPr>
          <w:p w14:paraId="3F980EE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24"/>
                <w:szCs w:val="24"/>
              </w:rPr>
            </w:pPr>
            <w:r>
              <w:rPr>
                <w:rFonts w:hint="eastAsia" w:ascii="宋体" w:hAnsi="宋体" w:eastAsia="宋体" w:cs="宋体"/>
                <w:b w:val="0"/>
                <w:bCs w:val="0"/>
                <w:kern w:val="2"/>
                <w:sz w:val="24"/>
                <w:szCs w:val="24"/>
                <w:highlight w:val="none"/>
                <w:lang w:val="en-US" w:eastAsia="zh-CN" w:bidi="ar-SA"/>
              </w:rPr>
              <w:t>单位</w:t>
            </w:r>
          </w:p>
        </w:tc>
        <w:tc>
          <w:tcPr>
            <w:tcW w:w="2133" w:type="dxa"/>
          </w:tcPr>
          <w:p w14:paraId="27450C3D">
            <w:pPr>
              <w:jc w:val="center"/>
              <w:rPr>
                <w:rFonts w:hint="eastAsia" w:ascii="宋体" w:hAnsi="宋体" w:eastAsia="宋体" w:cs="宋体"/>
                <w:sz w:val="24"/>
                <w:szCs w:val="24"/>
              </w:rPr>
            </w:pPr>
            <w:r>
              <w:rPr>
                <w:rFonts w:hint="eastAsia" w:ascii="宋体" w:hAnsi="宋体" w:eastAsia="宋体" w:cs="宋体"/>
                <w:sz w:val="24"/>
                <w:szCs w:val="24"/>
              </w:rPr>
              <w:t>生产厂家</w:t>
            </w:r>
          </w:p>
        </w:tc>
      </w:tr>
      <w:tr w14:paraId="1EF2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6" w:type="dxa"/>
          </w:tcPr>
          <w:p w14:paraId="1070B5AE">
            <w:pPr>
              <w:jc w:val="center"/>
              <w:rPr>
                <w:rFonts w:hint="eastAsia" w:ascii="宋体" w:hAnsi="宋体" w:eastAsia="宋体" w:cs="宋体"/>
                <w:sz w:val="24"/>
                <w:szCs w:val="24"/>
              </w:rPr>
            </w:pPr>
            <w:r>
              <w:rPr>
                <w:rFonts w:hint="eastAsia" w:ascii="宋体" w:hAnsi="宋体" w:eastAsia="宋体" w:cs="宋体"/>
                <w:sz w:val="24"/>
                <w:szCs w:val="24"/>
                <w:lang w:val="en-US" w:eastAsia="zh-CN"/>
              </w:rPr>
              <w:t>进水</w:t>
            </w:r>
            <w:r>
              <w:rPr>
                <w:rFonts w:hint="eastAsia" w:ascii="宋体" w:hAnsi="宋体" w:eastAsia="宋体" w:cs="宋体"/>
                <w:sz w:val="24"/>
                <w:szCs w:val="24"/>
              </w:rPr>
              <w:t>COD在线检测仪</w:t>
            </w:r>
          </w:p>
        </w:tc>
        <w:tc>
          <w:tcPr>
            <w:tcW w:w="1983" w:type="dxa"/>
            <w:vAlign w:val="top"/>
          </w:tcPr>
          <w:p w14:paraId="6F6C6441">
            <w:pPr>
              <w:jc w:val="center"/>
              <w:rPr>
                <w:rFonts w:hint="eastAsia" w:ascii="宋体" w:hAnsi="宋体" w:eastAsia="宋体" w:cs="宋体"/>
                <w:sz w:val="24"/>
                <w:szCs w:val="24"/>
              </w:rPr>
            </w:pPr>
            <w:r>
              <w:rPr>
                <w:rFonts w:hint="eastAsia" w:ascii="宋体" w:hAnsi="宋体" w:eastAsia="宋体" w:cs="宋体"/>
                <w:sz w:val="24"/>
                <w:szCs w:val="24"/>
              </w:rPr>
              <w:t>CODmax</w:t>
            </w:r>
          </w:p>
        </w:tc>
        <w:tc>
          <w:tcPr>
            <w:tcW w:w="1200" w:type="dxa"/>
            <w:vAlign w:val="top"/>
          </w:tcPr>
          <w:p w14:paraId="25EDB5D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300" w:type="dxa"/>
            <w:vAlign w:val="top"/>
          </w:tcPr>
          <w:p w14:paraId="6862256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2133" w:type="dxa"/>
            <w:vAlign w:val="top"/>
          </w:tcPr>
          <w:p w14:paraId="12D7CE7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哈希</w:t>
            </w:r>
          </w:p>
        </w:tc>
      </w:tr>
      <w:tr w14:paraId="1610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6" w:type="dxa"/>
          </w:tcPr>
          <w:p w14:paraId="3AE9FBD8">
            <w:pPr>
              <w:jc w:val="center"/>
              <w:rPr>
                <w:rFonts w:hint="eastAsia" w:ascii="宋体" w:hAnsi="宋体" w:eastAsia="宋体" w:cs="宋体"/>
                <w:sz w:val="24"/>
                <w:szCs w:val="24"/>
              </w:rPr>
            </w:pPr>
            <w:r>
              <w:rPr>
                <w:rFonts w:hint="eastAsia" w:ascii="宋体" w:hAnsi="宋体" w:eastAsia="宋体" w:cs="宋体"/>
                <w:sz w:val="24"/>
                <w:szCs w:val="24"/>
                <w:lang w:val="en-US" w:eastAsia="zh-CN"/>
              </w:rPr>
              <w:t>进水</w:t>
            </w:r>
            <w:r>
              <w:rPr>
                <w:rFonts w:hint="eastAsia" w:ascii="宋体" w:hAnsi="宋体" w:eastAsia="宋体" w:cs="宋体"/>
                <w:sz w:val="24"/>
                <w:szCs w:val="24"/>
              </w:rPr>
              <w:t>氨氮在线分析仪</w:t>
            </w:r>
          </w:p>
        </w:tc>
        <w:tc>
          <w:tcPr>
            <w:tcW w:w="1983" w:type="dxa"/>
          </w:tcPr>
          <w:p w14:paraId="4CDFC06D">
            <w:pPr>
              <w:jc w:val="center"/>
              <w:rPr>
                <w:rFonts w:hint="eastAsia" w:ascii="宋体" w:hAnsi="宋体" w:eastAsia="宋体" w:cs="宋体"/>
                <w:sz w:val="24"/>
                <w:szCs w:val="24"/>
              </w:rPr>
            </w:pPr>
            <w:r>
              <w:rPr>
                <w:rFonts w:hint="eastAsia" w:ascii="宋体" w:hAnsi="宋体" w:eastAsia="宋体" w:cs="宋体"/>
                <w:sz w:val="24"/>
                <w:szCs w:val="24"/>
              </w:rPr>
              <w:t>AMTAX  compact</w:t>
            </w:r>
          </w:p>
        </w:tc>
        <w:tc>
          <w:tcPr>
            <w:tcW w:w="1200" w:type="dxa"/>
            <w:vAlign w:val="top"/>
          </w:tcPr>
          <w:p w14:paraId="08EBEDEE">
            <w:pPr>
              <w:jc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2300" w:type="dxa"/>
            <w:vAlign w:val="top"/>
          </w:tcPr>
          <w:p w14:paraId="4E004BD8">
            <w:pPr>
              <w:jc w:val="center"/>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2133" w:type="dxa"/>
          </w:tcPr>
          <w:p w14:paraId="55EE087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哈希</w:t>
            </w:r>
          </w:p>
        </w:tc>
      </w:tr>
      <w:tr w14:paraId="2898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6" w:type="dxa"/>
          </w:tcPr>
          <w:p w14:paraId="12715F8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进水p</w:t>
            </w:r>
            <w:r>
              <w:rPr>
                <w:rFonts w:hint="eastAsia" w:ascii="宋体" w:hAnsi="宋体" w:eastAsia="宋体" w:cs="宋体"/>
                <w:sz w:val="24"/>
                <w:szCs w:val="24"/>
              </w:rPr>
              <w:t>H监测仪</w:t>
            </w:r>
          </w:p>
        </w:tc>
        <w:tc>
          <w:tcPr>
            <w:tcW w:w="1983" w:type="dxa"/>
          </w:tcPr>
          <w:p w14:paraId="244AE6CE">
            <w:pPr>
              <w:jc w:val="center"/>
              <w:rPr>
                <w:rFonts w:hint="eastAsia" w:ascii="宋体" w:hAnsi="宋体" w:eastAsia="宋体" w:cs="宋体"/>
                <w:sz w:val="24"/>
                <w:szCs w:val="24"/>
              </w:rPr>
            </w:pPr>
            <w:r>
              <w:rPr>
                <w:rFonts w:hint="eastAsia" w:ascii="宋体" w:hAnsi="宋体" w:eastAsia="宋体" w:cs="宋体"/>
                <w:sz w:val="24"/>
                <w:szCs w:val="24"/>
              </w:rPr>
              <w:t>GLI</w:t>
            </w:r>
          </w:p>
        </w:tc>
        <w:tc>
          <w:tcPr>
            <w:tcW w:w="1200" w:type="dxa"/>
            <w:vAlign w:val="top"/>
          </w:tcPr>
          <w:p w14:paraId="37EED468">
            <w:pPr>
              <w:jc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2300" w:type="dxa"/>
            <w:vAlign w:val="top"/>
          </w:tcPr>
          <w:p w14:paraId="38E0BB23">
            <w:pPr>
              <w:jc w:val="center"/>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2133" w:type="dxa"/>
          </w:tcPr>
          <w:p w14:paraId="33513F8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哈希</w:t>
            </w:r>
          </w:p>
        </w:tc>
      </w:tr>
      <w:tr w14:paraId="1D2A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6" w:type="dxa"/>
          </w:tcPr>
          <w:p w14:paraId="51B5EF92">
            <w:pPr>
              <w:jc w:val="center"/>
              <w:rPr>
                <w:rFonts w:hint="eastAsia" w:ascii="宋体" w:hAnsi="宋体" w:eastAsia="宋体" w:cs="宋体"/>
                <w:sz w:val="24"/>
                <w:szCs w:val="24"/>
              </w:rPr>
            </w:pPr>
            <w:r>
              <w:rPr>
                <w:rFonts w:hint="eastAsia" w:ascii="宋体" w:hAnsi="宋体" w:eastAsia="宋体" w:cs="宋体"/>
                <w:sz w:val="24"/>
                <w:szCs w:val="24"/>
                <w:lang w:val="en-US" w:eastAsia="zh-CN"/>
              </w:rPr>
              <w:t>进水</w:t>
            </w:r>
            <w:r>
              <w:rPr>
                <w:rFonts w:hint="eastAsia" w:ascii="宋体" w:hAnsi="宋体" w:eastAsia="宋体" w:cs="宋体"/>
                <w:sz w:val="24"/>
                <w:szCs w:val="24"/>
              </w:rPr>
              <w:t>电磁流量计</w:t>
            </w:r>
          </w:p>
        </w:tc>
        <w:tc>
          <w:tcPr>
            <w:tcW w:w="1983" w:type="dxa"/>
          </w:tcPr>
          <w:p w14:paraId="5F4904E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WT4300 E3</w:t>
            </w:r>
          </w:p>
        </w:tc>
        <w:tc>
          <w:tcPr>
            <w:tcW w:w="1200" w:type="dxa"/>
            <w:vAlign w:val="top"/>
          </w:tcPr>
          <w:p w14:paraId="6685509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300" w:type="dxa"/>
          </w:tcPr>
          <w:p w14:paraId="11697BE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2133" w:type="dxa"/>
          </w:tcPr>
          <w:p w14:paraId="6165CE7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威尔泰</w:t>
            </w:r>
          </w:p>
        </w:tc>
      </w:tr>
      <w:tr w14:paraId="330F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6" w:type="dxa"/>
          </w:tcPr>
          <w:p w14:paraId="0D4816CB">
            <w:pPr>
              <w:jc w:val="center"/>
              <w:rPr>
                <w:rFonts w:hint="eastAsia" w:ascii="宋体" w:hAnsi="宋体" w:eastAsia="宋体" w:cs="宋体"/>
                <w:sz w:val="24"/>
                <w:szCs w:val="24"/>
              </w:rPr>
            </w:pPr>
            <w:r>
              <w:rPr>
                <w:rFonts w:hint="eastAsia" w:ascii="宋体" w:hAnsi="宋体" w:eastAsia="宋体" w:cs="宋体"/>
                <w:sz w:val="24"/>
                <w:szCs w:val="24"/>
                <w:lang w:val="en-US" w:eastAsia="zh-CN"/>
              </w:rPr>
              <w:t>出水</w:t>
            </w:r>
            <w:r>
              <w:rPr>
                <w:rFonts w:hint="eastAsia" w:ascii="宋体" w:hAnsi="宋体" w:eastAsia="宋体" w:cs="宋体"/>
                <w:sz w:val="24"/>
                <w:szCs w:val="24"/>
              </w:rPr>
              <w:t>氨氮在线分析仪</w:t>
            </w:r>
          </w:p>
        </w:tc>
        <w:tc>
          <w:tcPr>
            <w:tcW w:w="1983" w:type="dxa"/>
          </w:tcPr>
          <w:p w14:paraId="79D8F09C">
            <w:pPr>
              <w:jc w:val="center"/>
              <w:rPr>
                <w:rFonts w:hint="eastAsia" w:ascii="宋体" w:hAnsi="宋体" w:eastAsia="宋体" w:cs="宋体"/>
                <w:sz w:val="24"/>
                <w:szCs w:val="24"/>
              </w:rPr>
            </w:pPr>
            <w:r>
              <w:rPr>
                <w:rFonts w:hint="eastAsia" w:ascii="宋体" w:hAnsi="宋体" w:eastAsia="宋体" w:cs="宋体"/>
                <w:sz w:val="24"/>
                <w:szCs w:val="24"/>
              </w:rPr>
              <w:t>AMTAX compct</w:t>
            </w:r>
          </w:p>
        </w:tc>
        <w:tc>
          <w:tcPr>
            <w:tcW w:w="1200" w:type="dxa"/>
            <w:vAlign w:val="top"/>
          </w:tcPr>
          <w:p w14:paraId="79031AA3">
            <w:pPr>
              <w:jc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2300" w:type="dxa"/>
            <w:vAlign w:val="top"/>
          </w:tcPr>
          <w:p w14:paraId="4DD26C8A">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台</w:t>
            </w:r>
          </w:p>
        </w:tc>
        <w:tc>
          <w:tcPr>
            <w:tcW w:w="2133" w:type="dxa"/>
          </w:tcPr>
          <w:p w14:paraId="19CCE75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哈希</w:t>
            </w:r>
          </w:p>
        </w:tc>
      </w:tr>
      <w:tr w14:paraId="5F59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6" w:type="dxa"/>
          </w:tcPr>
          <w:p w14:paraId="38ADF29C">
            <w:pPr>
              <w:jc w:val="center"/>
              <w:rPr>
                <w:rFonts w:hint="eastAsia" w:ascii="宋体" w:hAnsi="宋体" w:eastAsia="宋体" w:cs="宋体"/>
                <w:sz w:val="24"/>
                <w:szCs w:val="24"/>
              </w:rPr>
            </w:pPr>
            <w:r>
              <w:rPr>
                <w:rFonts w:hint="eastAsia" w:ascii="宋体" w:hAnsi="宋体" w:eastAsia="宋体" w:cs="宋体"/>
                <w:sz w:val="24"/>
                <w:szCs w:val="24"/>
                <w:lang w:val="en-US" w:eastAsia="zh-CN"/>
              </w:rPr>
              <w:t>出水</w:t>
            </w:r>
            <w:r>
              <w:rPr>
                <w:rFonts w:hint="eastAsia" w:ascii="宋体" w:hAnsi="宋体" w:eastAsia="宋体" w:cs="宋体"/>
                <w:sz w:val="24"/>
                <w:szCs w:val="24"/>
              </w:rPr>
              <w:t>总氮在线检测仪</w:t>
            </w:r>
          </w:p>
        </w:tc>
        <w:tc>
          <w:tcPr>
            <w:tcW w:w="1983" w:type="dxa"/>
          </w:tcPr>
          <w:p w14:paraId="4B2CA6BF">
            <w:pPr>
              <w:jc w:val="center"/>
              <w:rPr>
                <w:rFonts w:hint="eastAsia" w:ascii="宋体" w:hAnsi="宋体" w:eastAsia="宋体" w:cs="宋体"/>
                <w:sz w:val="24"/>
                <w:szCs w:val="24"/>
              </w:rPr>
            </w:pPr>
            <w:r>
              <w:rPr>
                <w:rFonts w:hint="eastAsia" w:ascii="宋体" w:hAnsi="宋体" w:eastAsia="宋体" w:cs="宋体"/>
                <w:sz w:val="24"/>
                <w:szCs w:val="24"/>
              </w:rPr>
              <w:t>TNP-4200</w:t>
            </w:r>
          </w:p>
        </w:tc>
        <w:tc>
          <w:tcPr>
            <w:tcW w:w="1200" w:type="dxa"/>
            <w:vAlign w:val="top"/>
          </w:tcPr>
          <w:p w14:paraId="53461F8F">
            <w:pPr>
              <w:jc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2300" w:type="dxa"/>
          </w:tcPr>
          <w:p w14:paraId="0427EF4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2133" w:type="dxa"/>
          </w:tcPr>
          <w:p w14:paraId="389FCC2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岛津</w:t>
            </w:r>
          </w:p>
        </w:tc>
      </w:tr>
      <w:tr w14:paraId="0D0C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6" w:type="dxa"/>
          </w:tcPr>
          <w:p w14:paraId="04622ADD">
            <w:pPr>
              <w:jc w:val="center"/>
              <w:rPr>
                <w:rFonts w:hint="eastAsia" w:ascii="宋体" w:hAnsi="宋体" w:eastAsia="宋体" w:cs="宋体"/>
                <w:sz w:val="24"/>
                <w:szCs w:val="24"/>
              </w:rPr>
            </w:pPr>
            <w:r>
              <w:rPr>
                <w:rFonts w:hint="eastAsia" w:ascii="宋体" w:hAnsi="宋体" w:eastAsia="宋体" w:cs="宋体"/>
                <w:sz w:val="24"/>
                <w:szCs w:val="24"/>
                <w:lang w:val="en-US" w:eastAsia="zh-CN"/>
              </w:rPr>
              <w:t>出水</w:t>
            </w:r>
            <w:r>
              <w:rPr>
                <w:rFonts w:hint="eastAsia" w:ascii="宋体" w:hAnsi="宋体" w:eastAsia="宋体" w:cs="宋体"/>
                <w:sz w:val="24"/>
                <w:szCs w:val="24"/>
              </w:rPr>
              <w:t>COD在线检测仪</w:t>
            </w:r>
          </w:p>
        </w:tc>
        <w:tc>
          <w:tcPr>
            <w:tcW w:w="1983" w:type="dxa"/>
            <w:vAlign w:val="top"/>
          </w:tcPr>
          <w:p w14:paraId="4AE712E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CODmax‖</w:t>
            </w:r>
          </w:p>
        </w:tc>
        <w:tc>
          <w:tcPr>
            <w:tcW w:w="1200" w:type="dxa"/>
            <w:vAlign w:val="top"/>
          </w:tcPr>
          <w:p w14:paraId="4CB5FCE9">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2300" w:type="dxa"/>
            <w:vAlign w:val="top"/>
          </w:tcPr>
          <w:p w14:paraId="0606BEE2">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台</w:t>
            </w:r>
          </w:p>
        </w:tc>
        <w:tc>
          <w:tcPr>
            <w:tcW w:w="2133" w:type="dxa"/>
            <w:vAlign w:val="top"/>
          </w:tcPr>
          <w:p w14:paraId="0AA71F86">
            <w:pPr>
              <w:jc w:val="center"/>
              <w:rPr>
                <w:rFonts w:hint="eastAsia" w:ascii="宋体" w:hAnsi="宋体" w:eastAsia="宋体" w:cs="宋体"/>
                <w:sz w:val="24"/>
                <w:szCs w:val="24"/>
              </w:rPr>
            </w:pPr>
            <w:r>
              <w:rPr>
                <w:rFonts w:hint="eastAsia" w:ascii="宋体" w:hAnsi="宋体" w:eastAsia="宋体" w:cs="宋体"/>
                <w:sz w:val="24"/>
                <w:szCs w:val="24"/>
                <w:lang w:val="en-US" w:eastAsia="zh-CN"/>
              </w:rPr>
              <w:t>哈希</w:t>
            </w:r>
          </w:p>
        </w:tc>
      </w:tr>
      <w:tr w14:paraId="599B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6" w:type="dxa"/>
          </w:tcPr>
          <w:p w14:paraId="040CD284">
            <w:pPr>
              <w:jc w:val="center"/>
              <w:rPr>
                <w:rFonts w:hint="eastAsia" w:ascii="宋体" w:hAnsi="宋体" w:eastAsia="宋体" w:cs="宋体"/>
                <w:sz w:val="24"/>
                <w:szCs w:val="24"/>
              </w:rPr>
            </w:pPr>
            <w:r>
              <w:rPr>
                <w:rFonts w:hint="eastAsia" w:ascii="宋体" w:hAnsi="宋体" w:eastAsia="宋体" w:cs="宋体"/>
                <w:sz w:val="24"/>
                <w:szCs w:val="24"/>
                <w:lang w:val="en-US" w:eastAsia="zh-CN"/>
              </w:rPr>
              <w:t>出水总</w:t>
            </w:r>
            <w:r>
              <w:rPr>
                <w:rFonts w:hint="eastAsia" w:ascii="宋体" w:hAnsi="宋体" w:eastAsia="宋体" w:cs="宋体"/>
                <w:sz w:val="24"/>
                <w:szCs w:val="24"/>
              </w:rPr>
              <w:t>磷在线检测仪</w:t>
            </w:r>
          </w:p>
        </w:tc>
        <w:tc>
          <w:tcPr>
            <w:tcW w:w="1983" w:type="dxa"/>
          </w:tcPr>
          <w:p w14:paraId="4BC07401">
            <w:pPr>
              <w:jc w:val="center"/>
              <w:rPr>
                <w:rFonts w:hint="eastAsia" w:ascii="宋体" w:hAnsi="宋体" w:eastAsia="宋体" w:cs="宋体"/>
                <w:sz w:val="24"/>
                <w:szCs w:val="24"/>
              </w:rPr>
            </w:pPr>
            <w:r>
              <w:rPr>
                <w:rFonts w:hint="eastAsia" w:ascii="宋体" w:hAnsi="宋体" w:eastAsia="宋体" w:cs="宋体"/>
                <w:sz w:val="24"/>
                <w:szCs w:val="24"/>
              </w:rPr>
              <w:t>TNP-4200</w:t>
            </w:r>
          </w:p>
        </w:tc>
        <w:tc>
          <w:tcPr>
            <w:tcW w:w="1200" w:type="dxa"/>
            <w:vAlign w:val="top"/>
          </w:tcPr>
          <w:p w14:paraId="797635A0">
            <w:pPr>
              <w:jc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2300" w:type="dxa"/>
          </w:tcPr>
          <w:p w14:paraId="1EDD6E0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2133" w:type="dxa"/>
          </w:tcPr>
          <w:p w14:paraId="0A94A64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岛津</w:t>
            </w:r>
          </w:p>
        </w:tc>
      </w:tr>
      <w:tr w14:paraId="312F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6" w:type="dxa"/>
          </w:tcPr>
          <w:p w14:paraId="05211C75">
            <w:pPr>
              <w:jc w:val="center"/>
              <w:rPr>
                <w:rFonts w:hint="eastAsia" w:ascii="宋体" w:hAnsi="宋体" w:eastAsia="宋体" w:cs="宋体"/>
                <w:sz w:val="24"/>
                <w:szCs w:val="24"/>
              </w:rPr>
            </w:pPr>
            <w:r>
              <w:rPr>
                <w:rFonts w:hint="eastAsia" w:ascii="宋体" w:hAnsi="宋体" w:eastAsia="宋体" w:cs="宋体"/>
                <w:sz w:val="24"/>
                <w:szCs w:val="24"/>
                <w:lang w:val="en-US" w:eastAsia="zh-CN"/>
              </w:rPr>
              <w:t>出水</w:t>
            </w:r>
            <w:r>
              <w:rPr>
                <w:rFonts w:hint="eastAsia" w:ascii="宋体" w:hAnsi="宋体" w:eastAsia="宋体" w:cs="宋体"/>
                <w:sz w:val="24"/>
                <w:szCs w:val="24"/>
              </w:rPr>
              <w:t>电磁流量计</w:t>
            </w:r>
          </w:p>
        </w:tc>
        <w:tc>
          <w:tcPr>
            <w:tcW w:w="1983" w:type="dxa"/>
          </w:tcPr>
          <w:p w14:paraId="47672E71">
            <w:pPr>
              <w:jc w:val="center"/>
              <w:rPr>
                <w:rFonts w:hint="eastAsia" w:ascii="宋体" w:hAnsi="宋体" w:eastAsia="宋体" w:cs="宋体"/>
                <w:sz w:val="24"/>
                <w:szCs w:val="24"/>
              </w:rPr>
            </w:pPr>
            <w:r>
              <w:rPr>
                <w:rFonts w:hint="eastAsia" w:ascii="宋体" w:hAnsi="宋体" w:eastAsia="宋体" w:cs="宋体"/>
                <w:sz w:val="24"/>
                <w:szCs w:val="24"/>
                <w:lang w:val="en-US" w:eastAsia="zh-CN"/>
              </w:rPr>
              <w:t>WT4300 E3</w:t>
            </w:r>
          </w:p>
        </w:tc>
        <w:tc>
          <w:tcPr>
            <w:tcW w:w="1200" w:type="dxa"/>
            <w:vAlign w:val="top"/>
          </w:tcPr>
          <w:p w14:paraId="3C13731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300" w:type="dxa"/>
          </w:tcPr>
          <w:p w14:paraId="400557D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2133" w:type="dxa"/>
          </w:tcPr>
          <w:p w14:paraId="48182863">
            <w:pPr>
              <w:jc w:val="center"/>
              <w:rPr>
                <w:rFonts w:hint="eastAsia" w:ascii="宋体" w:hAnsi="宋体" w:eastAsia="宋体" w:cs="宋体"/>
                <w:sz w:val="24"/>
                <w:szCs w:val="24"/>
              </w:rPr>
            </w:pPr>
            <w:r>
              <w:rPr>
                <w:rFonts w:hint="eastAsia" w:ascii="宋体" w:hAnsi="宋体" w:eastAsia="宋体" w:cs="宋体"/>
                <w:sz w:val="24"/>
                <w:szCs w:val="24"/>
                <w:lang w:val="en-US" w:eastAsia="zh-CN"/>
              </w:rPr>
              <w:t>威尔泰</w:t>
            </w:r>
          </w:p>
        </w:tc>
      </w:tr>
      <w:tr w14:paraId="422F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6" w:type="dxa"/>
          </w:tcPr>
          <w:p w14:paraId="5505D1C5">
            <w:pPr>
              <w:jc w:val="center"/>
              <w:rPr>
                <w:rFonts w:hint="eastAsia" w:ascii="宋体" w:hAnsi="宋体" w:eastAsia="宋体" w:cs="宋体"/>
                <w:sz w:val="24"/>
                <w:szCs w:val="24"/>
              </w:rPr>
            </w:pPr>
            <w:r>
              <w:rPr>
                <w:rFonts w:hint="eastAsia" w:ascii="宋体" w:hAnsi="宋体" w:eastAsia="宋体" w:cs="宋体"/>
                <w:sz w:val="24"/>
                <w:szCs w:val="24"/>
                <w:lang w:val="en-US" w:eastAsia="zh-CN"/>
              </w:rPr>
              <w:t>出水p</w:t>
            </w:r>
            <w:r>
              <w:rPr>
                <w:rFonts w:hint="eastAsia" w:ascii="宋体" w:hAnsi="宋体" w:eastAsia="宋体" w:cs="宋体"/>
                <w:sz w:val="24"/>
                <w:szCs w:val="24"/>
              </w:rPr>
              <w:t>H</w:t>
            </w:r>
            <w:r>
              <w:rPr>
                <w:rFonts w:hint="eastAsia" w:ascii="宋体" w:hAnsi="宋体" w:eastAsia="宋体" w:cs="宋体"/>
                <w:sz w:val="24"/>
                <w:szCs w:val="24"/>
                <w:lang w:val="en-US" w:eastAsia="zh-CN"/>
              </w:rPr>
              <w:t>/T</w:t>
            </w:r>
            <w:r>
              <w:rPr>
                <w:rFonts w:hint="eastAsia" w:ascii="宋体" w:hAnsi="宋体" w:eastAsia="宋体" w:cs="宋体"/>
                <w:sz w:val="24"/>
                <w:szCs w:val="24"/>
              </w:rPr>
              <w:t>在线检测仪</w:t>
            </w:r>
          </w:p>
        </w:tc>
        <w:tc>
          <w:tcPr>
            <w:tcW w:w="1983" w:type="dxa"/>
          </w:tcPr>
          <w:p w14:paraId="2F260319">
            <w:pPr>
              <w:jc w:val="center"/>
              <w:rPr>
                <w:rFonts w:hint="eastAsia" w:ascii="宋体" w:hAnsi="宋体" w:eastAsia="宋体" w:cs="宋体"/>
                <w:sz w:val="24"/>
                <w:szCs w:val="24"/>
              </w:rPr>
            </w:pPr>
            <w:r>
              <w:rPr>
                <w:rFonts w:hint="eastAsia" w:ascii="宋体" w:hAnsi="宋体" w:eastAsia="宋体" w:cs="宋体"/>
                <w:sz w:val="24"/>
                <w:szCs w:val="24"/>
              </w:rPr>
              <w:t>PPD1R1</w:t>
            </w:r>
          </w:p>
        </w:tc>
        <w:tc>
          <w:tcPr>
            <w:tcW w:w="1200" w:type="dxa"/>
            <w:vAlign w:val="top"/>
          </w:tcPr>
          <w:p w14:paraId="3F211316">
            <w:pPr>
              <w:jc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2300" w:type="dxa"/>
            <w:vAlign w:val="top"/>
          </w:tcPr>
          <w:p w14:paraId="3139AD33">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台</w:t>
            </w:r>
          </w:p>
        </w:tc>
        <w:tc>
          <w:tcPr>
            <w:tcW w:w="2133" w:type="dxa"/>
          </w:tcPr>
          <w:p w14:paraId="5EE578B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哈希</w:t>
            </w:r>
          </w:p>
        </w:tc>
      </w:tr>
    </w:tbl>
    <w:p w14:paraId="597BD64A">
      <w:pPr>
        <w:pStyle w:val="8"/>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手工监测设备</w:t>
      </w:r>
    </w:p>
    <w:tbl>
      <w:tblPr>
        <w:tblStyle w:val="10"/>
        <w:tblW w:w="10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1936"/>
        <w:gridCol w:w="950"/>
        <w:gridCol w:w="2000"/>
        <w:gridCol w:w="2944"/>
      </w:tblGrid>
      <w:tr w14:paraId="1854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847" w:type="dxa"/>
            <w:vAlign w:val="center"/>
          </w:tcPr>
          <w:p w14:paraId="421D74AD">
            <w:pPr>
              <w:jc w:val="center"/>
              <w:rPr>
                <w:rFonts w:hint="eastAsia" w:ascii="宋体" w:hAnsi="宋体" w:eastAsia="宋体" w:cs="宋体"/>
                <w:sz w:val="24"/>
                <w:szCs w:val="24"/>
              </w:rPr>
            </w:pPr>
            <w:r>
              <w:rPr>
                <w:rFonts w:hint="eastAsia" w:ascii="宋体" w:hAnsi="宋体" w:eastAsia="宋体" w:cs="宋体"/>
                <w:sz w:val="24"/>
                <w:szCs w:val="24"/>
              </w:rPr>
              <w:t>监测设备名称</w:t>
            </w:r>
          </w:p>
        </w:tc>
        <w:tc>
          <w:tcPr>
            <w:tcW w:w="1936" w:type="dxa"/>
            <w:vAlign w:val="center"/>
          </w:tcPr>
          <w:p w14:paraId="265072EB">
            <w:pPr>
              <w:jc w:val="center"/>
              <w:rPr>
                <w:rFonts w:hint="eastAsia" w:ascii="宋体" w:hAnsi="宋体" w:eastAsia="宋体" w:cs="宋体"/>
                <w:sz w:val="24"/>
                <w:szCs w:val="24"/>
              </w:rPr>
            </w:pPr>
            <w:r>
              <w:rPr>
                <w:rFonts w:hint="eastAsia" w:ascii="宋体" w:hAnsi="宋体" w:eastAsia="宋体" w:cs="宋体"/>
                <w:sz w:val="24"/>
                <w:szCs w:val="24"/>
              </w:rPr>
              <w:t>型号</w:t>
            </w:r>
          </w:p>
        </w:tc>
        <w:tc>
          <w:tcPr>
            <w:tcW w:w="950" w:type="dxa"/>
            <w:vAlign w:val="center"/>
          </w:tcPr>
          <w:p w14:paraId="6F3D2BA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24"/>
                <w:szCs w:val="24"/>
              </w:rPr>
            </w:pPr>
            <w:r>
              <w:rPr>
                <w:rFonts w:hint="eastAsia" w:ascii="宋体" w:hAnsi="宋体" w:eastAsia="宋体" w:cs="宋体"/>
                <w:b w:val="0"/>
                <w:bCs w:val="0"/>
                <w:sz w:val="24"/>
                <w:szCs w:val="24"/>
                <w:highlight w:val="none"/>
                <w:lang w:eastAsia="zh-CN"/>
              </w:rPr>
              <w:t>数量</w:t>
            </w:r>
          </w:p>
        </w:tc>
        <w:tc>
          <w:tcPr>
            <w:tcW w:w="2000" w:type="dxa"/>
            <w:vAlign w:val="center"/>
          </w:tcPr>
          <w:p w14:paraId="74983A1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24"/>
                <w:szCs w:val="24"/>
              </w:rPr>
            </w:pPr>
            <w:r>
              <w:rPr>
                <w:rFonts w:hint="eastAsia" w:ascii="宋体" w:hAnsi="宋体" w:eastAsia="宋体" w:cs="宋体"/>
                <w:b w:val="0"/>
                <w:bCs w:val="0"/>
                <w:kern w:val="2"/>
                <w:sz w:val="24"/>
                <w:szCs w:val="24"/>
                <w:highlight w:val="none"/>
                <w:lang w:val="en-US" w:eastAsia="zh-CN" w:bidi="ar-SA"/>
              </w:rPr>
              <w:t>单位</w:t>
            </w:r>
          </w:p>
        </w:tc>
        <w:tc>
          <w:tcPr>
            <w:tcW w:w="2944" w:type="dxa"/>
            <w:vAlign w:val="center"/>
          </w:tcPr>
          <w:p w14:paraId="40709485">
            <w:pPr>
              <w:jc w:val="center"/>
              <w:rPr>
                <w:rFonts w:hint="eastAsia" w:ascii="宋体" w:hAnsi="宋体" w:eastAsia="宋体" w:cs="宋体"/>
                <w:sz w:val="24"/>
                <w:szCs w:val="24"/>
              </w:rPr>
            </w:pPr>
            <w:r>
              <w:rPr>
                <w:rFonts w:hint="eastAsia" w:ascii="宋体" w:hAnsi="宋体" w:eastAsia="宋体" w:cs="宋体"/>
                <w:sz w:val="24"/>
                <w:szCs w:val="24"/>
              </w:rPr>
              <w:t>生产厂家</w:t>
            </w:r>
          </w:p>
        </w:tc>
      </w:tr>
      <w:tr w14:paraId="5AB8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847" w:type="dxa"/>
            <w:vAlign w:val="center"/>
          </w:tcPr>
          <w:p w14:paraId="2AE05561">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生化培养箱</w:t>
            </w:r>
          </w:p>
        </w:tc>
        <w:tc>
          <w:tcPr>
            <w:tcW w:w="1936" w:type="dxa"/>
            <w:vAlign w:val="center"/>
          </w:tcPr>
          <w:p w14:paraId="47D006E8">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SHP-250</w:t>
            </w:r>
          </w:p>
        </w:tc>
        <w:tc>
          <w:tcPr>
            <w:tcW w:w="950" w:type="dxa"/>
            <w:vAlign w:val="center"/>
          </w:tcPr>
          <w:p w14:paraId="114FEDB3">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2000" w:type="dxa"/>
            <w:vAlign w:val="center"/>
          </w:tcPr>
          <w:p w14:paraId="2B7B3504">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台</w:t>
            </w:r>
          </w:p>
        </w:tc>
        <w:tc>
          <w:tcPr>
            <w:tcW w:w="2944" w:type="dxa"/>
            <w:vAlign w:val="center"/>
          </w:tcPr>
          <w:p w14:paraId="1A1325E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上海鸿都电子</w:t>
            </w:r>
          </w:p>
        </w:tc>
      </w:tr>
      <w:tr w14:paraId="24AB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847" w:type="dxa"/>
            <w:vAlign w:val="center"/>
          </w:tcPr>
          <w:p w14:paraId="2F5E1B12">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COD消解仪</w:t>
            </w:r>
          </w:p>
        </w:tc>
        <w:tc>
          <w:tcPr>
            <w:tcW w:w="1936" w:type="dxa"/>
            <w:vAlign w:val="center"/>
          </w:tcPr>
          <w:p w14:paraId="435F911C">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6B-6C</w:t>
            </w:r>
          </w:p>
        </w:tc>
        <w:tc>
          <w:tcPr>
            <w:tcW w:w="950" w:type="dxa"/>
            <w:vAlign w:val="center"/>
          </w:tcPr>
          <w:p w14:paraId="06DAA057">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2000" w:type="dxa"/>
            <w:vAlign w:val="center"/>
          </w:tcPr>
          <w:p w14:paraId="30804646">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套</w:t>
            </w:r>
          </w:p>
        </w:tc>
        <w:tc>
          <w:tcPr>
            <w:tcW w:w="2944" w:type="dxa"/>
            <w:vAlign w:val="center"/>
          </w:tcPr>
          <w:p w14:paraId="33E25F3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江苏盛奥华</w:t>
            </w:r>
          </w:p>
        </w:tc>
      </w:tr>
      <w:tr w14:paraId="2A72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847" w:type="dxa"/>
            <w:vAlign w:val="center"/>
          </w:tcPr>
          <w:p w14:paraId="1263FFEF">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电热恒温干燥箱</w:t>
            </w:r>
          </w:p>
        </w:tc>
        <w:tc>
          <w:tcPr>
            <w:tcW w:w="1936" w:type="dxa"/>
            <w:vAlign w:val="center"/>
          </w:tcPr>
          <w:p w14:paraId="5B144B59">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DHG-9202-1</w:t>
            </w:r>
          </w:p>
        </w:tc>
        <w:tc>
          <w:tcPr>
            <w:tcW w:w="950" w:type="dxa"/>
            <w:vAlign w:val="center"/>
          </w:tcPr>
          <w:p w14:paraId="5718984D">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2000" w:type="dxa"/>
            <w:vAlign w:val="center"/>
          </w:tcPr>
          <w:p w14:paraId="54A3AD70">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台</w:t>
            </w:r>
          </w:p>
        </w:tc>
        <w:tc>
          <w:tcPr>
            <w:tcW w:w="2944" w:type="dxa"/>
            <w:vAlign w:val="center"/>
          </w:tcPr>
          <w:p w14:paraId="714001AE">
            <w:pPr>
              <w:jc w:val="center"/>
              <w:rPr>
                <w:rFonts w:hint="eastAsia" w:ascii="宋体" w:hAnsi="宋体" w:eastAsia="宋体" w:cs="宋体"/>
                <w:sz w:val="24"/>
                <w:szCs w:val="24"/>
              </w:rPr>
            </w:pPr>
            <w:r>
              <w:rPr>
                <w:rFonts w:hint="eastAsia" w:ascii="宋体" w:hAnsi="宋体" w:eastAsia="宋体" w:cs="宋体"/>
                <w:sz w:val="24"/>
                <w:szCs w:val="24"/>
                <w:lang w:val="en-US" w:eastAsia="zh-CN"/>
              </w:rPr>
              <w:t>上海鸿都电子</w:t>
            </w:r>
          </w:p>
        </w:tc>
      </w:tr>
      <w:tr w14:paraId="3D5D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847" w:type="dxa"/>
            <w:vAlign w:val="center"/>
          </w:tcPr>
          <w:p w14:paraId="3058E0B6">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真空泵</w:t>
            </w:r>
          </w:p>
        </w:tc>
        <w:tc>
          <w:tcPr>
            <w:tcW w:w="1936" w:type="dxa"/>
            <w:vAlign w:val="center"/>
          </w:tcPr>
          <w:p w14:paraId="54A5208E">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YCF124</w:t>
            </w:r>
          </w:p>
        </w:tc>
        <w:tc>
          <w:tcPr>
            <w:tcW w:w="950" w:type="dxa"/>
            <w:vAlign w:val="center"/>
          </w:tcPr>
          <w:p w14:paraId="5A697512">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2000" w:type="dxa"/>
            <w:vAlign w:val="center"/>
          </w:tcPr>
          <w:p w14:paraId="43757789">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台</w:t>
            </w:r>
          </w:p>
        </w:tc>
        <w:tc>
          <w:tcPr>
            <w:tcW w:w="2944" w:type="dxa"/>
            <w:vAlign w:val="center"/>
          </w:tcPr>
          <w:p w14:paraId="1F406AF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浙江黄岩求精</w:t>
            </w:r>
          </w:p>
        </w:tc>
      </w:tr>
      <w:tr w14:paraId="0521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847" w:type="dxa"/>
            <w:vAlign w:val="center"/>
          </w:tcPr>
          <w:p w14:paraId="31C79171">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联式水浴锅</w:t>
            </w:r>
          </w:p>
        </w:tc>
        <w:tc>
          <w:tcPr>
            <w:tcW w:w="1936" w:type="dxa"/>
            <w:vAlign w:val="center"/>
          </w:tcPr>
          <w:p w14:paraId="226FA564">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HH-S2</w:t>
            </w:r>
          </w:p>
        </w:tc>
        <w:tc>
          <w:tcPr>
            <w:tcW w:w="950" w:type="dxa"/>
            <w:vAlign w:val="center"/>
          </w:tcPr>
          <w:p w14:paraId="26383D92">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2000" w:type="dxa"/>
            <w:vAlign w:val="center"/>
          </w:tcPr>
          <w:p w14:paraId="2B06CD6B">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个</w:t>
            </w:r>
          </w:p>
        </w:tc>
        <w:tc>
          <w:tcPr>
            <w:tcW w:w="2944" w:type="dxa"/>
            <w:vAlign w:val="center"/>
          </w:tcPr>
          <w:p w14:paraId="6E6D515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金坛市大地自动化仪器厂</w:t>
            </w:r>
          </w:p>
        </w:tc>
      </w:tr>
      <w:tr w14:paraId="3B88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847" w:type="dxa"/>
            <w:vAlign w:val="center"/>
          </w:tcPr>
          <w:p w14:paraId="692E4DD5">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高温电阻炉</w:t>
            </w:r>
          </w:p>
        </w:tc>
        <w:tc>
          <w:tcPr>
            <w:tcW w:w="1936" w:type="dxa"/>
            <w:vAlign w:val="center"/>
          </w:tcPr>
          <w:p w14:paraId="0973B7A0">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SX-4-10</w:t>
            </w:r>
          </w:p>
        </w:tc>
        <w:tc>
          <w:tcPr>
            <w:tcW w:w="950" w:type="dxa"/>
            <w:vAlign w:val="center"/>
          </w:tcPr>
          <w:p w14:paraId="4E25722E">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2000" w:type="dxa"/>
            <w:vAlign w:val="center"/>
          </w:tcPr>
          <w:p w14:paraId="4FE4DA01">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台</w:t>
            </w:r>
          </w:p>
        </w:tc>
        <w:tc>
          <w:tcPr>
            <w:tcW w:w="2944" w:type="dxa"/>
            <w:vAlign w:val="center"/>
          </w:tcPr>
          <w:p w14:paraId="59FC563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龙口市文大电炉制造</w:t>
            </w:r>
          </w:p>
        </w:tc>
      </w:tr>
      <w:tr w14:paraId="6A71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847" w:type="dxa"/>
            <w:vAlign w:val="center"/>
          </w:tcPr>
          <w:p w14:paraId="0B9F0581">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紫外可见分光光度计</w:t>
            </w:r>
          </w:p>
        </w:tc>
        <w:tc>
          <w:tcPr>
            <w:tcW w:w="1936" w:type="dxa"/>
            <w:vAlign w:val="center"/>
          </w:tcPr>
          <w:p w14:paraId="4B2B5748">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752</w:t>
            </w:r>
          </w:p>
        </w:tc>
        <w:tc>
          <w:tcPr>
            <w:tcW w:w="950" w:type="dxa"/>
            <w:vAlign w:val="center"/>
          </w:tcPr>
          <w:p w14:paraId="7692A1EA">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2000" w:type="dxa"/>
            <w:vAlign w:val="center"/>
          </w:tcPr>
          <w:p w14:paraId="27C81827">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台</w:t>
            </w:r>
          </w:p>
        </w:tc>
        <w:tc>
          <w:tcPr>
            <w:tcW w:w="2944" w:type="dxa"/>
            <w:vAlign w:val="center"/>
          </w:tcPr>
          <w:p w14:paraId="3B65219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上海先科</w:t>
            </w:r>
          </w:p>
        </w:tc>
      </w:tr>
      <w:tr w14:paraId="0469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847" w:type="dxa"/>
            <w:vAlign w:val="center"/>
          </w:tcPr>
          <w:p w14:paraId="6E948AE2">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精密</w:t>
            </w:r>
            <w:r>
              <w:rPr>
                <w:rFonts w:hint="eastAsia" w:ascii="宋体" w:hAnsi="宋体" w:eastAsia="宋体" w:cs="宋体"/>
                <w:color w:val="000000" w:themeColor="text1"/>
                <w:sz w:val="24"/>
                <w:szCs w:val="24"/>
                <w14:textFill>
                  <w14:solidFill>
                    <w14:schemeClr w14:val="tx1"/>
                  </w14:solidFill>
                </w14:textFill>
              </w:rPr>
              <w:t>电子分析天平</w:t>
            </w:r>
          </w:p>
        </w:tc>
        <w:tc>
          <w:tcPr>
            <w:tcW w:w="1936" w:type="dxa"/>
            <w:vAlign w:val="center"/>
          </w:tcPr>
          <w:p w14:paraId="7FA21C8F">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FA2104(万分之一精度)</w:t>
            </w:r>
          </w:p>
        </w:tc>
        <w:tc>
          <w:tcPr>
            <w:tcW w:w="950" w:type="dxa"/>
            <w:vAlign w:val="center"/>
          </w:tcPr>
          <w:p w14:paraId="3D94478A">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2000" w:type="dxa"/>
            <w:vAlign w:val="center"/>
          </w:tcPr>
          <w:p w14:paraId="467414D7">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台</w:t>
            </w:r>
          </w:p>
        </w:tc>
        <w:tc>
          <w:tcPr>
            <w:tcW w:w="2944" w:type="dxa"/>
            <w:vAlign w:val="center"/>
          </w:tcPr>
          <w:p w14:paraId="5220B47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上海良平</w:t>
            </w:r>
          </w:p>
        </w:tc>
      </w:tr>
      <w:tr w14:paraId="49A5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847" w:type="dxa"/>
            <w:vAlign w:val="center"/>
          </w:tcPr>
          <w:p w14:paraId="56830739">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精密</w:t>
            </w:r>
            <w:r>
              <w:rPr>
                <w:rFonts w:hint="eastAsia" w:ascii="宋体" w:hAnsi="宋体" w:eastAsia="宋体" w:cs="宋体"/>
                <w:color w:val="000000" w:themeColor="text1"/>
                <w:sz w:val="24"/>
                <w:szCs w:val="24"/>
                <w14:textFill>
                  <w14:solidFill>
                    <w14:schemeClr w14:val="tx1"/>
                  </w14:solidFill>
                </w14:textFill>
              </w:rPr>
              <w:t>电子天平</w:t>
            </w:r>
          </w:p>
        </w:tc>
        <w:tc>
          <w:tcPr>
            <w:tcW w:w="1936" w:type="dxa"/>
            <w:vAlign w:val="center"/>
          </w:tcPr>
          <w:p w14:paraId="6F7BCAB1">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DJ-220A（千分之一精度）</w:t>
            </w:r>
          </w:p>
        </w:tc>
        <w:tc>
          <w:tcPr>
            <w:tcW w:w="950" w:type="dxa"/>
            <w:vAlign w:val="center"/>
          </w:tcPr>
          <w:p w14:paraId="04C2F20A">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2000" w:type="dxa"/>
            <w:vAlign w:val="center"/>
          </w:tcPr>
          <w:p w14:paraId="30CDDA12">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台</w:t>
            </w:r>
          </w:p>
        </w:tc>
        <w:tc>
          <w:tcPr>
            <w:tcW w:w="2944" w:type="dxa"/>
            <w:vAlign w:val="center"/>
          </w:tcPr>
          <w:p w14:paraId="636E685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福州闽衡电子</w:t>
            </w:r>
          </w:p>
        </w:tc>
      </w:tr>
      <w:tr w14:paraId="5178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847" w:type="dxa"/>
            <w:vAlign w:val="center"/>
          </w:tcPr>
          <w:p w14:paraId="5ABED5AD">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pH计</w:t>
            </w:r>
          </w:p>
        </w:tc>
        <w:tc>
          <w:tcPr>
            <w:tcW w:w="1936" w:type="dxa"/>
            <w:vAlign w:val="center"/>
          </w:tcPr>
          <w:p w14:paraId="312C9223">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PH</w:t>
            </w:r>
            <w:r>
              <w:rPr>
                <w:rFonts w:hint="eastAsia" w:ascii="宋体" w:hAnsi="宋体" w:eastAsia="宋体" w:cs="宋体"/>
                <w:color w:val="000000" w:themeColor="text1"/>
                <w:sz w:val="24"/>
                <w:szCs w:val="24"/>
                <w:lang w:val="en-US" w:eastAsia="zh-CN"/>
                <w14:textFill>
                  <w14:solidFill>
                    <w14:schemeClr w14:val="tx1"/>
                  </w14:solidFill>
                </w14:textFill>
              </w:rPr>
              <w:t>S-3C</w:t>
            </w:r>
          </w:p>
        </w:tc>
        <w:tc>
          <w:tcPr>
            <w:tcW w:w="950" w:type="dxa"/>
            <w:vAlign w:val="center"/>
          </w:tcPr>
          <w:p w14:paraId="2C4D4A1B">
            <w:pPr>
              <w:pStyle w:val="30"/>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2000" w:type="dxa"/>
            <w:vAlign w:val="center"/>
          </w:tcPr>
          <w:p w14:paraId="4295C911">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台</w:t>
            </w:r>
          </w:p>
        </w:tc>
        <w:tc>
          <w:tcPr>
            <w:tcW w:w="2944" w:type="dxa"/>
            <w:vAlign w:val="center"/>
          </w:tcPr>
          <w:p w14:paraId="276C2D8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上海仪电科学仪器</w:t>
            </w:r>
          </w:p>
        </w:tc>
      </w:tr>
      <w:tr w14:paraId="008C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847" w:type="dxa"/>
            <w:vAlign w:val="center"/>
          </w:tcPr>
          <w:p w14:paraId="6E9211B3">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生物显微镜</w:t>
            </w:r>
          </w:p>
        </w:tc>
        <w:tc>
          <w:tcPr>
            <w:tcW w:w="1936" w:type="dxa"/>
            <w:vAlign w:val="center"/>
          </w:tcPr>
          <w:p w14:paraId="607A1C43">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B204</w:t>
            </w:r>
          </w:p>
        </w:tc>
        <w:tc>
          <w:tcPr>
            <w:tcW w:w="950" w:type="dxa"/>
            <w:vAlign w:val="center"/>
          </w:tcPr>
          <w:p w14:paraId="42F2B93A">
            <w:pPr>
              <w:pStyle w:val="30"/>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2000" w:type="dxa"/>
            <w:vAlign w:val="center"/>
          </w:tcPr>
          <w:p w14:paraId="5C0B0D3D">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台</w:t>
            </w:r>
          </w:p>
        </w:tc>
        <w:tc>
          <w:tcPr>
            <w:tcW w:w="2944" w:type="dxa"/>
            <w:vAlign w:val="center"/>
          </w:tcPr>
          <w:p w14:paraId="13BA974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上海光学仪器</w:t>
            </w:r>
          </w:p>
        </w:tc>
      </w:tr>
      <w:tr w14:paraId="30D5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847" w:type="dxa"/>
            <w:vAlign w:val="center"/>
          </w:tcPr>
          <w:p w14:paraId="22AA31BD">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灭菌器</w:t>
            </w:r>
          </w:p>
        </w:tc>
        <w:tc>
          <w:tcPr>
            <w:tcW w:w="1936" w:type="dxa"/>
            <w:vAlign w:val="center"/>
          </w:tcPr>
          <w:p w14:paraId="65990DA8">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YXQ-LS-</w:t>
            </w:r>
            <w:r>
              <w:rPr>
                <w:rFonts w:hint="eastAsia" w:ascii="宋体" w:hAnsi="宋体" w:eastAsia="宋体" w:cs="宋体"/>
                <w:color w:val="000000" w:themeColor="text1"/>
                <w:sz w:val="24"/>
                <w:szCs w:val="24"/>
                <w:lang w:val="en-US" w:eastAsia="zh-CN"/>
                <w14:textFill>
                  <w14:solidFill>
                    <w14:schemeClr w14:val="tx1"/>
                  </w14:solidFill>
                </w14:textFill>
              </w:rPr>
              <w:t>302</w:t>
            </w:r>
            <w:r>
              <w:rPr>
                <w:rFonts w:hint="eastAsia" w:ascii="宋体" w:hAnsi="宋体" w:eastAsia="宋体" w:cs="宋体"/>
                <w:color w:val="000000" w:themeColor="text1"/>
                <w:sz w:val="24"/>
                <w:szCs w:val="24"/>
                <w14:textFill>
                  <w14:solidFill>
                    <w14:schemeClr w14:val="tx1"/>
                  </w14:solidFill>
                </w14:textFill>
              </w:rPr>
              <w:t>Ⅱ</w:t>
            </w:r>
          </w:p>
        </w:tc>
        <w:tc>
          <w:tcPr>
            <w:tcW w:w="950" w:type="dxa"/>
            <w:vAlign w:val="center"/>
          </w:tcPr>
          <w:p w14:paraId="4D7290D8">
            <w:pPr>
              <w:pStyle w:val="30"/>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2000" w:type="dxa"/>
            <w:vAlign w:val="center"/>
          </w:tcPr>
          <w:p w14:paraId="27C27FAD">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台</w:t>
            </w:r>
          </w:p>
        </w:tc>
        <w:tc>
          <w:tcPr>
            <w:tcW w:w="2944" w:type="dxa"/>
            <w:vAlign w:val="center"/>
          </w:tcPr>
          <w:p w14:paraId="2216E255">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上海申安</w:t>
            </w:r>
          </w:p>
        </w:tc>
      </w:tr>
      <w:tr w14:paraId="3704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847" w:type="dxa"/>
            <w:vAlign w:val="center"/>
          </w:tcPr>
          <w:p w14:paraId="086FFBB7">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冰箱</w:t>
            </w:r>
          </w:p>
        </w:tc>
        <w:tc>
          <w:tcPr>
            <w:tcW w:w="1936" w:type="dxa"/>
            <w:vAlign w:val="center"/>
          </w:tcPr>
          <w:p w14:paraId="59A58B1A">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BCD-202GM</w:t>
            </w:r>
          </w:p>
        </w:tc>
        <w:tc>
          <w:tcPr>
            <w:tcW w:w="950" w:type="dxa"/>
            <w:vAlign w:val="center"/>
          </w:tcPr>
          <w:p w14:paraId="011BBB3C">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2000" w:type="dxa"/>
            <w:vAlign w:val="center"/>
          </w:tcPr>
          <w:p w14:paraId="6B2754F1">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台</w:t>
            </w:r>
          </w:p>
        </w:tc>
        <w:tc>
          <w:tcPr>
            <w:tcW w:w="2944" w:type="dxa"/>
            <w:vAlign w:val="center"/>
          </w:tcPr>
          <w:p w14:paraId="66AC161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海信荣声</w:t>
            </w:r>
          </w:p>
        </w:tc>
      </w:tr>
      <w:tr w14:paraId="10F2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847" w:type="dxa"/>
            <w:vAlign w:val="center"/>
          </w:tcPr>
          <w:p w14:paraId="338ED78C">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超纯水机</w:t>
            </w:r>
          </w:p>
        </w:tc>
        <w:tc>
          <w:tcPr>
            <w:tcW w:w="1936" w:type="dxa"/>
            <w:vAlign w:val="center"/>
          </w:tcPr>
          <w:p w14:paraId="6EA3B396">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FST-III-10</w:t>
            </w:r>
          </w:p>
        </w:tc>
        <w:tc>
          <w:tcPr>
            <w:tcW w:w="950" w:type="dxa"/>
            <w:vAlign w:val="center"/>
          </w:tcPr>
          <w:p w14:paraId="59F0B939">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2000" w:type="dxa"/>
            <w:vAlign w:val="center"/>
          </w:tcPr>
          <w:p w14:paraId="2E491A9B">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套</w:t>
            </w:r>
          </w:p>
        </w:tc>
        <w:tc>
          <w:tcPr>
            <w:tcW w:w="2944" w:type="dxa"/>
            <w:vAlign w:val="center"/>
          </w:tcPr>
          <w:p w14:paraId="06FA099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上海富诗特</w:t>
            </w:r>
          </w:p>
        </w:tc>
      </w:tr>
    </w:tbl>
    <w:p w14:paraId="133D0BA8">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val="en-US" w:eastAsia="zh-CN"/>
        </w:rPr>
      </w:pPr>
    </w:p>
    <w:p w14:paraId="1985C16E">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六、</w:t>
      </w:r>
      <w:r>
        <w:rPr>
          <w:rFonts w:hint="eastAsia" w:ascii="宋体" w:hAnsi="宋体" w:eastAsia="宋体" w:cs="宋体"/>
          <w:b/>
          <w:bCs/>
          <w:sz w:val="28"/>
          <w:szCs w:val="28"/>
          <w:lang w:eastAsia="zh-CN"/>
        </w:rPr>
        <w:t>企业治理设施</w:t>
      </w:r>
    </w:p>
    <w:tbl>
      <w:tblPr>
        <w:tblStyle w:val="10"/>
        <w:tblpPr w:leftFromText="180" w:rightFromText="180" w:vertAnchor="text" w:horzAnchor="page" w:tblpX="775" w:tblpY="816"/>
        <w:tblOverlap w:val="never"/>
        <w:tblW w:w="10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3"/>
        <w:gridCol w:w="1938"/>
        <w:gridCol w:w="1809"/>
        <w:gridCol w:w="3788"/>
      </w:tblGrid>
      <w:tr w14:paraId="19EF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783" w:type="dxa"/>
            <w:vAlign w:val="center"/>
          </w:tcPr>
          <w:p w14:paraId="54680B5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设施名称</w:t>
            </w:r>
          </w:p>
        </w:tc>
        <w:tc>
          <w:tcPr>
            <w:tcW w:w="1938" w:type="dxa"/>
            <w:vAlign w:val="center"/>
          </w:tcPr>
          <w:p w14:paraId="077F59F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所在排放设备</w:t>
            </w:r>
          </w:p>
        </w:tc>
        <w:tc>
          <w:tcPr>
            <w:tcW w:w="1809" w:type="dxa"/>
            <w:vAlign w:val="center"/>
          </w:tcPr>
          <w:p w14:paraId="5F905E4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设施类别</w:t>
            </w:r>
          </w:p>
        </w:tc>
        <w:tc>
          <w:tcPr>
            <w:tcW w:w="3788" w:type="dxa"/>
            <w:vAlign w:val="center"/>
          </w:tcPr>
          <w:p w14:paraId="25549C3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处理工艺</w:t>
            </w:r>
          </w:p>
        </w:tc>
      </w:tr>
      <w:tr w14:paraId="05B5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783" w:type="dxa"/>
            <w:vAlign w:val="center"/>
          </w:tcPr>
          <w:p w14:paraId="3E743C80">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生物土壤滤池除臭</w:t>
            </w:r>
          </w:p>
        </w:tc>
        <w:tc>
          <w:tcPr>
            <w:tcW w:w="1938" w:type="dxa"/>
            <w:vAlign w:val="center"/>
          </w:tcPr>
          <w:p w14:paraId="498A8BE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tc>
        <w:tc>
          <w:tcPr>
            <w:tcW w:w="1809" w:type="dxa"/>
            <w:vAlign w:val="center"/>
          </w:tcPr>
          <w:p w14:paraId="78B9886A">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生物除臭</w:t>
            </w:r>
          </w:p>
        </w:tc>
        <w:tc>
          <w:tcPr>
            <w:tcW w:w="3788" w:type="dxa"/>
            <w:vAlign w:val="center"/>
          </w:tcPr>
          <w:p w14:paraId="415616D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生物土壤滤池除臭系统</w:t>
            </w:r>
          </w:p>
        </w:tc>
      </w:tr>
      <w:tr w14:paraId="172C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783" w:type="dxa"/>
            <w:vAlign w:val="center"/>
          </w:tcPr>
          <w:p w14:paraId="6B9E9A2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p>
        </w:tc>
        <w:tc>
          <w:tcPr>
            <w:tcW w:w="1938" w:type="dxa"/>
            <w:vAlign w:val="center"/>
          </w:tcPr>
          <w:p w14:paraId="0E9F6EF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p>
        </w:tc>
        <w:tc>
          <w:tcPr>
            <w:tcW w:w="1809" w:type="dxa"/>
            <w:vAlign w:val="center"/>
          </w:tcPr>
          <w:p w14:paraId="14E1006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p>
        </w:tc>
        <w:tc>
          <w:tcPr>
            <w:tcW w:w="3788" w:type="dxa"/>
            <w:vAlign w:val="center"/>
          </w:tcPr>
          <w:p w14:paraId="218D0DE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p>
        </w:tc>
      </w:tr>
    </w:tbl>
    <w:p w14:paraId="02ED6257">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kern w:val="2"/>
          <w:sz w:val="28"/>
          <w:szCs w:val="28"/>
          <w:lang w:val="zh-CN" w:eastAsia="zh-CN" w:bidi="ar-SA"/>
        </w:rPr>
      </w:pPr>
      <w:r>
        <w:rPr>
          <w:rFonts w:hint="eastAsia" w:ascii="宋体" w:hAnsi="宋体" w:eastAsia="宋体" w:cs="宋体"/>
          <w:b w:val="0"/>
          <w:bCs w:val="0"/>
          <w:kern w:val="2"/>
          <w:sz w:val="28"/>
          <w:szCs w:val="28"/>
          <w:lang w:val="en-US" w:eastAsia="zh-CN" w:bidi="ar-SA"/>
        </w:rPr>
        <w:t>1、</w:t>
      </w:r>
      <w:r>
        <w:rPr>
          <w:rFonts w:hint="eastAsia" w:ascii="宋体" w:hAnsi="宋体" w:eastAsia="宋体" w:cs="宋体"/>
          <w:b w:val="0"/>
          <w:bCs w:val="0"/>
          <w:kern w:val="2"/>
          <w:sz w:val="28"/>
          <w:szCs w:val="28"/>
          <w:lang w:val="zh-CN" w:eastAsia="zh-CN" w:bidi="ar-SA"/>
        </w:rPr>
        <w:t>废气治理设施</w:t>
      </w:r>
    </w:p>
    <w:p w14:paraId="63CA031B">
      <w:pPr>
        <w:pStyle w:val="8"/>
        <w:keepNext w:val="0"/>
        <w:keepLines w:val="0"/>
        <w:pageBreakBefore w:val="0"/>
        <w:kinsoku/>
        <w:wordWrap/>
        <w:overflowPunct/>
        <w:topLinePunct w:val="0"/>
        <w:autoSpaceDE/>
        <w:autoSpaceDN/>
        <w:bidi w:val="0"/>
        <w:spacing w:line="240" w:lineRule="auto"/>
        <w:ind w:firstLine="280" w:firstLineChars="100"/>
        <w:jc w:val="both"/>
        <w:rPr>
          <w:rFonts w:hint="eastAsia" w:ascii="宋体" w:hAnsi="宋体" w:eastAsia="宋体" w:cs="宋体"/>
          <w:b w:val="0"/>
          <w:bCs w:val="0"/>
          <w:sz w:val="28"/>
          <w:szCs w:val="28"/>
          <w:lang w:val="en-US" w:eastAsia="zh-CN"/>
        </w:rPr>
      </w:pPr>
    </w:p>
    <w:p w14:paraId="0BA5CA58">
      <w:pPr>
        <w:pStyle w:val="8"/>
        <w:keepNext w:val="0"/>
        <w:keepLines w:val="0"/>
        <w:pageBreakBefore w:val="0"/>
        <w:kinsoku/>
        <w:wordWrap/>
        <w:overflowPunct/>
        <w:topLinePunct w:val="0"/>
        <w:autoSpaceDE/>
        <w:autoSpaceDN/>
        <w:bidi w:val="0"/>
        <w:spacing w:line="240" w:lineRule="auto"/>
        <w:ind w:firstLine="280" w:firstLineChars="100"/>
        <w:jc w:val="both"/>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废水治理设施</w:t>
      </w:r>
    </w:p>
    <w:tbl>
      <w:tblPr>
        <w:tblStyle w:val="10"/>
        <w:tblW w:w="10518"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1389"/>
        <w:gridCol w:w="1505"/>
        <w:gridCol w:w="5978"/>
      </w:tblGrid>
      <w:tr w14:paraId="459C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46" w:type="dxa"/>
            <w:vAlign w:val="center"/>
          </w:tcPr>
          <w:p w14:paraId="0D21E6A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设施名称</w:t>
            </w:r>
          </w:p>
        </w:tc>
        <w:tc>
          <w:tcPr>
            <w:tcW w:w="1389" w:type="dxa"/>
            <w:vAlign w:val="center"/>
          </w:tcPr>
          <w:p w14:paraId="7AD93E3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处理方法</w:t>
            </w:r>
          </w:p>
        </w:tc>
        <w:tc>
          <w:tcPr>
            <w:tcW w:w="1505" w:type="dxa"/>
            <w:vAlign w:val="center"/>
          </w:tcPr>
          <w:p w14:paraId="385A72E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处理能力</w:t>
            </w:r>
          </w:p>
        </w:tc>
        <w:tc>
          <w:tcPr>
            <w:tcW w:w="5978" w:type="dxa"/>
            <w:vAlign w:val="center"/>
          </w:tcPr>
          <w:p w14:paraId="7A86718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处理工艺</w:t>
            </w:r>
          </w:p>
        </w:tc>
      </w:tr>
      <w:tr w14:paraId="324F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646" w:type="dxa"/>
            <w:vAlign w:val="center"/>
          </w:tcPr>
          <w:p w14:paraId="5AC80DB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粗格栅、细格栅、沉砂池、氧化沟、配水井、二沉池</w:t>
            </w:r>
          </w:p>
        </w:tc>
        <w:tc>
          <w:tcPr>
            <w:tcW w:w="1389" w:type="dxa"/>
            <w:vAlign w:val="center"/>
          </w:tcPr>
          <w:p w14:paraId="0739DCC4">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活性污泥法</w:t>
            </w:r>
          </w:p>
        </w:tc>
        <w:tc>
          <w:tcPr>
            <w:tcW w:w="1505" w:type="dxa"/>
            <w:vAlign w:val="center"/>
          </w:tcPr>
          <w:p w14:paraId="0DC35149">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2万吨/日</w:t>
            </w:r>
          </w:p>
        </w:tc>
        <w:tc>
          <w:tcPr>
            <w:tcW w:w="5978" w:type="dxa"/>
            <w:vAlign w:val="center"/>
          </w:tcPr>
          <w:p w14:paraId="7C7C37A1">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氧化沟+二沉池+高效沉淀池+连续砂滤池+接触消毒池</w:t>
            </w:r>
          </w:p>
        </w:tc>
      </w:tr>
    </w:tbl>
    <w:p w14:paraId="74ABF837">
      <w:pPr>
        <w:pStyle w:val="17"/>
        <w:spacing w:line="240" w:lineRule="auto"/>
        <w:ind w:left="-420" w:leftChars="-200" w:firstLine="560"/>
        <w:outlineLvl w:val="1"/>
        <w:rPr>
          <w:rFonts w:ascii="宋体" w:hAnsi="宋体"/>
          <w:b/>
          <w:bCs/>
          <w:sz w:val="28"/>
          <w:szCs w:val="28"/>
          <w:highlight w:val="none"/>
          <w:lang w:val="en-US"/>
        </w:rPr>
      </w:pPr>
      <w:r>
        <w:rPr>
          <w:rFonts w:hint="eastAsia" w:ascii="宋体" w:hAnsi="宋体"/>
          <w:b/>
          <w:bCs/>
          <w:sz w:val="28"/>
          <w:szCs w:val="28"/>
          <w:highlight w:val="none"/>
          <w:lang w:val="en-US" w:eastAsia="zh-CN"/>
        </w:rPr>
        <w:t>七</w:t>
      </w:r>
      <w:r>
        <w:rPr>
          <w:rFonts w:hint="eastAsia" w:ascii="宋体" w:hAnsi="宋体"/>
          <w:b/>
          <w:bCs/>
          <w:sz w:val="28"/>
          <w:szCs w:val="28"/>
          <w:highlight w:val="none"/>
          <w:lang w:val="en-US"/>
        </w:rPr>
        <w:t>、样品采集和保存</w:t>
      </w:r>
    </w:p>
    <w:p w14:paraId="6CC6A2FD">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1、样品的采样按照《污水监测技术规范》HJ91.1-2019执行。</w:t>
      </w:r>
    </w:p>
    <w:p w14:paraId="4778A683">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1.1采样时应保证采样点的位置准确。</w:t>
      </w:r>
    </w:p>
    <w:p w14:paraId="4F58F3C7">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1.2认真填写采样记录表，字迹应端正清晰，保证采样按时、准确、安全。</w:t>
      </w:r>
    </w:p>
    <w:p w14:paraId="184CAF14">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1.3测定油类的水样，应在水面至水面下300 毫米采集柱状水样，并单独采样，全部用于测定。采样瓶不能用采集的水样冲洗。</w:t>
      </w:r>
    </w:p>
    <w:p w14:paraId="6A696AA0">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1.4测溶解氧、五日生化需氧量和有机污染物等项目时的水样，必须注满容器，不留空间，并用蒸馏水封口。</w:t>
      </w:r>
    </w:p>
    <w:p w14:paraId="042CCA71">
      <w:pPr>
        <w:pStyle w:val="17"/>
        <w:spacing w:line="240" w:lineRule="auto"/>
        <w:ind w:left="-420" w:leftChars="-200" w:firstLine="560"/>
        <w:outlineLvl w:val="1"/>
        <w:rPr>
          <w:rFonts w:hint="eastAsia" w:ascii="宋体" w:hAnsi="宋体"/>
          <w:sz w:val="28"/>
          <w:szCs w:val="28"/>
          <w:lang w:val="en-US"/>
        </w:rPr>
      </w:pPr>
      <w:r>
        <w:rPr>
          <w:rFonts w:hint="eastAsia" w:ascii="宋体" w:hAnsi="宋体"/>
          <w:sz w:val="28"/>
          <w:szCs w:val="28"/>
          <w:lang w:val="en-US"/>
        </w:rPr>
        <w:t>1.5</w:t>
      </w:r>
      <w:r>
        <w:rPr>
          <w:rFonts w:hint="eastAsia" w:ascii="宋体" w:hAnsi="宋体"/>
          <w:sz w:val="28"/>
          <w:szCs w:val="28"/>
          <w:highlight w:val="none"/>
          <w:lang w:val="en-US"/>
        </w:rPr>
        <w:t>测定</w:t>
      </w:r>
      <w:r>
        <w:rPr>
          <w:rFonts w:hint="eastAsia" w:ascii="宋体" w:hAnsi="宋体"/>
          <w:sz w:val="28"/>
          <w:szCs w:val="28"/>
          <w:highlight w:val="none"/>
          <w:lang w:val="en-US" w:eastAsia="zh-CN"/>
        </w:rPr>
        <w:t>水温、pH值、色度、</w:t>
      </w:r>
      <w:r>
        <w:rPr>
          <w:rFonts w:hint="eastAsia" w:ascii="宋体" w:hAnsi="宋体"/>
          <w:sz w:val="28"/>
          <w:szCs w:val="28"/>
          <w:lang w:val="en-US"/>
        </w:rPr>
        <w:t>油类、五日生化需氧量、余氯、粪大肠菌群、悬浮物、等项目要单独采样。</w:t>
      </w:r>
    </w:p>
    <w:p w14:paraId="71F57655">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1.6在采样期间必须避免样品受到污染。应该考虑到所有可能的污染来源，必须采取适当的控制措施以避免污染。</w:t>
      </w:r>
    </w:p>
    <w:p w14:paraId="5D8A8936">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2、样品的保存按照HJ91.1-2019执行。</w:t>
      </w:r>
    </w:p>
    <w:p w14:paraId="06AF4064">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14:paraId="10729236">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2.2最大限度地防止容器及瓶塞对样品的污染。</w:t>
      </w:r>
    </w:p>
    <w:p w14:paraId="14651C69">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2.3容器壁应易于清洗、处理，以减少如重金属或放射性核类的微量元素对容器的表面污染。</w:t>
      </w:r>
    </w:p>
    <w:p w14:paraId="28F3AE68">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2.4容器或容器塞的化学和生物性质应该是惰性的，以防止容器与样品组分发生反应。如测氟时，水样不能贮于玻璃瓶中，因为玻璃与氟化物发生反应。</w:t>
      </w:r>
    </w:p>
    <w:p w14:paraId="38EA9D65">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2.5防止容器吸收或吸附待测组分，引起待测组分浓度的变化。微量金属易于受这些因素的影响，其他如清洁剂、杀虫剂、磷酸盐同样也受到影响。</w:t>
      </w:r>
    </w:p>
    <w:p w14:paraId="17ACEB99">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3、地表水与废气的采集及保存方法</w:t>
      </w:r>
    </w:p>
    <w:p w14:paraId="2BE7BDE5">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3.1、地表水的采集按</w:t>
      </w:r>
      <w:r>
        <w:rPr>
          <w:rFonts w:hint="eastAsia" w:ascii="宋体" w:hAnsi="宋体"/>
          <w:sz w:val="28"/>
          <w:szCs w:val="28"/>
          <w:highlight w:val="none"/>
          <w:lang w:val="en-US"/>
        </w:rPr>
        <w:t>照《地表水</w:t>
      </w:r>
      <w:r>
        <w:rPr>
          <w:rFonts w:hint="eastAsia" w:ascii="宋体" w:hAnsi="宋体"/>
          <w:sz w:val="28"/>
          <w:szCs w:val="28"/>
          <w:highlight w:val="none"/>
          <w:lang w:val="en-US" w:eastAsia="zh-CN"/>
        </w:rPr>
        <w:t>环境质量监测技术规范</w:t>
      </w:r>
      <w:r>
        <w:rPr>
          <w:rFonts w:hint="eastAsia" w:ascii="宋体" w:hAnsi="宋体"/>
          <w:sz w:val="28"/>
          <w:szCs w:val="28"/>
          <w:highlight w:val="none"/>
          <w:lang w:val="en-US"/>
        </w:rPr>
        <w:t>》HJ 91</w:t>
      </w:r>
      <w:r>
        <w:rPr>
          <w:rFonts w:hint="eastAsia" w:ascii="宋体" w:hAnsi="宋体"/>
          <w:sz w:val="28"/>
          <w:szCs w:val="28"/>
          <w:highlight w:val="none"/>
          <w:lang w:val="en-US" w:eastAsia="zh-CN"/>
        </w:rPr>
        <w:t>.2</w:t>
      </w:r>
      <w:r>
        <w:rPr>
          <w:rFonts w:hint="eastAsia" w:ascii="宋体" w:hAnsi="宋体"/>
          <w:sz w:val="28"/>
          <w:szCs w:val="28"/>
          <w:highlight w:val="none"/>
          <w:lang w:val="en-US"/>
        </w:rPr>
        <w:t>-20</w:t>
      </w:r>
      <w:r>
        <w:rPr>
          <w:rFonts w:hint="eastAsia" w:ascii="宋体" w:hAnsi="宋体"/>
          <w:sz w:val="28"/>
          <w:szCs w:val="28"/>
          <w:highlight w:val="none"/>
          <w:lang w:val="en-US" w:eastAsia="zh-CN"/>
        </w:rPr>
        <w:t>2</w:t>
      </w:r>
      <w:r>
        <w:rPr>
          <w:rFonts w:hint="eastAsia" w:ascii="宋体" w:hAnsi="宋体"/>
          <w:sz w:val="28"/>
          <w:szCs w:val="28"/>
          <w:highlight w:val="none"/>
          <w:lang w:val="en-US"/>
        </w:rPr>
        <w:t>2</w:t>
      </w:r>
      <w:r>
        <w:rPr>
          <w:rFonts w:hint="eastAsia" w:ascii="宋体" w:hAnsi="宋体"/>
          <w:sz w:val="28"/>
          <w:szCs w:val="28"/>
          <w:highlight w:val="none"/>
        </w:rPr>
        <w:t xml:space="preserve"> 执行，采</w:t>
      </w:r>
      <w:r>
        <w:rPr>
          <w:rFonts w:hint="eastAsia" w:ascii="宋体" w:hAnsi="宋体"/>
          <w:sz w:val="28"/>
          <w:szCs w:val="28"/>
        </w:rPr>
        <w:t>样方法按照以下要求执行。</w:t>
      </w:r>
    </w:p>
    <w:p w14:paraId="5339A974">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3.1.1、</w:t>
      </w:r>
      <w:r>
        <w:rPr>
          <w:rFonts w:hint="eastAsia" w:ascii="宋体" w:hAnsi="宋体"/>
          <w:sz w:val="28"/>
          <w:szCs w:val="28"/>
        </w:rPr>
        <w:t>在同一监测断面分层采样时，应自上而下进行，避免不同层次水体混扰；</w:t>
      </w:r>
    </w:p>
    <w:p w14:paraId="574955BA">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3.1.2、</w:t>
      </w:r>
      <w:r>
        <w:rPr>
          <w:rFonts w:hint="eastAsia" w:ascii="宋体" w:hAnsi="宋体"/>
          <w:sz w:val="28"/>
          <w:szCs w:val="28"/>
        </w:rPr>
        <w:t>除标准分析方法有特殊要求的监测项目外，采样器、静置容器和样品瓶在使用前应先用水样分别荡洗2～3次；</w:t>
      </w:r>
    </w:p>
    <w:p w14:paraId="46947B07">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3.1.3、</w:t>
      </w:r>
      <w:r>
        <w:rPr>
          <w:rFonts w:hint="eastAsia" w:ascii="宋体" w:hAnsi="宋体"/>
          <w:sz w:val="28"/>
          <w:szCs w:val="28"/>
        </w:rPr>
        <w:t>采样时不可搅动水底的沉积物。除标准分析方法有特殊要求的监测项目外，采集的水样倒入静置容器中，保证足够用量，自然静置30 min。自然静置时，使用防尘盖遮挡，避免灰尘污染；</w:t>
      </w:r>
    </w:p>
    <w:p w14:paraId="362B304C">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3.1.4、</w:t>
      </w:r>
      <w:r>
        <w:rPr>
          <w:rFonts w:hint="eastAsia" w:ascii="宋体" w:hAnsi="宋体"/>
          <w:sz w:val="28"/>
          <w:szCs w:val="28"/>
        </w:rPr>
        <w:t>使用虹吸装置取上层不含沉降性固体的水样，移入样品瓶，虹吸装置进水尖嘴应保持插至水样表层50 mm以下位置。</w:t>
      </w:r>
    </w:p>
    <w:p w14:paraId="46AB5D24">
      <w:pPr>
        <w:pStyle w:val="17"/>
        <w:spacing w:line="240" w:lineRule="auto"/>
        <w:ind w:left="-420" w:leftChars="-200" w:firstLine="560"/>
        <w:outlineLvl w:val="1"/>
        <w:rPr>
          <w:rFonts w:ascii="宋体" w:hAnsi="宋体"/>
          <w:sz w:val="28"/>
          <w:szCs w:val="28"/>
        </w:rPr>
      </w:pPr>
      <w:r>
        <w:rPr>
          <w:rFonts w:hint="eastAsia" w:ascii="宋体" w:hAnsi="宋体"/>
          <w:sz w:val="28"/>
          <w:szCs w:val="28"/>
        </w:rPr>
        <w:t>3.2、废气采集方法。</w:t>
      </w:r>
    </w:p>
    <w:p w14:paraId="3A76DB21">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w:t>
      </w:r>
      <w:r>
        <w:rPr>
          <w:rFonts w:hint="eastAsia" w:ascii="宋体" w:hAnsi="宋体"/>
          <w:sz w:val="28"/>
          <w:szCs w:val="28"/>
          <w:lang w:val="en-US" w:eastAsia="zh-CN"/>
        </w:rPr>
        <w:t>1</w:t>
      </w:r>
      <w:r>
        <w:rPr>
          <w:rFonts w:hint="eastAsia" w:ascii="宋体" w:hAnsi="宋体"/>
          <w:sz w:val="28"/>
          <w:szCs w:val="28"/>
          <w:lang w:val="en-US"/>
        </w:rPr>
        <w:t>、</w:t>
      </w:r>
      <w:r>
        <w:rPr>
          <w:rFonts w:hint="eastAsia" w:ascii="宋体" w:hAnsi="宋体"/>
          <w:sz w:val="28"/>
          <w:szCs w:val="28"/>
        </w:rPr>
        <w:t>无组织废气采样按《</w:t>
      </w:r>
      <w:r>
        <w:rPr>
          <w:rFonts w:hint="eastAsia" w:ascii="宋体" w:hAnsi="宋体"/>
          <w:sz w:val="28"/>
          <w:szCs w:val="28"/>
          <w:lang w:val="en-US"/>
        </w:rPr>
        <w:t>大气污染物无组织排放监测技术导则</w:t>
      </w:r>
      <w:r>
        <w:rPr>
          <w:rFonts w:hint="eastAsia" w:ascii="宋体" w:hAnsi="宋体"/>
          <w:sz w:val="28"/>
          <w:szCs w:val="28"/>
        </w:rPr>
        <w:t>》HJ/T 55—2000执行。</w:t>
      </w:r>
    </w:p>
    <w:p w14:paraId="118A0015">
      <w:pPr>
        <w:pStyle w:val="17"/>
        <w:spacing w:line="240" w:lineRule="auto"/>
        <w:ind w:left="-420" w:leftChars="-200" w:firstLine="560"/>
        <w:outlineLvl w:val="1"/>
        <w:rPr>
          <w:rFonts w:hint="eastAsia" w:ascii="宋体" w:hAnsi="宋体"/>
          <w:sz w:val="28"/>
          <w:szCs w:val="28"/>
          <w:lang w:val="en-US"/>
        </w:rPr>
      </w:pPr>
      <w:r>
        <w:rPr>
          <w:rFonts w:hint="eastAsia" w:ascii="宋体" w:hAnsi="宋体"/>
          <w:sz w:val="28"/>
          <w:szCs w:val="28"/>
        </w:rPr>
        <w:t>3.3、</w:t>
      </w:r>
      <w:r>
        <w:rPr>
          <w:rFonts w:hint="eastAsia" w:ascii="宋体" w:hAnsi="宋体"/>
          <w:sz w:val="28"/>
          <w:szCs w:val="28"/>
          <w:lang w:val="en-US"/>
        </w:rPr>
        <w:t>地表水与废气的保存方法</w:t>
      </w:r>
    </w:p>
    <w:tbl>
      <w:tblPr>
        <w:tblStyle w:val="9"/>
        <w:tblW w:w="10298" w:type="dxa"/>
        <w:tblInd w:w="93" w:type="dxa"/>
        <w:tblLayout w:type="fixed"/>
        <w:tblCellMar>
          <w:top w:w="0" w:type="dxa"/>
          <w:left w:w="108" w:type="dxa"/>
          <w:bottom w:w="0" w:type="dxa"/>
          <w:right w:w="108" w:type="dxa"/>
        </w:tblCellMar>
      </w:tblPr>
      <w:tblGrid>
        <w:gridCol w:w="2283"/>
        <w:gridCol w:w="3040"/>
        <w:gridCol w:w="4975"/>
      </w:tblGrid>
      <w:tr w14:paraId="01AB62F9">
        <w:tblPrEx>
          <w:tblCellMar>
            <w:top w:w="0" w:type="dxa"/>
            <w:left w:w="108" w:type="dxa"/>
            <w:bottom w:w="0" w:type="dxa"/>
            <w:right w:w="108" w:type="dxa"/>
          </w:tblCellMar>
        </w:tblPrEx>
        <w:trPr>
          <w:trHeight w:val="385" w:hRule="atLeast"/>
        </w:trPr>
        <w:tc>
          <w:tcPr>
            <w:tcW w:w="2283" w:type="dxa"/>
            <w:tcBorders>
              <w:top w:val="single" w:color="000000" w:sz="8" w:space="0"/>
              <w:left w:val="single" w:color="000000" w:sz="8" w:space="0"/>
              <w:bottom w:val="nil"/>
              <w:right w:val="single" w:color="000000" w:sz="8" w:space="0"/>
            </w:tcBorders>
            <w:shd w:val="clear" w:color="auto" w:fill="auto"/>
            <w:vAlign w:val="center"/>
          </w:tcPr>
          <w:p w14:paraId="348BB38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样品类别</w:t>
            </w:r>
          </w:p>
        </w:tc>
        <w:tc>
          <w:tcPr>
            <w:tcW w:w="3040" w:type="dxa"/>
            <w:tcBorders>
              <w:top w:val="single" w:color="000000" w:sz="8" w:space="0"/>
              <w:left w:val="single" w:color="000000" w:sz="8" w:space="0"/>
              <w:bottom w:val="nil"/>
              <w:right w:val="single" w:color="000000" w:sz="8" w:space="0"/>
            </w:tcBorders>
            <w:shd w:val="clear" w:color="auto" w:fill="auto"/>
            <w:vAlign w:val="center"/>
          </w:tcPr>
          <w:p w14:paraId="37328E5F">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检测项目</w:t>
            </w:r>
          </w:p>
        </w:tc>
        <w:tc>
          <w:tcPr>
            <w:tcW w:w="4975" w:type="dxa"/>
            <w:tcBorders>
              <w:top w:val="single" w:color="000000" w:sz="8" w:space="0"/>
              <w:left w:val="single" w:color="000000" w:sz="8" w:space="0"/>
              <w:bottom w:val="nil"/>
              <w:right w:val="single" w:color="000000" w:sz="8" w:space="0"/>
            </w:tcBorders>
            <w:shd w:val="clear" w:color="auto" w:fill="auto"/>
          </w:tcPr>
          <w:p w14:paraId="18108204">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保存方式</w:t>
            </w:r>
          </w:p>
        </w:tc>
      </w:tr>
      <w:tr w14:paraId="04AFA519">
        <w:tblPrEx>
          <w:tblCellMar>
            <w:top w:w="0" w:type="dxa"/>
            <w:left w:w="108" w:type="dxa"/>
            <w:bottom w:w="0" w:type="dxa"/>
            <w:right w:w="108" w:type="dxa"/>
          </w:tblCellMar>
        </w:tblPrEx>
        <w:trPr>
          <w:trHeight w:val="735" w:hRule="atLeast"/>
        </w:trPr>
        <w:tc>
          <w:tcPr>
            <w:tcW w:w="2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FB28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地表水</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219F">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PH值</w:t>
            </w:r>
          </w:p>
        </w:tc>
        <w:tc>
          <w:tcPr>
            <w:tcW w:w="4975" w:type="dxa"/>
            <w:tcBorders>
              <w:top w:val="single" w:color="000000" w:sz="4" w:space="0"/>
              <w:left w:val="single" w:color="000000" w:sz="4" w:space="0"/>
              <w:bottom w:val="single" w:color="000000" w:sz="4" w:space="0"/>
              <w:right w:val="single" w:color="000000" w:sz="4" w:space="0"/>
            </w:tcBorders>
            <w:shd w:val="clear" w:color="auto" w:fill="auto"/>
          </w:tcPr>
          <w:p w14:paraId="2E169486">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采集后立即密封保存，尽量现场测定</w:t>
            </w:r>
          </w:p>
        </w:tc>
      </w:tr>
      <w:tr w14:paraId="4A42A2EA">
        <w:tblPrEx>
          <w:tblCellMar>
            <w:top w:w="0" w:type="dxa"/>
            <w:left w:w="108" w:type="dxa"/>
            <w:bottom w:w="0" w:type="dxa"/>
            <w:right w:w="108" w:type="dxa"/>
          </w:tblCellMar>
        </w:tblPrEx>
        <w:trPr>
          <w:trHeight w:val="373"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E2424">
            <w:pPr>
              <w:ind w:firstLine="480" w:firstLineChars="200"/>
              <w:jc w:val="center"/>
              <w:rPr>
                <w:rFonts w:ascii="宋体" w:hAnsi="宋体" w:eastAsia="宋体" w:cs="宋体"/>
                <w:color w:val="000000"/>
                <w:sz w:val="24"/>
                <w:szCs w:val="24"/>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34D8">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悬浮物</w:t>
            </w:r>
          </w:p>
        </w:tc>
        <w:tc>
          <w:tcPr>
            <w:tcW w:w="4975" w:type="dxa"/>
            <w:tcBorders>
              <w:top w:val="single" w:color="000000" w:sz="4" w:space="0"/>
              <w:left w:val="single" w:color="000000" w:sz="4" w:space="0"/>
              <w:bottom w:val="single" w:color="000000" w:sz="4" w:space="0"/>
              <w:right w:val="single" w:color="000000" w:sz="4" w:space="0"/>
            </w:tcBorders>
            <w:shd w:val="clear" w:color="auto" w:fill="auto"/>
          </w:tcPr>
          <w:p w14:paraId="51699141">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冷藏，避光</w:t>
            </w:r>
          </w:p>
        </w:tc>
      </w:tr>
      <w:tr w14:paraId="76E4AD1C">
        <w:tblPrEx>
          <w:tblCellMar>
            <w:top w:w="0" w:type="dxa"/>
            <w:left w:w="108" w:type="dxa"/>
            <w:bottom w:w="0" w:type="dxa"/>
            <w:right w:w="108" w:type="dxa"/>
          </w:tblCellMar>
        </w:tblPrEx>
        <w:trPr>
          <w:trHeight w:val="735"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03787">
            <w:pPr>
              <w:ind w:firstLine="480" w:firstLineChars="200"/>
              <w:jc w:val="center"/>
              <w:rPr>
                <w:rFonts w:ascii="宋体" w:hAnsi="宋体" w:eastAsia="宋体" w:cs="宋体"/>
                <w:color w:val="000000"/>
                <w:sz w:val="24"/>
                <w:szCs w:val="24"/>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C240">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化学需氧量</w:t>
            </w:r>
          </w:p>
        </w:tc>
        <w:tc>
          <w:tcPr>
            <w:tcW w:w="4975" w:type="dxa"/>
            <w:tcBorders>
              <w:top w:val="single" w:color="000000" w:sz="4" w:space="0"/>
              <w:left w:val="single" w:color="000000" w:sz="4" w:space="0"/>
              <w:bottom w:val="single" w:color="000000" w:sz="4" w:space="0"/>
              <w:right w:val="single" w:color="000000" w:sz="4" w:space="0"/>
            </w:tcBorders>
            <w:shd w:val="clear" w:color="auto" w:fill="auto"/>
          </w:tcPr>
          <w:p w14:paraId="33EED4B1">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6526B1E8">
        <w:tblPrEx>
          <w:tblCellMar>
            <w:top w:w="0" w:type="dxa"/>
            <w:left w:w="108" w:type="dxa"/>
            <w:bottom w:w="0" w:type="dxa"/>
            <w:right w:w="108" w:type="dxa"/>
          </w:tblCellMar>
        </w:tblPrEx>
        <w:trPr>
          <w:trHeight w:val="735"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F977A">
            <w:pPr>
              <w:ind w:firstLine="480" w:firstLineChars="200"/>
              <w:jc w:val="center"/>
              <w:rPr>
                <w:rFonts w:ascii="宋体" w:hAnsi="宋体" w:eastAsia="宋体" w:cs="宋体"/>
                <w:color w:val="000000"/>
                <w:sz w:val="24"/>
                <w:szCs w:val="24"/>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03B0">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五日生化需氧量</w:t>
            </w:r>
          </w:p>
        </w:tc>
        <w:tc>
          <w:tcPr>
            <w:tcW w:w="4975" w:type="dxa"/>
            <w:tcBorders>
              <w:top w:val="single" w:color="000000" w:sz="4" w:space="0"/>
              <w:left w:val="single" w:color="000000" w:sz="4" w:space="0"/>
              <w:bottom w:val="single" w:color="000000" w:sz="4" w:space="0"/>
              <w:right w:val="single" w:color="000000" w:sz="4" w:space="0"/>
            </w:tcBorders>
            <w:shd w:val="clear" w:color="auto" w:fill="auto"/>
          </w:tcPr>
          <w:p w14:paraId="7E9084FA">
            <w:pPr>
              <w:widowControl/>
              <w:ind w:firstLine="480" w:firstLineChars="200"/>
              <w:jc w:val="center"/>
              <w:textAlignment w:val="top"/>
              <w:rPr>
                <w:rFonts w:ascii="Calibri" w:hAnsi="Calibri" w:eastAsia="宋体" w:cs="Calibri"/>
                <w:color w:val="000000"/>
                <w:sz w:val="24"/>
                <w:szCs w:val="24"/>
              </w:rPr>
            </w:pPr>
            <w:r>
              <w:rPr>
                <w:rFonts w:ascii="Calibri" w:hAnsi="Calibri" w:eastAsia="宋体" w:cs="Calibri"/>
                <w:color w:val="000000"/>
                <w:kern w:val="0"/>
                <w:sz w:val="24"/>
                <w:szCs w:val="24"/>
              </w:rPr>
              <w:t>1</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5</w:t>
            </w:r>
            <w:r>
              <w:rPr>
                <w:rFonts w:hint="eastAsia" w:ascii="宋体" w:hAnsi="宋体" w:eastAsia="宋体" w:cs="宋体"/>
                <w:color w:val="000000"/>
                <w:kern w:val="0"/>
                <w:sz w:val="24"/>
                <w:szCs w:val="24"/>
              </w:rPr>
              <w:t>℃暗处冷藏</w:t>
            </w:r>
          </w:p>
        </w:tc>
      </w:tr>
      <w:tr w14:paraId="558A036C">
        <w:tblPrEx>
          <w:tblCellMar>
            <w:top w:w="0" w:type="dxa"/>
            <w:left w:w="108" w:type="dxa"/>
            <w:bottom w:w="0" w:type="dxa"/>
            <w:right w:w="108" w:type="dxa"/>
          </w:tblCellMar>
        </w:tblPrEx>
        <w:trPr>
          <w:trHeight w:val="735"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429D8">
            <w:pPr>
              <w:ind w:firstLine="480" w:firstLineChars="200"/>
              <w:jc w:val="center"/>
              <w:rPr>
                <w:rFonts w:ascii="宋体" w:hAnsi="宋体" w:eastAsia="宋体" w:cs="宋体"/>
                <w:color w:val="000000"/>
                <w:sz w:val="24"/>
                <w:szCs w:val="24"/>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C412">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氨氮</w:t>
            </w:r>
          </w:p>
        </w:tc>
        <w:tc>
          <w:tcPr>
            <w:tcW w:w="4975" w:type="dxa"/>
            <w:tcBorders>
              <w:top w:val="single" w:color="000000" w:sz="4" w:space="0"/>
              <w:left w:val="single" w:color="000000" w:sz="4" w:space="0"/>
              <w:bottom w:val="single" w:color="000000" w:sz="4" w:space="0"/>
              <w:right w:val="single" w:color="000000" w:sz="4" w:space="0"/>
            </w:tcBorders>
            <w:shd w:val="clear" w:color="auto" w:fill="auto"/>
          </w:tcPr>
          <w:p w14:paraId="2A1168E8">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5073A802">
        <w:tblPrEx>
          <w:tblCellMar>
            <w:top w:w="0" w:type="dxa"/>
            <w:left w:w="108" w:type="dxa"/>
            <w:bottom w:w="0" w:type="dxa"/>
            <w:right w:w="108" w:type="dxa"/>
          </w:tblCellMar>
        </w:tblPrEx>
        <w:trPr>
          <w:trHeight w:val="735"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CD777">
            <w:pPr>
              <w:ind w:firstLine="480" w:firstLineChars="200"/>
              <w:jc w:val="center"/>
              <w:rPr>
                <w:rFonts w:ascii="宋体" w:hAnsi="宋体" w:eastAsia="宋体" w:cs="宋体"/>
                <w:color w:val="000000"/>
                <w:sz w:val="24"/>
                <w:szCs w:val="24"/>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2767">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总磷</w:t>
            </w:r>
          </w:p>
        </w:tc>
        <w:tc>
          <w:tcPr>
            <w:tcW w:w="4975" w:type="dxa"/>
            <w:tcBorders>
              <w:top w:val="single" w:color="000000" w:sz="4" w:space="0"/>
              <w:left w:val="single" w:color="000000" w:sz="4" w:space="0"/>
              <w:bottom w:val="single" w:color="000000" w:sz="4" w:space="0"/>
              <w:right w:val="single" w:color="000000" w:sz="4" w:space="0"/>
            </w:tcBorders>
            <w:shd w:val="clear" w:color="auto" w:fill="auto"/>
          </w:tcPr>
          <w:p w14:paraId="20B167E9">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用硫酸酸化，盐酸酸化至</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3DF033AE">
        <w:tblPrEx>
          <w:tblCellMar>
            <w:top w:w="0" w:type="dxa"/>
            <w:left w:w="108" w:type="dxa"/>
            <w:bottom w:w="0" w:type="dxa"/>
            <w:right w:w="108" w:type="dxa"/>
          </w:tblCellMar>
        </w:tblPrEx>
        <w:trPr>
          <w:trHeight w:val="735"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C8282">
            <w:pPr>
              <w:ind w:firstLine="480" w:firstLineChars="200"/>
              <w:jc w:val="center"/>
              <w:rPr>
                <w:rFonts w:ascii="宋体" w:hAnsi="宋体" w:eastAsia="宋体" w:cs="宋体"/>
                <w:color w:val="000000"/>
                <w:sz w:val="24"/>
                <w:szCs w:val="24"/>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2DBB">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总氮</w:t>
            </w:r>
          </w:p>
        </w:tc>
        <w:tc>
          <w:tcPr>
            <w:tcW w:w="4975" w:type="dxa"/>
            <w:tcBorders>
              <w:top w:val="single" w:color="000000" w:sz="4" w:space="0"/>
              <w:left w:val="single" w:color="000000" w:sz="4" w:space="0"/>
              <w:bottom w:val="single" w:color="000000" w:sz="4" w:space="0"/>
              <w:right w:val="single" w:color="000000" w:sz="4" w:space="0"/>
            </w:tcBorders>
            <w:shd w:val="clear" w:color="auto" w:fill="auto"/>
          </w:tcPr>
          <w:p w14:paraId="3099BD8A">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 1</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3CE71782">
        <w:tblPrEx>
          <w:tblCellMar>
            <w:top w:w="0" w:type="dxa"/>
            <w:left w:w="108" w:type="dxa"/>
            <w:bottom w:w="0" w:type="dxa"/>
            <w:right w:w="108" w:type="dxa"/>
          </w:tblCellMar>
        </w:tblPrEx>
        <w:trPr>
          <w:trHeight w:val="735"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2D63E">
            <w:pPr>
              <w:ind w:firstLine="480" w:firstLineChars="200"/>
              <w:jc w:val="center"/>
              <w:rPr>
                <w:rFonts w:ascii="宋体" w:hAnsi="宋体" w:eastAsia="宋体" w:cs="宋体"/>
                <w:color w:val="000000"/>
                <w:sz w:val="24"/>
                <w:szCs w:val="24"/>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3F05">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石油类</w:t>
            </w:r>
          </w:p>
        </w:tc>
        <w:tc>
          <w:tcPr>
            <w:tcW w:w="4975" w:type="dxa"/>
            <w:tcBorders>
              <w:top w:val="single" w:color="000000" w:sz="4" w:space="0"/>
              <w:left w:val="single" w:color="000000" w:sz="4" w:space="0"/>
              <w:bottom w:val="single" w:color="000000" w:sz="4" w:space="0"/>
              <w:right w:val="single" w:color="000000" w:sz="4" w:space="0"/>
            </w:tcBorders>
            <w:shd w:val="clear" w:color="auto" w:fill="auto"/>
          </w:tcPr>
          <w:p w14:paraId="5796622E">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 xml:space="preserve">用 盐酸 酸化至 </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01C9F704">
        <w:tblPrEx>
          <w:tblCellMar>
            <w:top w:w="0" w:type="dxa"/>
            <w:left w:w="108" w:type="dxa"/>
            <w:bottom w:w="0" w:type="dxa"/>
            <w:right w:w="108" w:type="dxa"/>
          </w:tblCellMar>
        </w:tblPrEx>
        <w:trPr>
          <w:trHeight w:val="373"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F4C92">
            <w:pPr>
              <w:ind w:firstLine="480" w:firstLineChars="200"/>
              <w:jc w:val="center"/>
              <w:rPr>
                <w:rFonts w:ascii="宋体" w:hAnsi="宋体" w:eastAsia="宋体" w:cs="宋体"/>
                <w:color w:val="000000"/>
                <w:sz w:val="24"/>
                <w:szCs w:val="24"/>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E7C2">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余氯</w:t>
            </w:r>
          </w:p>
        </w:tc>
        <w:tc>
          <w:tcPr>
            <w:tcW w:w="4975" w:type="dxa"/>
            <w:tcBorders>
              <w:top w:val="single" w:color="000000" w:sz="4" w:space="0"/>
              <w:left w:val="single" w:color="000000" w:sz="4" w:space="0"/>
              <w:bottom w:val="single" w:color="000000" w:sz="4" w:space="0"/>
              <w:right w:val="single" w:color="000000" w:sz="4" w:space="0"/>
            </w:tcBorders>
            <w:shd w:val="clear" w:color="auto" w:fill="auto"/>
          </w:tcPr>
          <w:p w14:paraId="33CDDFBC">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避光，尽量现场测定</w:t>
            </w:r>
          </w:p>
        </w:tc>
      </w:tr>
      <w:tr w14:paraId="4B884CC3">
        <w:tblPrEx>
          <w:tblCellMar>
            <w:top w:w="0" w:type="dxa"/>
            <w:left w:w="108" w:type="dxa"/>
            <w:bottom w:w="0" w:type="dxa"/>
            <w:right w:w="108" w:type="dxa"/>
          </w:tblCellMar>
        </w:tblPrEx>
        <w:trPr>
          <w:trHeight w:val="373" w:hRule="atLeast"/>
        </w:trPr>
        <w:tc>
          <w:tcPr>
            <w:tcW w:w="2283" w:type="dxa"/>
            <w:vMerge w:val="restart"/>
            <w:tcBorders>
              <w:top w:val="nil"/>
              <w:left w:val="single" w:color="000000" w:sz="8" w:space="0"/>
              <w:bottom w:val="single" w:color="000000" w:sz="8" w:space="0"/>
              <w:right w:val="single" w:color="000000" w:sz="8" w:space="0"/>
            </w:tcBorders>
            <w:shd w:val="clear" w:color="auto" w:fill="auto"/>
            <w:vAlign w:val="center"/>
          </w:tcPr>
          <w:p w14:paraId="45E9FC0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废气</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（无组织）</w:t>
            </w:r>
          </w:p>
        </w:tc>
        <w:tc>
          <w:tcPr>
            <w:tcW w:w="3040" w:type="dxa"/>
            <w:tcBorders>
              <w:top w:val="nil"/>
              <w:left w:val="single" w:color="000000" w:sz="8" w:space="0"/>
              <w:bottom w:val="single" w:color="000000" w:sz="8" w:space="0"/>
              <w:right w:val="single" w:color="000000" w:sz="8" w:space="0"/>
            </w:tcBorders>
            <w:shd w:val="clear" w:color="auto" w:fill="auto"/>
            <w:vAlign w:val="center"/>
          </w:tcPr>
          <w:p w14:paraId="461B6DBA">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w:t>
            </w:r>
          </w:p>
        </w:tc>
        <w:tc>
          <w:tcPr>
            <w:tcW w:w="4975" w:type="dxa"/>
            <w:tcBorders>
              <w:top w:val="nil"/>
              <w:left w:val="single" w:color="000000" w:sz="8" w:space="0"/>
              <w:bottom w:val="single" w:color="000000" w:sz="8" w:space="0"/>
              <w:right w:val="single" w:color="000000" w:sz="8" w:space="0"/>
            </w:tcBorders>
            <w:shd w:val="clear" w:color="auto" w:fill="auto"/>
          </w:tcPr>
          <w:p w14:paraId="02E544E2">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14:paraId="394DF21F">
        <w:tblPrEx>
          <w:tblCellMar>
            <w:top w:w="0" w:type="dxa"/>
            <w:left w:w="108" w:type="dxa"/>
            <w:bottom w:w="0" w:type="dxa"/>
            <w:right w:w="108" w:type="dxa"/>
          </w:tblCellMar>
        </w:tblPrEx>
        <w:trPr>
          <w:trHeight w:val="385" w:hRule="atLeast"/>
        </w:trPr>
        <w:tc>
          <w:tcPr>
            <w:tcW w:w="2283" w:type="dxa"/>
            <w:vMerge w:val="continue"/>
            <w:tcBorders>
              <w:top w:val="nil"/>
              <w:left w:val="single" w:color="000000" w:sz="8" w:space="0"/>
              <w:bottom w:val="single" w:color="000000" w:sz="8" w:space="0"/>
              <w:right w:val="single" w:color="000000" w:sz="8" w:space="0"/>
            </w:tcBorders>
            <w:shd w:val="clear" w:color="auto" w:fill="auto"/>
            <w:vAlign w:val="center"/>
          </w:tcPr>
          <w:p w14:paraId="538F7A99">
            <w:pPr>
              <w:ind w:firstLine="480" w:firstLineChars="200"/>
              <w:jc w:val="center"/>
              <w:rPr>
                <w:rFonts w:ascii="宋体" w:hAnsi="宋体" w:eastAsia="宋体" w:cs="宋体"/>
                <w:color w:val="000000"/>
                <w:sz w:val="24"/>
                <w:szCs w:val="24"/>
              </w:rPr>
            </w:pPr>
          </w:p>
        </w:tc>
        <w:tc>
          <w:tcPr>
            <w:tcW w:w="3040" w:type="dxa"/>
            <w:tcBorders>
              <w:top w:val="nil"/>
              <w:left w:val="single" w:color="000000" w:sz="8" w:space="0"/>
              <w:bottom w:val="single" w:color="000000" w:sz="8" w:space="0"/>
              <w:right w:val="single" w:color="000000" w:sz="8" w:space="0"/>
            </w:tcBorders>
            <w:shd w:val="clear" w:color="auto" w:fill="auto"/>
            <w:vAlign w:val="center"/>
          </w:tcPr>
          <w:p w14:paraId="6DBCADA2">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硫化氢</w:t>
            </w:r>
          </w:p>
        </w:tc>
        <w:tc>
          <w:tcPr>
            <w:tcW w:w="4975" w:type="dxa"/>
            <w:tcBorders>
              <w:top w:val="nil"/>
              <w:left w:val="single" w:color="000000" w:sz="8" w:space="0"/>
              <w:bottom w:val="single" w:color="000000" w:sz="8" w:space="0"/>
              <w:right w:val="single" w:color="000000" w:sz="8" w:space="0"/>
            </w:tcBorders>
            <w:shd w:val="clear" w:color="auto" w:fill="auto"/>
          </w:tcPr>
          <w:p w14:paraId="6B03E0DF">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14:paraId="25C6284B">
        <w:tblPrEx>
          <w:tblCellMar>
            <w:top w:w="0" w:type="dxa"/>
            <w:left w:w="108" w:type="dxa"/>
            <w:bottom w:w="0" w:type="dxa"/>
            <w:right w:w="108" w:type="dxa"/>
          </w:tblCellMar>
        </w:tblPrEx>
        <w:trPr>
          <w:trHeight w:val="407" w:hRule="atLeast"/>
        </w:trPr>
        <w:tc>
          <w:tcPr>
            <w:tcW w:w="2283" w:type="dxa"/>
            <w:vMerge w:val="continue"/>
            <w:tcBorders>
              <w:top w:val="nil"/>
              <w:left w:val="single" w:color="000000" w:sz="8" w:space="0"/>
              <w:bottom w:val="single" w:color="000000" w:sz="8" w:space="0"/>
              <w:right w:val="single" w:color="000000" w:sz="8" w:space="0"/>
            </w:tcBorders>
            <w:shd w:val="clear" w:color="auto" w:fill="auto"/>
            <w:vAlign w:val="center"/>
          </w:tcPr>
          <w:p w14:paraId="1A617533">
            <w:pPr>
              <w:ind w:firstLine="480" w:firstLineChars="200"/>
              <w:jc w:val="center"/>
              <w:rPr>
                <w:rFonts w:ascii="宋体" w:hAnsi="宋体" w:eastAsia="宋体" w:cs="宋体"/>
                <w:color w:val="000000"/>
                <w:sz w:val="24"/>
                <w:szCs w:val="24"/>
              </w:rPr>
            </w:pPr>
          </w:p>
        </w:tc>
        <w:tc>
          <w:tcPr>
            <w:tcW w:w="3040" w:type="dxa"/>
            <w:tcBorders>
              <w:top w:val="nil"/>
              <w:left w:val="single" w:color="000000" w:sz="8" w:space="0"/>
              <w:bottom w:val="single" w:color="000000" w:sz="8" w:space="0"/>
              <w:right w:val="single" w:color="000000" w:sz="8" w:space="0"/>
            </w:tcBorders>
            <w:shd w:val="clear" w:color="auto" w:fill="auto"/>
            <w:vAlign w:val="center"/>
          </w:tcPr>
          <w:p w14:paraId="4374046E">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臭气浓度</w:t>
            </w:r>
          </w:p>
        </w:tc>
        <w:tc>
          <w:tcPr>
            <w:tcW w:w="4975" w:type="dxa"/>
            <w:tcBorders>
              <w:top w:val="nil"/>
              <w:left w:val="single" w:color="000000" w:sz="8" w:space="0"/>
              <w:bottom w:val="single" w:color="000000" w:sz="8" w:space="0"/>
              <w:right w:val="single" w:color="000000" w:sz="8" w:space="0"/>
            </w:tcBorders>
            <w:shd w:val="clear" w:color="auto" w:fill="auto"/>
          </w:tcPr>
          <w:p w14:paraId="1D55D7DC">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避光，室温</w:t>
            </w:r>
          </w:p>
        </w:tc>
      </w:tr>
    </w:tbl>
    <w:p w14:paraId="7F3BDF4F">
      <w:pPr>
        <w:pStyle w:val="1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lang w:val="en-US"/>
        </w:rPr>
        <w:t>八</w:t>
      </w:r>
      <w:r>
        <w:rPr>
          <w:rFonts w:hint="eastAsia" w:ascii="宋体" w:hAnsi="宋体" w:eastAsia="宋体" w:cs="宋体"/>
          <w:b/>
          <w:bCs/>
          <w:sz w:val="24"/>
          <w:szCs w:val="24"/>
        </w:rPr>
        <w:t>、监测质量保证与质量控制措施</w:t>
      </w:r>
    </w:p>
    <w:p w14:paraId="4E0CB094">
      <w:pPr>
        <w:pStyle w:val="17"/>
        <w:spacing w:line="240" w:lineRule="auto"/>
        <w:ind w:firstLine="0" w:firstLineChars="0"/>
        <w:jc w:val="left"/>
        <w:outlineLvl w:val="1"/>
        <w:rPr>
          <w:rFonts w:ascii="宋体" w:hAnsi="宋体"/>
          <w:sz w:val="28"/>
          <w:szCs w:val="28"/>
        </w:rPr>
      </w:pPr>
      <w:r>
        <w:rPr>
          <w:rFonts w:hint="eastAsia" w:ascii="宋体" w:hAnsi="宋体"/>
          <w:sz w:val="28"/>
          <w:szCs w:val="28"/>
        </w:rPr>
        <w:t>（一）污水厂化验室质量保证与控制措施</w:t>
      </w:r>
    </w:p>
    <w:p w14:paraId="69B34F80">
      <w:pPr>
        <w:pStyle w:val="17"/>
        <w:spacing w:line="240" w:lineRule="auto"/>
        <w:ind w:left="-420" w:leftChars="-200" w:firstLine="560"/>
        <w:outlineLvl w:val="1"/>
        <w:rPr>
          <w:rFonts w:ascii="宋体" w:hAnsi="宋体"/>
          <w:sz w:val="28"/>
          <w:szCs w:val="28"/>
        </w:rPr>
      </w:pPr>
      <w:r>
        <w:rPr>
          <w:rFonts w:hint="eastAsia" w:ascii="宋体" w:hAnsi="宋体"/>
          <w:sz w:val="28"/>
          <w:szCs w:val="28"/>
        </w:rPr>
        <w:t>1、质量保证</w:t>
      </w:r>
    </w:p>
    <w:p w14:paraId="39F8AE60">
      <w:pPr>
        <w:pStyle w:val="17"/>
        <w:spacing w:line="240" w:lineRule="auto"/>
        <w:ind w:left="-420" w:leftChars="-200" w:firstLine="560"/>
        <w:outlineLvl w:val="1"/>
        <w:rPr>
          <w:rFonts w:ascii="宋体" w:hAnsi="宋体"/>
          <w:sz w:val="28"/>
          <w:szCs w:val="28"/>
        </w:rPr>
      </w:pPr>
      <w:r>
        <w:rPr>
          <w:rFonts w:hint="eastAsia" w:ascii="宋体" w:hAnsi="宋体"/>
          <w:sz w:val="28"/>
          <w:szCs w:val="28"/>
        </w:rPr>
        <w:t>1.1、建立质量体系</w:t>
      </w:r>
    </w:p>
    <w:p w14:paraId="576F6638">
      <w:pPr>
        <w:pStyle w:val="17"/>
        <w:spacing w:line="240" w:lineRule="auto"/>
        <w:ind w:left="-420" w:leftChars="-200" w:firstLine="560"/>
        <w:outlineLvl w:val="1"/>
        <w:rPr>
          <w:rFonts w:ascii="宋体" w:hAnsi="宋体"/>
          <w:sz w:val="28"/>
          <w:szCs w:val="28"/>
        </w:rPr>
      </w:pPr>
      <w:r>
        <w:rPr>
          <w:rFonts w:hint="eastAsia" w:ascii="宋体" w:hAnsi="宋体"/>
          <w:sz w:val="28"/>
          <w:szCs w:val="28"/>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14:paraId="56A8E8CC">
      <w:pPr>
        <w:pStyle w:val="17"/>
        <w:spacing w:line="240" w:lineRule="auto"/>
        <w:ind w:left="-420" w:leftChars="-200" w:firstLine="560"/>
        <w:outlineLvl w:val="1"/>
        <w:rPr>
          <w:rFonts w:ascii="宋体" w:hAnsi="宋体"/>
          <w:sz w:val="28"/>
          <w:szCs w:val="28"/>
        </w:rPr>
      </w:pPr>
      <w:r>
        <w:rPr>
          <w:rFonts w:hint="eastAsia" w:ascii="宋体" w:hAnsi="宋体"/>
          <w:sz w:val="28"/>
          <w:szCs w:val="28"/>
        </w:rPr>
        <w:t>从事污水监测的监测人员、监测仪器与设备设施等按</w:t>
      </w:r>
      <w:r>
        <w:rPr>
          <w:rFonts w:hint="eastAsia" w:ascii="宋体" w:hAnsi="宋体"/>
          <w:sz w:val="28"/>
          <w:szCs w:val="28"/>
          <w:lang w:val="en-US"/>
        </w:rPr>
        <w:t xml:space="preserve">《检验检测机构资质认定能力评价 检验监测机构通用要求》RB/T 214-2017、《HJ </w:t>
      </w:r>
      <w:r>
        <w:rPr>
          <w:rFonts w:hint="eastAsia" w:ascii="宋体" w:hAnsi="宋体"/>
          <w:sz w:val="28"/>
          <w:szCs w:val="28"/>
        </w:rPr>
        <w:t>630、HJ/T 373</w:t>
      </w:r>
      <w:r>
        <w:rPr>
          <w:rFonts w:hint="eastAsia" w:ascii="宋体" w:hAnsi="宋体"/>
          <w:sz w:val="28"/>
          <w:szCs w:val="28"/>
          <w:lang w:val="en-US"/>
        </w:rPr>
        <w:t>》</w:t>
      </w:r>
      <w:r>
        <w:rPr>
          <w:rFonts w:hint="eastAsia" w:ascii="宋体" w:hAnsi="宋体"/>
          <w:sz w:val="28"/>
          <w:szCs w:val="28"/>
        </w:rPr>
        <w:t xml:space="preserve"> 等相关内容执行。</w:t>
      </w:r>
    </w:p>
    <w:p w14:paraId="2579FF6C">
      <w:pPr>
        <w:pStyle w:val="17"/>
        <w:spacing w:line="240" w:lineRule="auto"/>
        <w:ind w:left="-420" w:leftChars="-200" w:firstLine="560"/>
        <w:outlineLvl w:val="1"/>
        <w:rPr>
          <w:rFonts w:hint="default" w:ascii="宋体" w:hAnsi="宋体" w:eastAsia="宋体"/>
          <w:sz w:val="28"/>
          <w:szCs w:val="28"/>
          <w:u w:val="single"/>
          <w:lang w:val="en-US" w:eastAsia="zh-CN"/>
        </w:rPr>
      </w:pPr>
      <w:r>
        <w:rPr>
          <w:rFonts w:hint="eastAsia" w:ascii="宋体" w:hAnsi="宋体"/>
          <w:sz w:val="28"/>
          <w:szCs w:val="28"/>
          <w:u w:val="single"/>
        </w:rPr>
        <w:t>污水</w:t>
      </w:r>
      <w:r>
        <w:rPr>
          <w:rFonts w:hint="eastAsia" w:ascii="宋体" w:hAnsi="宋体"/>
          <w:sz w:val="28"/>
          <w:szCs w:val="28"/>
          <w:u w:val="single"/>
          <w:lang w:val="en-US" w:eastAsia="zh-CN"/>
        </w:rPr>
        <w:t>处理</w:t>
      </w:r>
      <w:r>
        <w:rPr>
          <w:rFonts w:hint="eastAsia" w:ascii="宋体" w:hAnsi="宋体"/>
          <w:sz w:val="28"/>
          <w:szCs w:val="28"/>
          <w:u w:val="single"/>
        </w:rPr>
        <w:t xml:space="preserve">厂检测人员: </w:t>
      </w:r>
      <w:r>
        <w:rPr>
          <w:rFonts w:hint="eastAsia" w:ascii="宋体" w:hAnsi="宋体"/>
          <w:sz w:val="28"/>
          <w:szCs w:val="28"/>
          <w:u w:val="single"/>
          <w:lang w:val="en-US" w:eastAsia="zh-CN"/>
        </w:rPr>
        <w:t>汤苏艳、颜仁银</w:t>
      </w:r>
    </w:p>
    <w:p w14:paraId="574E39E1">
      <w:pPr>
        <w:pStyle w:val="17"/>
        <w:spacing w:line="240" w:lineRule="auto"/>
        <w:ind w:left="-420" w:leftChars="-200" w:firstLine="560"/>
        <w:outlineLvl w:val="1"/>
        <w:rPr>
          <w:rFonts w:hint="eastAsia" w:ascii="宋体" w:hAnsi="宋体"/>
          <w:sz w:val="28"/>
          <w:szCs w:val="28"/>
          <w:u w:val="single"/>
        </w:rPr>
      </w:pPr>
      <w:r>
        <w:rPr>
          <w:rFonts w:hint="eastAsia" w:ascii="宋体" w:hAnsi="宋体"/>
          <w:sz w:val="28"/>
          <w:szCs w:val="28"/>
          <w:u w:val="single"/>
        </w:rPr>
        <w:t>污水</w:t>
      </w:r>
      <w:r>
        <w:rPr>
          <w:rFonts w:hint="eastAsia" w:ascii="宋体" w:hAnsi="宋体"/>
          <w:sz w:val="28"/>
          <w:szCs w:val="28"/>
          <w:u w:val="single"/>
          <w:lang w:val="en-US" w:eastAsia="zh-CN"/>
        </w:rPr>
        <w:t>处理</w:t>
      </w:r>
      <w:r>
        <w:rPr>
          <w:rFonts w:hint="eastAsia" w:ascii="宋体" w:hAnsi="宋体"/>
          <w:sz w:val="28"/>
          <w:szCs w:val="28"/>
          <w:u w:val="single"/>
        </w:rPr>
        <w:t xml:space="preserve">厂主要检测仪器与设备: </w:t>
      </w:r>
    </w:p>
    <w:tbl>
      <w:tblPr>
        <w:tblStyle w:val="10"/>
        <w:tblW w:w="10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8"/>
        <w:gridCol w:w="1889"/>
        <w:gridCol w:w="927"/>
        <w:gridCol w:w="1951"/>
        <w:gridCol w:w="2873"/>
      </w:tblGrid>
      <w:tr w14:paraId="2D26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778" w:type="dxa"/>
            <w:vAlign w:val="center"/>
          </w:tcPr>
          <w:p w14:paraId="74A486C5">
            <w:pPr>
              <w:jc w:val="center"/>
              <w:rPr>
                <w:rFonts w:hint="eastAsia" w:ascii="宋体" w:hAnsi="宋体" w:eastAsia="宋体" w:cs="宋体"/>
                <w:sz w:val="24"/>
                <w:szCs w:val="24"/>
              </w:rPr>
            </w:pPr>
            <w:r>
              <w:rPr>
                <w:rFonts w:hint="eastAsia" w:ascii="宋体" w:hAnsi="宋体" w:eastAsia="宋体" w:cs="宋体"/>
                <w:sz w:val="24"/>
                <w:szCs w:val="24"/>
              </w:rPr>
              <w:t>监测设备名称</w:t>
            </w:r>
          </w:p>
        </w:tc>
        <w:tc>
          <w:tcPr>
            <w:tcW w:w="1889" w:type="dxa"/>
            <w:vAlign w:val="center"/>
          </w:tcPr>
          <w:p w14:paraId="1269A461">
            <w:pPr>
              <w:jc w:val="center"/>
              <w:rPr>
                <w:rFonts w:hint="eastAsia" w:ascii="宋体" w:hAnsi="宋体" w:eastAsia="宋体" w:cs="宋体"/>
                <w:sz w:val="24"/>
                <w:szCs w:val="24"/>
              </w:rPr>
            </w:pPr>
            <w:r>
              <w:rPr>
                <w:rFonts w:hint="eastAsia" w:ascii="宋体" w:hAnsi="宋体" w:eastAsia="宋体" w:cs="宋体"/>
                <w:sz w:val="24"/>
                <w:szCs w:val="24"/>
              </w:rPr>
              <w:t>型号</w:t>
            </w:r>
          </w:p>
        </w:tc>
        <w:tc>
          <w:tcPr>
            <w:tcW w:w="927" w:type="dxa"/>
            <w:vAlign w:val="center"/>
          </w:tcPr>
          <w:p w14:paraId="2A48F26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24"/>
                <w:szCs w:val="24"/>
              </w:rPr>
            </w:pPr>
            <w:r>
              <w:rPr>
                <w:rFonts w:hint="eastAsia" w:ascii="宋体" w:hAnsi="宋体" w:eastAsia="宋体" w:cs="宋体"/>
                <w:b w:val="0"/>
                <w:bCs w:val="0"/>
                <w:sz w:val="24"/>
                <w:szCs w:val="24"/>
                <w:highlight w:val="none"/>
                <w:lang w:eastAsia="zh-CN"/>
              </w:rPr>
              <w:t>数量</w:t>
            </w:r>
          </w:p>
        </w:tc>
        <w:tc>
          <w:tcPr>
            <w:tcW w:w="1951" w:type="dxa"/>
            <w:vAlign w:val="center"/>
          </w:tcPr>
          <w:p w14:paraId="3561949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24"/>
                <w:szCs w:val="24"/>
              </w:rPr>
            </w:pPr>
            <w:r>
              <w:rPr>
                <w:rFonts w:hint="eastAsia" w:ascii="宋体" w:hAnsi="宋体" w:eastAsia="宋体" w:cs="宋体"/>
                <w:b w:val="0"/>
                <w:bCs w:val="0"/>
                <w:kern w:val="2"/>
                <w:sz w:val="24"/>
                <w:szCs w:val="24"/>
                <w:highlight w:val="none"/>
                <w:lang w:val="en-US" w:eastAsia="zh-CN" w:bidi="ar-SA"/>
              </w:rPr>
              <w:t>单位</w:t>
            </w:r>
          </w:p>
        </w:tc>
        <w:tc>
          <w:tcPr>
            <w:tcW w:w="2873" w:type="dxa"/>
            <w:vAlign w:val="center"/>
          </w:tcPr>
          <w:p w14:paraId="667F03E3">
            <w:pPr>
              <w:jc w:val="center"/>
              <w:rPr>
                <w:rFonts w:hint="eastAsia" w:ascii="宋体" w:hAnsi="宋体" w:eastAsia="宋体" w:cs="宋体"/>
                <w:sz w:val="24"/>
                <w:szCs w:val="24"/>
              </w:rPr>
            </w:pPr>
            <w:r>
              <w:rPr>
                <w:rFonts w:hint="eastAsia" w:ascii="宋体" w:hAnsi="宋体" w:eastAsia="宋体" w:cs="宋体"/>
                <w:sz w:val="24"/>
                <w:szCs w:val="24"/>
              </w:rPr>
              <w:t>生产厂家</w:t>
            </w:r>
          </w:p>
        </w:tc>
      </w:tr>
      <w:tr w14:paraId="17A1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778" w:type="dxa"/>
            <w:vAlign w:val="center"/>
          </w:tcPr>
          <w:p w14:paraId="0B780BF0">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生化培养箱</w:t>
            </w:r>
          </w:p>
        </w:tc>
        <w:tc>
          <w:tcPr>
            <w:tcW w:w="1889" w:type="dxa"/>
            <w:vAlign w:val="center"/>
          </w:tcPr>
          <w:p w14:paraId="563F96AB">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SHP-250</w:t>
            </w:r>
          </w:p>
        </w:tc>
        <w:tc>
          <w:tcPr>
            <w:tcW w:w="927" w:type="dxa"/>
            <w:vAlign w:val="center"/>
          </w:tcPr>
          <w:p w14:paraId="115292CD">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951" w:type="dxa"/>
            <w:vAlign w:val="center"/>
          </w:tcPr>
          <w:p w14:paraId="07C491D4">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台</w:t>
            </w:r>
          </w:p>
        </w:tc>
        <w:tc>
          <w:tcPr>
            <w:tcW w:w="2873" w:type="dxa"/>
            <w:vAlign w:val="center"/>
          </w:tcPr>
          <w:p w14:paraId="1795888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上海鸿都电子</w:t>
            </w:r>
          </w:p>
        </w:tc>
      </w:tr>
      <w:tr w14:paraId="4A4C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778" w:type="dxa"/>
            <w:vAlign w:val="center"/>
          </w:tcPr>
          <w:p w14:paraId="442B70B5">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COD消解仪</w:t>
            </w:r>
          </w:p>
        </w:tc>
        <w:tc>
          <w:tcPr>
            <w:tcW w:w="1889" w:type="dxa"/>
            <w:vAlign w:val="center"/>
          </w:tcPr>
          <w:p w14:paraId="62D1B893">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6B-6C</w:t>
            </w:r>
          </w:p>
        </w:tc>
        <w:tc>
          <w:tcPr>
            <w:tcW w:w="927" w:type="dxa"/>
            <w:vAlign w:val="center"/>
          </w:tcPr>
          <w:p w14:paraId="4B3FC71B">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951" w:type="dxa"/>
            <w:vAlign w:val="center"/>
          </w:tcPr>
          <w:p w14:paraId="43111EC9">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套</w:t>
            </w:r>
          </w:p>
        </w:tc>
        <w:tc>
          <w:tcPr>
            <w:tcW w:w="2873" w:type="dxa"/>
            <w:vAlign w:val="center"/>
          </w:tcPr>
          <w:p w14:paraId="5D98EB3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江苏盛奥华</w:t>
            </w:r>
          </w:p>
        </w:tc>
      </w:tr>
      <w:tr w14:paraId="6E68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778" w:type="dxa"/>
            <w:vAlign w:val="center"/>
          </w:tcPr>
          <w:p w14:paraId="1A6E015D">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电热恒温干燥箱</w:t>
            </w:r>
          </w:p>
        </w:tc>
        <w:tc>
          <w:tcPr>
            <w:tcW w:w="1889" w:type="dxa"/>
            <w:vAlign w:val="center"/>
          </w:tcPr>
          <w:p w14:paraId="29DFBDDE">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DHG-9202-1</w:t>
            </w:r>
          </w:p>
        </w:tc>
        <w:tc>
          <w:tcPr>
            <w:tcW w:w="927" w:type="dxa"/>
            <w:vAlign w:val="center"/>
          </w:tcPr>
          <w:p w14:paraId="6C33797C">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951" w:type="dxa"/>
            <w:vAlign w:val="center"/>
          </w:tcPr>
          <w:p w14:paraId="5F54D1E8">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台</w:t>
            </w:r>
          </w:p>
        </w:tc>
        <w:tc>
          <w:tcPr>
            <w:tcW w:w="2873" w:type="dxa"/>
            <w:vAlign w:val="center"/>
          </w:tcPr>
          <w:p w14:paraId="4779B9D5">
            <w:pPr>
              <w:jc w:val="center"/>
              <w:rPr>
                <w:rFonts w:hint="eastAsia" w:ascii="宋体" w:hAnsi="宋体" w:eastAsia="宋体" w:cs="宋体"/>
                <w:sz w:val="24"/>
                <w:szCs w:val="24"/>
              </w:rPr>
            </w:pPr>
            <w:r>
              <w:rPr>
                <w:rFonts w:hint="eastAsia" w:ascii="宋体" w:hAnsi="宋体" w:eastAsia="宋体" w:cs="宋体"/>
                <w:sz w:val="24"/>
                <w:szCs w:val="24"/>
                <w:lang w:val="en-US" w:eastAsia="zh-CN"/>
              </w:rPr>
              <w:t>上海鸿都电子</w:t>
            </w:r>
          </w:p>
        </w:tc>
      </w:tr>
      <w:tr w14:paraId="1362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778" w:type="dxa"/>
            <w:vAlign w:val="center"/>
          </w:tcPr>
          <w:p w14:paraId="1235EE3E">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真空泵</w:t>
            </w:r>
          </w:p>
        </w:tc>
        <w:tc>
          <w:tcPr>
            <w:tcW w:w="1889" w:type="dxa"/>
            <w:vAlign w:val="center"/>
          </w:tcPr>
          <w:p w14:paraId="1C5366F1">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YCF124</w:t>
            </w:r>
          </w:p>
        </w:tc>
        <w:tc>
          <w:tcPr>
            <w:tcW w:w="927" w:type="dxa"/>
            <w:vAlign w:val="center"/>
          </w:tcPr>
          <w:p w14:paraId="01ACF33F">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951" w:type="dxa"/>
            <w:vAlign w:val="center"/>
          </w:tcPr>
          <w:p w14:paraId="088950D5">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台</w:t>
            </w:r>
          </w:p>
        </w:tc>
        <w:tc>
          <w:tcPr>
            <w:tcW w:w="2873" w:type="dxa"/>
            <w:vAlign w:val="center"/>
          </w:tcPr>
          <w:p w14:paraId="7259FD9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浙江黄岩求精</w:t>
            </w:r>
          </w:p>
        </w:tc>
      </w:tr>
      <w:tr w14:paraId="6DA3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778" w:type="dxa"/>
            <w:vAlign w:val="center"/>
          </w:tcPr>
          <w:p w14:paraId="79C5C04A">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联式水浴锅</w:t>
            </w:r>
          </w:p>
        </w:tc>
        <w:tc>
          <w:tcPr>
            <w:tcW w:w="1889" w:type="dxa"/>
            <w:vAlign w:val="center"/>
          </w:tcPr>
          <w:p w14:paraId="4110D975">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HH-S2</w:t>
            </w:r>
          </w:p>
        </w:tc>
        <w:tc>
          <w:tcPr>
            <w:tcW w:w="927" w:type="dxa"/>
            <w:vAlign w:val="center"/>
          </w:tcPr>
          <w:p w14:paraId="11372A53">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951" w:type="dxa"/>
            <w:vAlign w:val="center"/>
          </w:tcPr>
          <w:p w14:paraId="6C0D67FA">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个</w:t>
            </w:r>
          </w:p>
        </w:tc>
        <w:tc>
          <w:tcPr>
            <w:tcW w:w="2873" w:type="dxa"/>
            <w:vAlign w:val="center"/>
          </w:tcPr>
          <w:p w14:paraId="61C1005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金坛市大地自动化仪器厂</w:t>
            </w:r>
          </w:p>
        </w:tc>
      </w:tr>
      <w:tr w14:paraId="5382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778" w:type="dxa"/>
            <w:vAlign w:val="center"/>
          </w:tcPr>
          <w:p w14:paraId="6C5B4774">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高温电阻炉</w:t>
            </w:r>
          </w:p>
        </w:tc>
        <w:tc>
          <w:tcPr>
            <w:tcW w:w="1889" w:type="dxa"/>
            <w:vAlign w:val="center"/>
          </w:tcPr>
          <w:p w14:paraId="5B29DAA6">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SX-4-10</w:t>
            </w:r>
          </w:p>
        </w:tc>
        <w:tc>
          <w:tcPr>
            <w:tcW w:w="927" w:type="dxa"/>
            <w:vAlign w:val="center"/>
          </w:tcPr>
          <w:p w14:paraId="10D3DB9D">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951" w:type="dxa"/>
            <w:vAlign w:val="center"/>
          </w:tcPr>
          <w:p w14:paraId="10FCCA69">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台</w:t>
            </w:r>
          </w:p>
        </w:tc>
        <w:tc>
          <w:tcPr>
            <w:tcW w:w="2873" w:type="dxa"/>
            <w:vAlign w:val="center"/>
          </w:tcPr>
          <w:p w14:paraId="2C5CAE0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龙口市文大电炉制造</w:t>
            </w:r>
          </w:p>
        </w:tc>
      </w:tr>
      <w:tr w14:paraId="3F71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778" w:type="dxa"/>
            <w:vAlign w:val="center"/>
          </w:tcPr>
          <w:p w14:paraId="7DA1A391">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紫外可见分光光度计</w:t>
            </w:r>
          </w:p>
        </w:tc>
        <w:tc>
          <w:tcPr>
            <w:tcW w:w="1889" w:type="dxa"/>
            <w:vAlign w:val="center"/>
          </w:tcPr>
          <w:p w14:paraId="30A6D408">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752</w:t>
            </w:r>
          </w:p>
        </w:tc>
        <w:tc>
          <w:tcPr>
            <w:tcW w:w="927" w:type="dxa"/>
            <w:vAlign w:val="center"/>
          </w:tcPr>
          <w:p w14:paraId="5CB5145F">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951" w:type="dxa"/>
            <w:vAlign w:val="center"/>
          </w:tcPr>
          <w:p w14:paraId="30CC56E8">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台</w:t>
            </w:r>
          </w:p>
        </w:tc>
        <w:tc>
          <w:tcPr>
            <w:tcW w:w="2873" w:type="dxa"/>
            <w:vAlign w:val="center"/>
          </w:tcPr>
          <w:p w14:paraId="29ACC2D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上海先科</w:t>
            </w:r>
          </w:p>
        </w:tc>
      </w:tr>
      <w:tr w14:paraId="4A27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778" w:type="dxa"/>
            <w:vAlign w:val="center"/>
          </w:tcPr>
          <w:p w14:paraId="3273986A">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精密</w:t>
            </w:r>
            <w:r>
              <w:rPr>
                <w:rFonts w:hint="eastAsia" w:ascii="宋体" w:hAnsi="宋体" w:eastAsia="宋体" w:cs="宋体"/>
                <w:color w:val="000000" w:themeColor="text1"/>
                <w:sz w:val="24"/>
                <w:szCs w:val="24"/>
                <w14:textFill>
                  <w14:solidFill>
                    <w14:schemeClr w14:val="tx1"/>
                  </w14:solidFill>
                </w14:textFill>
              </w:rPr>
              <w:t>电子分析天平</w:t>
            </w:r>
          </w:p>
        </w:tc>
        <w:tc>
          <w:tcPr>
            <w:tcW w:w="1889" w:type="dxa"/>
            <w:vAlign w:val="center"/>
          </w:tcPr>
          <w:p w14:paraId="0644BB61">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FA2104(万分之一精度)</w:t>
            </w:r>
          </w:p>
        </w:tc>
        <w:tc>
          <w:tcPr>
            <w:tcW w:w="927" w:type="dxa"/>
            <w:vAlign w:val="center"/>
          </w:tcPr>
          <w:p w14:paraId="7DC125FB">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951" w:type="dxa"/>
            <w:vAlign w:val="center"/>
          </w:tcPr>
          <w:p w14:paraId="1316809E">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台</w:t>
            </w:r>
          </w:p>
        </w:tc>
        <w:tc>
          <w:tcPr>
            <w:tcW w:w="2873" w:type="dxa"/>
            <w:vAlign w:val="center"/>
          </w:tcPr>
          <w:p w14:paraId="5BD1EC3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上海良平</w:t>
            </w:r>
          </w:p>
        </w:tc>
      </w:tr>
      <w:tr w14:paraId="31D6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778" w:type="dxa"/>
            <w:vAlign w:val="center"/>
          </w:tcPr>
          <w:p w14:paraId="416171C4">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精密</w:t>
            </w:r>
            <w:r>
              <w:rPr>
                <w:rFonts w:hint="eastAsia" w:ascii="宋体" w:hAnsi="宋体" w:eastAsia="宋体" w:cs="宋体"/>
                <w:color w:val="000000" w:themeColor="text1"/>
                <w:sz w:val="24"/>
                <w:szCs w:val="24"/>
                <w14:textFill>
                  <w14:solidFill>
                    <w14:schemeClr w14:val="tx1"/>
                  </w14:solidFill>
                </w14:textFill>
              </w:rPr>
              <w:t>电子天平</w:t>
            </w:r>
          </w:p>
        </w:tc>
        <w:tc>
          <w:tcPr>
            <w:tcW w:w="1889" w:type="dxa"/>
            <w:vAlign w:val="center"/>
          </w:tcPr>
          <w:p w14:paraId="14B65D44">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DJ-220A（千分之一精度）</w:t>
            </w:r>
          </w:p>
        </w:tc>
        <w:tc>
          <w:tcPr>
            <w:tcW w:w="927" w:type="dxa"/>
            <w:vAlign w:val="center"/>
          </w:tcPr>
          <w:p w14:paraId="0EB8B7C7">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951" w:type="dxa"/>
            <w:vAlign w:val="center"/>
          </w:tcPr>
          <w:p w14:paraId="677C03AE">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台</w:t>
            </w:r>
          </w:p>
        </w:tc>
        <w:tc>
          <w:tcPr>
            <w:tcW w:w="2873" w:type="dxa"/>
            <w:vAlign w:val="center"/>
          </w:tcPr>
          <w:p w14:paraId="293250B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福州闽衡电子</w:t>
            </w:r>
          </w:p>
        </w:tc>
      </w:tr>
      <w:tr w14:paraId="5E76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778" w:type="dxa"/>
            <w:vAlign w:val="center"/>
          </w:tcPr>
          <w:p w14:paraId="58EC71C5">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pH计</w:t>
            </w:r>
          </w:p>
        </w:tc>
        <w:tc>
          <w:tcPr>
            <w:tcW w:w="1889" w:type="dxa"/>
            <w:vAlign w:val="center"/>
          </w:tcPr>
          <w:p w14:paraId="1C2E9FE4">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PH</w:t>
            </w:r>
            <w:r>
              <w:rPr>
                <w:rFonts w:hint="eastAsia" w:ascii="宋体" w:hAnsi="宋体" w:eastAsia="宋体" w:cs="宋体"/>
                <w:color w:val="000000" w:themeColor="text1"/>
                <w:sz w:val="24"/>
                <w:szCs w:val="24"/>
                <w:lang w:val="en-US" w:eastAsia="zh-CN"/>
                <w14:textFill>
                  <w14:solidFill>
                    <w14:schemeClr w14:val="tx1"/>
                  </w14:solidFill>
                </w14:textFill>
              </w:rPr>
              <w:t>S-3C</w:t>
            </w:r>
          </w:p>
        </w:tc>
        <w:tc>
          <w:tcPr>
            <w:tcW w:w="927" w:type="dxa"/>
            <w:vAlign w:val="center"/>
          </w:tcPr>
          <w:p w14:paraId="700446D8">
            <w:pPr>
              <w:pStyle w:val="30"/>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951" w:type="dxa"/>
            <w:vAlign w:val="center"/>
          </w:tcPr>
          <w:p w14:paraId="285B8EFC">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台</w:t>
            </w:r>
          </w:p>
        </w:tc>
        <w:tc>
          <w:tcPr>
            <w:tcW w:w="2873" w:type="dxa"/>
            <w:vAlign w:val="center"/>
          </w:tcPr>
          <w:p w14:paraId="07C5B25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上海仪电科学仪器</w:t>
            </w:r>
          </w:p>
        </w:tc>
      </w:tr>
      <w:tr w14:paraId="5FAC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778" w:type="dxa"/>
            <w:vAlign w:val="center"/>
          </w:tcPr>
          <w:p w14:paraId="6293FF69">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生物显微镜</w:t>
            </w:r>
          </w:p>
        </w:tc>
        <w:tc>
          <w:tcPr>
            <w:tcW w:w="1889" w:type="dxa"/>
            <w:vAlign w:val="center"/>
          </w:tcPr>
          <w:p w14:paraId="42783683">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B204</w:t>
            </w:r>
          </w:p>
        </w:tc>
        <w:tc>
          <w:tcPr>
            <w:tcW w:w="927" w:type="dxa"/>
            <w:vAlign w:val="center"/>
          </w:tcPr>
          <w:p w14:paraId="0F90743B">
            <w:pPr>
              <w:pStyle w:val="30"/>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951" w:type="dxa"/>
            <w:vAlign w:val="center"/>
          </w:tcPr>
          <w:p w14:paraId="6BA7B7A5">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台</w:t>
            </w:r>
          </w:p>
        </w:tc>
        <w:tc>
          <w:tcPr>
            <w:tcW w:w="2873" w:type="dxa"/>
            <w:vAlign w:val="center"/>
          </w:tcPr>
          <w:p w14:paraId="572E8FD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上海光学仪器</w:t>
            </w:r>
          </w:p>
        </w:tc>
      </w:tr>
      <w:tr w14:paraId="422A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778" w:type="dxa"/>
            <w:vAlign w:val="center"/>
          </w:tcPr>
          <w:p w14:paraId="469A4AF9">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灭菌器</w:t>
            </w:r>
          </w:p>
        </w:tc>
        <w:tc>
          <w:tcPr>
            <w:tcW w:w="1889" w:type="dxa"/>
            <w:vAlign w:val="center"/>
          </w:tcPr>
          <w:p w14:paraId="068C3492">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YXQ-LS-</w:t>
            </w:r>
            <w:r>
              <w:rPr>
                <w:rFonts w:hint="eastAsia" w:ascii="宋体" w:hAnsi="宋体" w:eastAsia="宋体" w:cs="宋体"/>
                <w:color w:val="000000" w:themeColor="text1"/>
                <w:sz w:val="24"/>
                <w:szCs w:val="24"/>
                <w:lang w:val="en-US" w:eastAsia="zh-CN"/>
                <w14:textFill>
                  <w14:solidFill>
                    <w14:schemeClr w14:val="tx1"/>
                  </w14:solidFill>
                </w14:textFill>
              </w:rPr>
              <w:t>302</w:t>
            </w:r>
            <w:r>
              <w:rPr>
                <w:rFonts w:hint="eastAsia" w:ascii="宋体" w:hAnsi="宋体" w:eastAsia="宋体" w:cs="宋体"/>
                <w:color w:val="000000" w:themeColor="text1"/>
                <w:sz w:val="24"/>
                <w:szCs w:val="24"/>
                <w14:textFill>
                  <w14:solidFill>
                    <w14:schemeClr w14:val="tx1"/>
                  </w14:solidFill>
                </w14:textFill>
              </w:rPr>
              <w:t>Ⅱ</w:t>
            </w:r>
          </w:p>
        </w:tc>
        <w:tc>
          <w:tcPr>
            <w:tcW w:w="927" w:type="dxa"/>
            <w:vAlign w:val="center"/>
          </w:tcPr>
          <w:p w14:paraId="73F57296">
            <w:pPr>
              <w:pStyle w:val="30"/>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951" w:type="dxa"/>
            <w:vAlign w:val="center"/>
          </w:tcPr>
          <w:p w14:paraId="34BB4099">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台</w:t>
            </w:r>
          </w:p>
        </w:tc>
        <w:tc>
          <w:tcPr>
            <w:tcW w:w="2873" w:type="dxa"/>
            <w:vAlign w:val="center"/>
          </w:tcPr>
          <w:p w14:paraId="7C30644A">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上海申安</w:t>
            </w:r>
          </w:p>
        </w:tc>
      </w:tr>
      <w:tr w14:paraId="45D7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778" w:type="dxa"/>
            <w:vAlign w:val="center"/>
          </w:tcPr>
          <w:p w14:paraId="43C10982">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冰箱</w:t>
            </w:r>
          </w:p>
        </w:tc>
        <w:tc>
          <w:tcPr>
            <w:tcW w:w="1889" w:type="dxa"/>
            <w:vAlign w:val="center"/>
          </w:tcPr>
          <w:p w14:paraId="400C28AC">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BCD-202GM</w:t>
            </w:r>
          </w:p>
        </w:tc>
        <w:tc>
          <w:tcPr>
            <w:tcW w:w="927" w:type="dxa"/>
            <w:vAlign w:val="center"/>
          </w:tcPr>
          <w:p w14:paraId="32A4195F">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951" w:type="dxa"/>
            <w:vAlign w:val="center"/>
          </w:tcPr>
          <w:p w14:paraId="1E843F2F">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台</w:t>
            </w:r>
          </w:p>
        </w:tc>
        <w:tc>
          <w:tcPr>
            <w:tcW w:w="2873" w:type="dxa"/>
            <w:vAlign w:val="center"/>
          </w:tcPr>
          <w:p w14:paraId="5363F2F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海信荣声</w:t>
            </w:r>
          </w:p>
        </w:tc>
      </w:tr>
      <w:tr w14:paraId="021A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778" w:type="dxa"/>
            <w:vAlign w:val="center"/>
          </w:tcPr>
          <w:p w14:paraId="48179092">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超纯水机</w:t>
            </w:r>
          </w:p>
        </w:tc>
        <w:tc>
          <w:tcPr>
            <w:tcW w:w="1889" w:type="dxa"/>
            <w:vAlign w:val="center"/>
          </w:tcPr>
          <w:p w14:paraId="0864A2CB">
            <w:pPr>
              <w:pStyle w:val="30"/>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FST-III-10</w:t>
            </w:r>
          </w:p>
        </w:tc>
        <w:tc>
          <w:tcPr>
            <w:tcW w:w="927" w:type="dxa"/>
            <w:vAlign w:val="center"/>
          </w:tcPr>
          <w:p w14:paraId="5528B1E9">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951" w:type="dxa"/>
            <w:vAlign w:val="center"/>
          </w:tcPr>
          <w:p w14:paraId="08AB5A53">
            <w:pPr>
              <w:pStyle w:val="30"/>
              <w:ind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套</w:t>
            </w:r>
          </w:p>
        </w:tc>
        <w:tc>
          <w:tcPr>
            <w:tcW w:w="2873" w:type="dxa"/>
            <w:vAlign w:val="center"/>
          </w:tcPr>
          <w:p w14:paraId="36E498B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上海富诗特</w:t>
            </w:r>
          </w:p>
        </w:tc>
      </w:tr>
    </w:tbl>
    <w:p w14:paraId="6733A4F1">
      <w:pPr>
        <w:pStyle w:val="17"/>
        <w:spacing w:line="240" w:lineRule="auto"/>
        <w:ind w:left="0" w:leftChars="0" w:firstLine="0" w:firstLineChars="0"/>
        <w:outlineLvl w:val="1"/>
        <w:rPr>
          <w:rFonts w:ascii="宋体" w:hAnsi="宋体"/>
          <w:sz w:val="28"/>
          <w:szCs w:val="28"/>
        </w:rPr>
      </w:pPr>
      <w:r>
        <w:rPr>
          <w:rFonts w:hint="eastAsia" w:ascii="宋体" w:hAnsi="宋体"/>
          <w:sz w:val="28"/>
          <w:szCs w:val="28"/>
        </w:rPr>
        <w:t>1.2、监测设施与环境</w:t>
      </w:r>
    </w:p>
    <w:p w14:paraId="69AFE6AC">
      <w:pPr>
        <w:pStyle w:val="17"/>
        <w:spacing w:line="240" w:lineRule="auto"/>
        <w:ind w:left="-420" w:leftChars="-200" w:firstLine="560"/>
        <w:outlineLvl w:val="1"/>
        <w:rPr>
          <w:rFonts w:ascii="宋体" w:hAnsi="宋体"/>
          <w:sz w:val="28"/>
          <w:szCs w:val="28"/>
        </w:rPr>
      </w:pPr>
      <w:r>
        <w:rPr>
          <w:rFonts w:hint="eastAsia" w:ascii="宋体" w:hAnsi="宋体"/>
          <w:sz w:val="28"/>
          <w:szCs w:val="28"/>
        </w:rPr>
        <w:t xml:space="preserve"> 公司</w:t>
      </w:r>
      <w:r>
        <w:rPr>
          <w:rFonts w:hint="eastAsia" w:ascii="宋体" w:hAnsi="宋体"/>
          <w:sz w:val="28"/>
          <w:szCs w:val="28"/>
          <w:lang w:val="en-US"/>
        </w:rPr>
        <w:t>具备</w:t>
      </w:r>
      <w:r>
        <w:rPr>
          <w:rFonts w:hint="eastAsia" w:ascii="宋体" w:hAnsi="宋体"/>
          <w:sz w:val="28"/>
          <w:szCs w:val="28"/>
        </w:rPr>
        <w:t>固定的适合开展检测工作的实验场所。配备了适合开展工作的设施及满足检测工作的需要的环境条件。</w:t>
      </w:r>
    </w:p>
    <w:p w14:paraId="36EBF35F">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1.3</w:t>
      </w:r>
      <w:r>
        <w:rPr>
          <w:rFonts w:hint="eastAsia" w:ascii="宋体" w:hAnsi="宋体"/>
          <w:sz w:val="28"/>
          <w:szCs w:val="28"/>
        </w:rPr>
        <w:t>、监测仪器设备和实验试剂</w:t>
      </w:r>
    </w:p>
    <w:p w14:paraId="65AC0337">
      <w:pPr>
        <w:pStyle w:val="17"/>
        <w:spacing w:line="240" w:lineRule="auto"/>
        <w:ind w:left="-420" w:leftChars="-200" w:firstLine="560"/>
        <w:outlineLvl w:val="1"/>
        <w:rPr>
          <w:rFonts w:ascii="宋体" w:hAnsi="宋体"/>
          <w:sz w:val="28"/>
          <w:szCs w:val="28"/>
        </w:rPr>
      </w:pPr>
      <w:r>
        <w:rPr>
          <w:rFonts w:hint="eastAsia" w:ascii="宋体" w:hAnsi="宋体"/>
          <w:sz w:val="28"/>
          <w:szCs w:val="28"/>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14:paraId="6F9613FC">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1.4</w:t>
      </w:r>
      <w:r>
        <w:rPr>
          <w:rFonts w:hint="eastAsia" w:ascii="宋体" w:hAnsi="宋体"/>
          <w:sz w:val="28"/>
          <w:szCs w:val="28"/>
        </w:rPr>
        <w:t>、监测方法技术能力验证</w:t>
      </w:r>
    </w:p>
    <w:p w14:paraId="2623D3FD">
      <w:pPr>
        <w:pStyle w:val="17"/>
        <w:spacing w:line="240" w:lineRule="auto"/>
        <w:ind w:left="-420" w:leftChars="-200" w:firstLine="560"/>
        <w:outlineLvl w:val="1"/>
        <w:rPr>
          <w:rFonts w:ascii="宋体" w:hAnsi="宋体"/>
          <w:sz w:val="28"/>
          <w:szCs w:val="28"/>
        </w:rPr>
      </w:pPr>
      <w:r>
        <w:rPr>
          <w:rFonts w:hint="eastAsia" w:ascii="宋体" w:hAnsi="宋体"/>
          <w:sz w:val="28"/>
          <w:szCs w:val="28"/>
        </w:rPr>
        <w:t>按照国家标准分析方法要求，污水厂对检测能力范围内所有项目的检出限、精密度、准确度等指标进行了方法验证，验证结果均符合方法标准要求。</w:t>
      </w:r>
    </w:p>
    <w:p w14:paraId="227CBA31">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质量控制</w:t>
      </w:r>
    </w:p>
    <w:p w14:paraId="60D3A303">
      <w:pPr>
        <w:pStyle w:val="17"/>
        <w:spacing w:line="240" w:lineRule="auto"/>
        <w:ind w:left="-420" w:leftChars="-200" w:firstLine="560"/>
        <w:outlineLvl w:val="1"/>
        <w:rPr>
          <w:rFonts w:ascii="宋体" w:hAnsi="宋体"/>
          <w:sz w:val="28"/>
          <w:szCs w:val="28"/>
        </w:rPr>
      </w:pPr>
      <w:r>
        <w:rPr>
          <w:rFonts w:hint="eastAsia" w:ascii="宋体" w:hAnsi="宋体"/>
          <w:sz w:val="28"/>
          <w:szCs w:val="28"/>
        </w:rPr>
        <w:t>2.1、检测过程质量控制：</w:t>
      </w:r>
    </w:p>
    <w:p w14:paraId="5FCA8F88">
      <w:pPr>
        <w:pStyle w:val="17"/>
        <w:spacing w:line="240" w:lineRule="auto"/>
        <w:ind w:left="-420" w:leftChars="-200" w:firstLine="560"/>
        <w:outlineLvl w:val="1"/>
        <w:rPr>
          <w:rFonts w:ascii="宋体" w:hAnsi="宋体"/>
          <w:sz w:val="28"/>
          <w:szCs w:val="28"/>
        </w:rPr>
      </w:pPr>
      <w:r>
        <w:rPr>
          <w:rFonts w:hint="eastAsia" w:ascii="宋体" w:hAnsi="宋体"/>
          <w:sz w:val="28"/>
          <w:szCs w:val="28"/>
        </w:rPr>
        <w:t>污水厂化验室的质控措施包括全程序空白样、平行样、加标回收或质控样的测定，以及仪器仪表的校准。具体措施如下：</w:t>
      </w:r>
    </w:p>
    <w:p w14:paraId="63A6F4D5">
      <w:pPr>
        <w:pStyle w:val="17"/>
        <w:spacing w:line="240" w:lineRule="auto"/>
        <w:ind w:left="-420" w:leftChars="-200" w:firstLine="560"/>
        <w:outlineLvl w:val="1"/>
        <w:rPr>
          <w:rFonts w:ascii="宋体" w:hAnsi="宋体"/>
          <w:sz w:val="28"/>
          <w:szCs w:val="28"/>
        </w:rPr>
      </w:pPr>
      <w:r>
        <w:rPr>
          <w:rFonts w:hint="eastAsia" w:ascii="宋体" w:hAnsi="宋体"/>
          <w:sz w:val="28"/>
          <w:szCs w:val="28"/>
        </w:rPr>
        <w:t xml:space="preserve"> 空白样：化验室对分析的所有污染因子实施全程序空白样，每批样品检测必带空白样检测，以屏蔽其他外在因子对水样分析结果造成影响；</w:t>
      </w:r>
    </w:p>
    <w:p w14:paraId="47C462D6">
      <w:pPr>
        <w:pStyle w:val="17"/>
        <w:spacing w:line="240" w:lineRule="auto"/>
        <w:ind w:left="-420" w:leftChars="-200" w:firstLine="560"/>
        <w:outlineLvl w:val="1"/>
        <w:rPr>
          <w:rFonts w:ascii="宋体" w:hAnsi="宋体"/>
          <w:sz w:val="28"/>
          <w:szCs w:val="28"/>
        </w:rPr>
      </w:pPr>
      <w:r>
        <w:rPr>
          <w:rFonts w:hint="eastAsia" w:ascii="宋体" w:hAnsi="宋体"/>
          <w:sz w:val="28"/>
          <w:szCs w:val="28"/>
        </w:rPr>
        <w:t>平行样：对厂部所有分析水样做平行样检测，以减少实验误差对水样结果的影响；</w:t>
      </w:r>
    </w:p>
    <w:p w14:paraId="1BD6D68F">
      <w:pPr>
        <w:pStyle w:val="17"/>
        <w:spacing w:line="240" w:lineRule="auto"/>
        <w:ind w:left="-420" w:leftChars="-200" w:firstLine="560"/>
        <w:outlineLvl w:val="1"/>
        <w:rPr>
          <w:rFonts w:ascii="宋体" w:hAnsi="宋体"/>
          <w:sz w:val="28"/>
          <w:szCs w:val="28"/>
        </w:rPr>
      </w:pPr>
      <w:r>
        <w:rPr>
          <w:rFonts w:hint="eastAsia" w:ascii="宋体" w:hAnsi="宋体"/>
          <w:sz w:val="28"/>
          <w:szCs w:val="28"/>
        </w:rPr>
        <w:t>加标回收或质控样：按检测规范要求，厂部会对检测的污染因子进行加标回收或者质控样品的测定，以验证实验结果的准确性；</w:t>
      </w:r>
    </w:p>
    <w:p w14:paraId="351207F4">
      <w:pPr>
        <w:pStyle w:val="17"/>
        <w:spacing w:line="240" w:lineRule="auto"/>
        <w:ind w:left="-420" w:leftChars="-200" w:firstLine="560"/>
        <w:outlineLvl w:val="1"/>
        <w:rPr>
          <w:rFonts w:ascii="宋体" w:hAnsi="宋体"/>
          <w:sz w:val="28"/>
          <w:szCs w:val="28"/>
        </w:rPr>
      </w:pPr>
      <w:r>
        <w:rPr>
          <w:rFonts w:hint="eastAsia" w:ascii="宋体" w:hAnsi="宋体"/>
          <w:sz w:val="28"/>
          <w:szCs w:val="28"/>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14:paraId="00A4A864">
      <w:pPr>
        <w:pStyle w:val="17"/>
        <w:spacing w:line="240" w:lineRule="auto"/>
        <w:ind w:left="-420" w:leftChars="-200" w:firstLine="560"/>
        <w:outlineLvl w:val="1"/>
        <w:rPr>
          <w:rFonts w:ascii="宋体" w:hAnsi="宋体"/>
          <w:sz w:val="28"/>
          <w:szCs w:val="28"/>
        </w:rPr>
      </w:pPr>
      <w:r>
        <w:rPr>
          <w:rFonts w:hint="eastAsia" w:ascii="宋体" w:hAnsi="宋体"/>
          <w:sz w:val="28"/>
          <w:szCs w:val="28"/>
        </w:rPr>
        <w:t>（二）第三方检测质量保证与质量控制措施</w:t>
      </w:r>
    </w:p>
    <w:p w14:paraId="6581D3C5">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1、质量保证：</w:t>
      </w:r>
    </w:p>
    <w:p w14:paraId="260DEB15">
      <w:pPr>
        <w:pStyle w:val="17"/>
        <w:spacing w:line="240" w:lineRule="auto"/>
        <w:ind w:left="-420" w:leftChars="-200" w:firstLine="560"/>
        <w:outlineLvl w:val="1"/>
        <w:rPr>
          <w:rFonts w:ascii="宋体" w:hAnsi="宋体"/>
          <w:sz w:val="28"/>
          <w:szCs w:val="28"/>
        </w:rPr>
      </w:pPr>
      <w:r>
        <w:rPr>
          <w:rFonts w:hint="eastAsia" w:ascii="宋体" w:hAnsi="宋体"/>
          <w:sz w:val="28"/>
          <w:szCs w:val="28"/>
        </w:rPr>
        <w:t>1.1、对第三方的检测要求：</w:t>
      </w:r>
    </w:p>
    <w:p w14:paraId="269D6617">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1.1.1、本污水厂委托检测的要求（检测项目、采样点位、检测频率、检测因子），第三方检测单位的检测能力应达到或优于本污水厂的要求，且符合国家有关标准和规范要求；</w:t>
      </w:r>
    </w:p>
    <w:p w14:paraId="5FEE1630">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2</w:t>
      </w:r>
      <w:r>
        <w:rPr>
          <w:rFonts w:hint="eastAsia" w:ascii="宋体" w:hAnsi="宋体"/>
          <w:sz w:val="28"/>
          <w:szCs w:val="28"/>
          <w:lang w:val="en-US"/>
        </w:rPr>
        <w:t>、 拥有独立的专项检测实验室；</w:t>
      </w:r>
    </w:p>
    <w:p w14:paraId="7C9DCF8E">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3</w:t>
      </w:r>
      <w:r>
        <w:rPr>
          <w:rFonts w:hint="eastAsia" w:ascii="宋体" w:hAnsi="宋体"/>
          <w:sz w:val="28"/>
          <w:szCs w:val="28"/>
          <w:lang w:val="en-US"/>
        </w:rPr>
        <w:t>、实验室有相关的内部质量控制管理和外部质量控制管理。</w:t>
      </w:r>
    </w:p>
    <w:p w14:paraId="3E408065">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4</w:t>
      </w:r>
      <w:r>
        <w:rPr>
          <w:rFonts w:hint="eastAsia" w:ascii="宋体" w:hAnsi="宋体"/>
          <w:sz w:val="28"/>
          <w:szCs w:val="28"/>
          <w:lang w:val="en-US"/>
        </w:rPr>
        <w:t>、 需配备实验所需的检测仪器；使用的仪器设备需定期进行检定合格和校准并符合相关要求。</w:t>
      </w:r>
    </w:p>
    <w:p w14:paraId="1A1F7EF0">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5</w:t>
      </w:r>
      <w:r>
        <w:rPr>
          <w:rFonts w:hint="eastAsia" w:ascii="宋体" w:hAnsi="宋体"/>
          <w:sz w:val="28"/>
          <w:szCs w:val="28"/>
          <w:lang w:val="en-US"/>
        </w:rPr>
        <w:t>、按照《水质采样 样品的保存和管理技术规定》HJ493-2009规范要求，保障样品及时进入实验室；</w:t>
      </w:r>
    </w:p>
    <w:p w14:paraId="14B23A20">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lang w:val="en-US"/>
        </w:rPr>
        <w:t>1.1.</w:t>
      </w:r>
      <w:r>
        <w:rPr>
          <w:rFonts w:hint="eastAsia" w:ascii="宋体" w:hAnsi="宋体"/>
          <w:sz w:val="28"/>
          <w:szCs w:val="28"/>
          <w:lang w:val="en-US" w:eastAsia="zh-CN"/>
        </w:rPr>
        <w:t>6</w:t>
      </w:r>
      <w:r>
        <w:rPr>
          <w:rFonts w:hint="eastAsia" w:ascii="宋体" w:hAnsi="宋体"/>
          <w:sz w:val="28"/>
          <w:szCs w:val="28"/>
          <w:lang w:val="en-US"/>
        </w:rPr>
        <w:t>、</w:t>
      </w:r>
      <w:r>
        <w:rPr>
          <w:rFonts w:hint="eastAsia" w:ascii="宋体" w:hAnsi="宋体"/>
          <w:sz w:val="28"/>
          <w:szCs w:val="28"/>
          <w:highlight w:val="none"/>
          <w:lang w:val="en-US" w:eastAsia="zh-CN"/>
        </w:rPr>
        <w:t>样品</w:t>
      </w:r>
      <w:r>
        <w:rPr>
          <w:rFonts w:hint="eastAsia" w:ascii="宋体" w:hAnsi="宋体"/>
          <w:sz w:val="28"/>
          <w:szCs w:val="28"/>
          <w:highlight w:val="none"/>
          <w:lang w:val="en-US"/>
        </w:rPr>
        <w:t>采样、运输、检测、留样由</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自行负责。</w:t>
      </w:r>
    </w:p>
    <w:p w14:paraId="5C740425">
      <w:pPr>
        <w:pStyle w:val="17"/>
        <w:spacing w:line="240" w:lineRule="auto"/>
        <w:ind w:left="-420" w:leftChars="-200" w:firstLine="560"/>
        <w:outlineLvl w:val="1"/>
        <w:rPr>
          <w:rFonts w:hint="eastAsia" w:ascii="宋体" w:hAnsi="宋体" w:eastAsia="宋体"/>
          <w:sz w:val="28"/>
          <w:szCs w:val="28"/>
          <w:highlight w:val="none"/>
          <w:lang w:val="en-US" w:eastAsia="zh-CN"/>
        </w:rPr>
      </w:pPr>
      <w:r>
        <w:rPr>
          <w:rFonts w:hint="eastAsia" w:ascii="宋体" w:hAnsi="宋体"/>
          <w:sz w:val="28"/>
          <w:szCs w:val="28"/>
          <w:highlight w:val="none"/>
          <w:lang w:val="en-US"/>
        </w:rPr>
        <w:t>1.1.</w:t>
      </w:r>
      <w:r>
        <w:rPr>
          <w:rFonts w:hint="eastAsia" w:ascii="宋体" w:hAnsi="宋体"/>
          <w:sz w:val="28"/>
          <w:szCs w:val="28"/>
          <w:highlight w:val="none"/>
          <w:lang w:val="en-US" w:eastAsia="zh-CN"/>
        </w:rPr>
        <w:t>7</w:t>
      </w:r>
      <w:r>
        <w:rPr>
          <w:rFonts w:hint="eastAsia" w:ascii="宋体" w:hAnsi="宋体"/>
          <w:sz w:val="28"/>
          <w:szCs w:val="28"/>
          <w:highlight w:val="none"/>
          <w:lang w:val="en-US"/>
        </w:rPr>
        <w:t>、</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采样后，</w:t>
      </w:r>
      <w:r>
        <w:rPr>
          <w:rFonts w:hint="eastAsia" w:ascii="宋体" w:hAnsi="宋体"/>
          <w:sz w:val="28"/>
          <w:szCs w:val="28"/>
          <w:highlight w:val="none"/>
          <w:lang w:val="en-US" w:eastAsia="zh-CN"/>
        </w:rPr>
        <w:t>按</w:t>
      </w:r>
      <w:r>
        <w:rPr>
          <w:rFonts w:hint="eastAsia" w:ascii="宋体" w:hAnsi="宋体"/>
          <w:sz w:val="28"/>
          <w:szCs w:val="28"/>
          <w:highlight w:val="none"/>
          <w:lang w:val="en-US"/>
        </w:rPr>
        <w:t>国家标准要求进行检测、填写原始记录表、出具监测报告并拍照</w:t>
      </w:r>
      <w:r>
        <w:rPr>
          <w:rFonts w:hint="eastAsia" w:ascii="宋体" w:hAnsi="宋体"/>
          <w:sz w:val="28"/>
          <w:szCs w:val="28"/>
          <w:highlight w:val="none"/>
          <w:lang w:val="en-US" w:eastAsia="zh-CN"/>
        </w:rPr>
        <w:t>。</w:t>
      </w:r>
    </w:p>
    <w:p w14:paraId="49314953">
      <w:pPr>
        <w:pStyle w:val="5"/>
        <w:rPr>
          <w:rFonts w:hint="eastAsia" w:ascii="宋体" w:hAnsi="宋体" w:eastAsia="宋体" w:cs="宋体"/>
          <w:kern w:val="2"/>
          <w:sz w:val="28"/>
          <w:szCs w:val="28"/>
          <w:highlight w:val="green"/>
          <w:lang w:val="en-US" w:eastAsia="zh-CN" w:bidi="ar-SA"/>
        </w:rPr>
      </w:pPr>
      <w:r>
        <w:rPr>
          <w:rFonts w:hint="eastAsia" w:ascii="宋体" w:hAnsi="宋体"/>
          <w:sz w:val="28"/>
          <w:szCs w:val="28"/>
          <w:highlight w:val="none"/>
          <w:lang w:val="en-US"/>
        </w:rPr>
        <w:t>1.1.</w:t>
      </w:r>
      <w:r>
        <w:rPr>
          <w:rFonts w:hint="eastAsia" w:ascii="宋体" w:hAnsi="宋体"/>
          <w:sz w:val="28"/>
          <w:szCs w:val="28"/>
          <w:highlight w:val="none"/>
          <w:lang w:val="en-US" w:eastAsia="zh-CN"/>
        </w:rPr>
        <w:t>8</w:t>
      </w:r>
      <w:r>
        <w:rPr>
          <w:rFonts w:hint="eastAsia" w:ascii="宋体" w:hAnsi="宋体"/>
          <w:sz w:val="28"/>
          <w:szCs w:val="28"/>
          <w:highlight w:val="none"/>
          <w:lang w:val="en-US"/>
        </w:rPr>
        <w:t>、</w:t>
      </w:r>
      <w:r>
        <w:rPr>
          <w:rFonts w:hint="eastAsia" w:ascii="宋体" w:hAnsi="宋体" w:eastAsia="宋体" w:cs="宋体"/>
          <w:kern w:val="2"/>
          <w:sz w:val="28"/>
          <w:szCs w:val="28"/>
          <w:highlight w:val="none"/>
          <w:lang w:val="en-US" w:eastAsia="zh-CN" w:bidi="ar-SA"/>
        </w:rPr>
        <w:t>第三方检测机构应在合同规定的时间内将每次检测的采样及样品流转记录、检测及原始记录、加盖鲜章的检测报告扫描件发送至指定邮箱并寄送纸质版至我公司。</w:t>
      </w:r>
    </w:p>
    <w:p w14:paraId="2ED2B29A">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、第三方内部质量控制活动</w:t>
      </w:r>
    </w:p>
    <w:p w14:paraId="584D45EE">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2.1第三方</w:t>
      </w:r>
      <w:r>
        <w:rPr>
          <w:rFonts w:hint="eastAsia" w:ascii="宋体" w:hAnsi="宋体"/>
          <w:sz w:val="28"/>
          <w:szCs w:val="28"/>
        </w:rPr>
        <w:t>内部质量控制技术校核</w:t>
      </w:r>
    </w:p>
    <w:p w14:paraId="3B51DA75">
      <w:pPr>
        <w:pStyle w:val="17"/>
        <w:spacing w:line="240" w:lineRule="auto"/>
        <w:ind w:left="-420" w:leftChars="-200" w:firstLine="560"/>
        <w:outlineLvl w:val="1"/>
        <w:rPr>
          <w:rFonts w:ascii="宋体" w:hAnsi="宋体"/>
          <w:sz w:val="28"/>
          <w:szCs w:val="28"/>
        </w:rPr>
      </w:pPr>
      <w:r>
        <w:rPr>
          <w:rFonts w:hint="eastAsia" w:ascii="宋体" w:hAnsi="宋体"/>
          <w:sz w:val="28"/>
          <w:szCs w:val="28"/>
        </w:rPr>
        <w:t>（1）每次检测样品前均制作标准曲线或应用标准溶液校准标准曲线。</w:t>
      </w:r>
    </w:p>
    <w:p w14:paraId="487A3F6E">
      <w:pPr>
        <w:pStyle w:val="17"/>
        <w:spacing w:line="240" w:lineRule="auto"/>
        <w:ind w:left="-420" w:leftChars="-200" w:firstLine="560"/>
        <w:outlineLvl w:val="1"/>
        <w:rPr>
          <w:rFonts w:ascii="宋体" w:hAnsi="宋体"/>
          <w:sz w:val="28"/>
          <w:szCs w:val="28"/>
        </w:rPr>
      </w:pPr>
      <w:r>
        <w:rPr>
          <w:rFonts w:hint="eastAsia" w:ascii="宋体" w:hAnsi="宋体"/>
          <w:sz w:val="28"/>
          <w:szCs w:val="28"/>
        </w:rPr>
        <w:t>（2）定期使用有证标准物质进行内部质量控制活动。</w:t>
      </w:r>
    </w:p>
    <w:p w14:paraId="5028931A">
      <w:pPr>
        <w:pStyle w:val="17"/>
        <w:spacing w:line="240" w:lineRule="auto"/>
        <w:ind w:left="-420" w:leftChars="-200" w:firstLine="560"/>
        <w:outlineLvl w:val="1"/>
        <w:rPr>
          <w:rFonts w:ascii="宋体" w:hAnsi="宋体"/>
          <w:sz w:val="28"/>
          <w:szCs w:val="28"/>
        </w:rPr>
      </w:pPr>
      <w:r>
        <w:rPr>
          <w:rFonts w:hint="eastAsia" w:ascii="宋体" w:hAnsi="宋体"/>
          <w:sz w:val="28"/>
          <w:szCs w:val="28"/>
        </w:rPr>
        <w:t>（3）使用相同或不同的方法进行重复检测。</w:t>
      </w:r>
    </w:p>
    <w:p w14:paraId="4FA64319">
      <w:pPr>
        <w:pStyle w:val="17"/>
        <w:spacing w:line="240" w:lineRule="auto"/>
        <w:ind w:left="-420" w:leftChars="-200" w:firstLine="560"/>
        <w:outlineLvl w:val="1"/>
        <w:rPr>
          <w:rFonts w:ascii="宋体" w:hAnsi="宋体"/>
          <w:sz w:val="28"/>
          <w:szCs w:val="28"/>
        </w:rPr>
      </w:pPr>
      <w:r>
        <w:rPr>
          <w:rFonts w:hint="eastAsia" w:ascii="宋体" w:hAnsi="宋体"/>
          <w:sz w:val="28"/>
          <w:szCs w:val="28"/>
        </w:rPr>
        <w:t>（4）分析一个样品的不同特性结果的相关性。</w:t>
      </w:r>
    </w:p>
    <w:p w14:paraId="5C6024C1">
      <w:pPr>
        <w:pStyle w:val="17"/>
        <w:spacing w:line="240" w:lineRule="auto"/>
        <w:ind w:left="-420" w:leftChars="-200" w:firstLine="560"/>
        <w:outlineLvl w:val="1"/>
        <w:rPr>
          <w:rFonts w:ascii="宋体" w:hAnsi="宋体"/>
          <w:sz w:val="28"/>
          <w:szCs w:val="28"/>
        </w:rPr>
      </w:pPr>
      <w:r>
        <w:rPr>
          <w:rFonts w:hint="eastAsia" w:ascii="宋体" w:hAnsi="宋体"/>
          <w:sz w:val="28"/>
          <w:szCs w:val="28"/>
        </w:rPr>
        <w:t>（5）密码平行样品、加标样品检测等考核。</w:t>
      </w:r>
    </w:p>
    <w:p w14:paraId="537BB549">
      <w:pPr>
        <w:pStyle w:val="17"/>
        <w:spacing w:line="240" w:lineRule="auto"/>
        <w:ind w:left="-420" w:leftChars="-200" w:firstLine="560"/>
        <w:outlineLvl w:val="1"/>
        <w:rPr>
          <w:rFonts w:ascii="宋体" w:hAnsi="宋体"/>
          <w:sz w:val="28"/>
          <w:szCs w:val="28"/>
        </w:rPr>
      </w:pPr>
      <w:r>
        <w:rPr>
          <w:rFonts w:hint="eastAsia" w:ascii="宋体" w:hAnsi="宋体"/>
          <w:sz w:val="28"/>
          <w:szCs w:val="28"/>
        </w:rPr>
        <w:t>（6）对所得检测结果测量不确定度进行评定。</w:t>
      </w:r>
    </w:p>
    <w:p w14:paraId="33709CB2">
      <w:pPr>
        <w:pStyle w:val="17"/>
        <w:spacing w:line="240" w:lineRule="auto"/>
        <w:ind w:left="-420" w:leftChars="-200" w:firstLine="560"/>
        <w:outlineLvl w:val="1"/>
        <w:rPr>
          <w:rFonts w:ascii="宋体" w:hAnsi="宋体"/>
          <w:sz w:val="28"/>
          <w:szCs w:val="28"/>
        </w:rPr>
      </w:pPr>
      <w:r>
        <w:rPr>
          <w:rFonts w:hint="eastAsia" w:ascii="宋体" w:hAnsi="宋体"/>
          <w:sz w:val="28"/>
          <w:szCs w:val="28"/>
        </w:rPr>
        <w:t>（7）细菌检测培养基应用参考菌种进行灵敏度实验。</w:t>
      </w:r>
    </w:p>
    <w:p w14:paraId="2BE4773C">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2.2第三方</w:t>
      </w:r>
      <w:r>
        <w:rPr>
          <w:rFonts w:hint="eastAsia" w:ascii="宋体" w:hAnsi="宋体"/>
          <w:sz w:val="28"/>
          <w:szCs w:val="28"/>
        </w:rPr>
        <w:t>内部质量控制计划</w:t>
      </w:r>
    </w:p>
    <w:p w14:paraId="5DA958A4">
      <w:pPr>
        <w:pStyle w:val="17"/>
        <w:spacing w:line="240" w:lineRule="auto"/>
        <w:ind w:left="-420" w:leftChars="-200" w:firstLine="560"/>
        <w:outlineLvl w:val="1"/>
        <w:rPr>
          <w:rFonts w:ascii="宋体" w:hAnsi="宋体"/>
          <w:sz w:val="28"/>
          <w:szCs w:val="28"/>
        </w:rPr>
      </w:pPr>
      <w:r>
        <w:rPr>
          <w:rFonts w:hint="eastAsia" w:ascii="宋体" w:hAnsi="宋体"/>
          <w:sz w:val="28"/>
          <w:szCs w:val="28"/>
        </w:rPr>
        <w:t>（1）检测部根据质量控制计划，针对不同检测项目安排开展工作。</w:t>
      </w:r>
    </w:p>
    <w:p w14:paraId="5106C739">
      <w:pPr>
        <w:pStyle w:val="17"/>
        <w:spacing w:line="240" w:lineRule="auto"/>
        <w:ind w:left="-420" w:leftChars="-200" w:firstLine="560"/>
        <w:outlineLvl w:val="1"/>
        <w:rPr>
          <w:rFonts w:ascii="宋体" w:hAnsi="宋体"/>
          <w:sz w:val="28"/>
          <w:szCs w:val="28"/>
        </w:rPr>
      </w:pPr>
      <w:r>
        <w:rPr>
          <w:rFonts w:hint="eastAsia" w:ascii="宋体" w:hAnsi="宋体"/>
          <w:sz w:val="28"/>
          <w:szCs w:val="28"/>
        </w:rPr>
        <w:t>（2）内部开展的一切质控活动的情况均应纳入每年的管理评审，进行评价。</w:t>
      </w:r>
    </w:p>
    <w:p w14:paraId="66A5B36D">
      <w:pPr>
        <w:pStyle w:val="17"/>
        <w:spacing w:line="240" w:lineRule="auto"/>
        <w:ind w:left="-420" w:leftChars="-200" w:firstLine="560"/>
        <w:outlineLvl w:val="1"/>
        <w:rPr>
          <w:rFonts w:ascii="宋体" w:hAnsi="宋体"/>
          <w:sz w:val="28"/>
          <w:szCs w:val="28"/>
        </w:rPr>
      </w:pPr>
      <w:r>
        <w:rPr>
          <w:rFonts w:hint="eastAsia" w:ascii="宋体" w:hAnsi="宋体"/>
          <w:sz w:val="28"/>
          <w:szCs w:val="28"/>
        </w:rPr>
        <w:t>（3）档案管理员应按质量控制的计划，及时收集有关资料并编号归档保存。</w:t>
      </w:r>
    </w:p>
    <w:p w14:paraId="5C5ED190">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、委托方对第三方检测公司的质控措施</w:t>
      </w:r>
    </w:p>
    <w:p w14:paraId="44F99147">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.1、查看第三方检测公司的CMA资质，需有资质检测委托的相关项目，及相应检测报告、采样及样品流转、原始记录是否符合相关标准规范；</w:t>
      </w:r>
    </w:p>
    <w:p w14:paraId="3E029C1F">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.2、查看第三方检测公司CMA认证的实验室，是否配备有相应的仪器设备及人员，所采用的检测方法是否符合相应标准规范的要求；</w:t>
      </w:r>
    </w:p>
    <w:p w14:paraId="7073EC7B">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.3、对第三方检测公司实施质控样盲样比对，频次是一年1-3次；</w:t>
      </w:r>
    </w:p>
    <w:p w14:paraId="1428346E">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.4、查看第三方检测公司对委托检测合同条款的履行情况。</w:t>
      </w:r>
    </w:p>
    <w:p w14:paraId="52B52845">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、检测及结果质量控制</w:t>
      </w:r>
    </w:p>
    <w:p w14:paraId="459D4893">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14:paraId="1D0420D1">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.2、检验检测工作由培训合格的、有相关技术能力和专业背景，经本公司能力确认并由最高管理者授权的人员进行。</w:t>
      </w:r>
    </w:p>
    <w:p w14:paraId="72B8761C">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.3、使用定期进行检定合格和校准符合要求的仪器设备，用于检验检测活动。按计划开展仪器设备的期间核查工作，保持其原有状态，防止使用不符合技术规范要求的设备。</w:t>
      </w:r>
    </w:p>
    <w:p w14:paraId="0BA8E138">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.4、尽可能使用有证标准物质，按计划开展标准物质期间核查工作，确保相关检测的结果能够溯源到国家基准。</w:t>
      </w:r>
    </w:p>
    <w:p w14:paraId="331F0BF1">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.5、对影响检测结果的化学试剂等消耗品进行质量验证，保证其使用不影响最终检测结果和质量。</w:t>
      </w:r>
    </w:p>
    <w:p w14:paraId="6F32AA2C">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.6、定期开展标准查新和更换，保证检测室现场使用的检测标准、作业指导书均为现行有效版本。</w:t>
      </w:r>
    </w:p>
    <w:p w14:paraId="53697971">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.7、对现场环境条件及设施进行有效监控，保证环境条件和相关设施符合检验检测活动要求。</w:t>
      </w:r>
    </w:p>
    <w:p w14:paraId="70197DF3">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.8、检测部质量监督员对涉及检测结果的各项活动进行充分监督，尽可能运用统计技术对实验室的检测结果质量进行控制。</w:t>
      </w:r>
    </w:p>
    <w:p w14:paraId="4AF5298E">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、检测报告质量控制</w:t>
      </w:r>
    </w:p>
    <w:p w14:paraId="6733E92B">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.1、检测报告编制人员、各级报告审查人员检查有关检测记录、检测方法、报告格式、结果判定是否满足要求，授权签字人对报告的正确性负责。</w:t>
      </w:r>
    </w:p>
    <w:p w14:paraId="793F018C">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.2、报告检查中，无论哪个环节发现问题，及时反馈，及时纠正，实现对报告质量的有效控制。</w:t>
      </w:r>
    </w:p>
    <w:p w14:paraId="35977446">
      <w:pPr>
        <w:pStyle w:val="17"/>
        <w:spacing w:line="240" w:lineRule="auto"/>
        <w:ind w:left="-420" w:leftChars="-200" w:firstLine="560"/>
        <w:outlineLvl w:val="1"/>
        <w:rPr>
          <w:rFonts w:ascii="宋体" w:hAnsi="宋体"/>
          <w:sz w:val="28"/>
          <w:szCs w:val="28"/>
        </w:rPr>
      </w:pPr>
      <w:r>
        <w:rPr>
          <w:rFonts w:hint="eastAsia" w:ascii="宋体" w:hAnsi="宋体"/>
          <w:sz w:val="28"/>
          <w:szCs w:val="28"/>
        </w:rPr>
        <w:t>（</w:t>
      </w:r>
      <w:r>
        <w:rPr>
          <w:rFonts w:hint="eastAsia" w:ascii="宋体" w:hAnsi="宋体"/>
          <w:sz w:val="28"/>
          <w:szCs w:val="28"/>
          <w:lang w:val="en-US"/>
        </w:rPr>
        <w:t>五</w:t>
      </w:r>
      <w:r>
        <w:rPr>
          <w:rFonts w:hint="eastAsia" w:ascii="宋体" w:hAnsi="宋体"/>
          <w:sz w:val="28"/>
          <w:szCs w:val="28"/>
        </w:rPr>
        <w:t>）在线运维质量保证与质量控制措施</w:t>
      </w:r>
    </w:p>
    <w:p w14:paraId="68FBD614">
      <w:pPr>
        <w:pStyle w:val="17"/>
        <w:spacing w:line="240" w:lineRule="auto"/>
        <w:ind w:left="-420" w:leftChars="-200" w:firstLine="560"/>
        <w:outlineLvl w:val="1"/>
        <w:rPr>
          <w:rFonts w:ascii="宋体" w:hAnsi="宋体"/>
          <w:sz w:val="28"/>
          <w:szCs w:val="28"/>
        </w:rPr>
      </w:pPr>
      <w:r>
        <w:rPr>
          <w:rFonts w:hint="eastAsia" w:ascii="宋体" w:hAnsi="宋体"/>
          <w:sz w:val="28"/>
          <w:szCs w:val="28"/>
        </w:rPr>
        <w:t>对水污染源在线监测系统各监测仪每月进行不少于一次手动/自动校准，至少进行一次实际水样比对试验和质控样试验，对上位机数据、仪表数据、数采仪数据、</w:t>
      </w:r>
      <w:r>
        <w:rPr>
          <w:rFonts w:hint="eastAsia" w:ascii="宋体" w:hAnsi="宋体"/>
          <w:sz w:val="28"/>
          <w:szCs w:val="28"/>
          <w:highlight w:val="none"/>
          <w:lang w:val="en-US" w:eastAsia="zh-CN"/>
        </w:rPr>
        <w:t>在线平</w:t>
      </w:r>
      <w:r>
        <w:rPr>
          <w:rFonts w:hint="eastAsia" w:ascii="宋体" w:hAnsi="宋体"/>
          <w:sz w:val="28"/>
          <w:szCs w:val="28"/>
          <w:highlight w:val="none"/>
        </w:rPr>
        <w:t>台数</w:t>
      </w:r>
      <w:r>
        <w:rPr>
          <w:rFonts w:hint="eastAsia" w:ascii="宋体" w:hAnsi="宋体"/>
          <w:sz w:val="28"/>
          <w:szCs w:val="28"/>
        </w:rPr>
        <w:t>据进行不少于一次的一致性比对、校准。</w:t>
      </w:r>
    </w:p>
    <w:p w14:paraId="1B684B83">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1、运维技术要求</w:t>
      </w:r>
    </w:p>
    <w:p w14:paraId="245FF496">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对 COD</w:t>
      </w:r>
      <w:r>
        <w:rPr>
          <w:rFonts w:hint="eastAsia" w:ascii="宋体" w:hAnsi="宋体"/>
          <w:sz w:val="28"/>
          <w:szCs w:val="28"/>
          <w:vertAlign w:val="subscript"/>
          <w:lang w:val="en-US"/>
        </w:rPr>
        <w:t>Cr</w:t>
      </w:r>
      <w:r>
        <w:rPr>
          <w:rFonts w:hint="eastAsia" w:ascii="宋体" w:hAnsi="宋体"/>
          <w:sz w:val="28"/>
          <w:szCs w:val="28"/>
          <w:lang w:val="en-US"/>
        </w:rPr>
        <w:t>、TOC、NH</w:t>
      </w:r>
      <w:r>
        <w:rPr>
          <w:rFonts w:hint="eastAsia" w:ascii="宋体" w:hAnsi="宋体"/>
          <w:sz w:val="28"/>
          <w:szCs w:val="28"/>
          <w:vertAlign w:val="subscript"/>
          <w:lang w:val="en-US"/>
        </w:rPr>
        <w:t>3</w:t>
      </w:r>
      <w:r>
        <w:rPr>
          <w:rFonts w:hint="eastAsia" w:ascii="宋体" w:hAnsi="宋体"/>
          <w:sz w:val="28"/>
          <w:szCs w:val="28"/>
          <w:lang w:val="en-US"/>
        </w:rPr>
        <w:t>-N、TP、TN 水质自动分析仪按照 HJ-355 的要求定期进行自动标样核查和自动校准，自动标样核查结果应满足HJ-355表1要求。</w:t>
      </w:r>
    </w:p>
    <w:p w14:paraId="32AA20A8">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对 COD</w:t>
      </w:r>
      <w:r>
        <w:rPr>
          <w:rFonts w:hint="eastAsia" w:ascii="宋体" w:hAnsi="宋体"/>
          <w:sz w:val="28"/>
          <w:szCs w:val="28"/>
          <w:vertAlign w:val="subscript"/>
          <w:lang w:val="en-US"/>
        </w:rPr>
        <w:t>Cr</w:t>
      </w:r>
      <w:r>
        <w:rPr>
          <w:rFonts w:hint="eastAsia" w:ascii="宋体" w:hAnsi="宋体"/>
          <w:sz w:val="28"/>
          <w:szCs w:val="28"/>
          <w:lang w:val="en-US"/>
        </w:rPr>
        <w:t>、TOC、NH</w:t>
      </w:r>
      <w:r>
        <w:rPr>
          <w:rFonts w:hint="eastAsia" w:ascii="宋体" w:hAnsi="宋体"/>
          <w:sz w:val="28"/>
          <w:szCs w:val="28"/>
          <w:vertAlign w:val="subscript"/>
          <w:lang w:val="en-US"/>
        </w:rPr>
        <w:t>3</w:t>
      </w:r>
      <w:r>
        <w:rPr>
          <w:rFonts w:hint="eastAsia" w:ascii="宋体" w:hAnsi="宋体"/>
          <w:sz w:val="28"/>
          <w:szCs w:val="28"/>
          <w:lang w:val="en-US"/>
        </w:rPr>
        <w:t>-N、TP、TN、pH 水质自动分析仪、温度计及超声波明渠流量计按照HJ-355要求定期进行实际水样比对试验，比对试验结果应满足HJ-355表1的要求，实际水样国家环境监测分析方法标准。</w:t>
      </w:r>
    </w:p>
    <w:p w14:paraId="211E0072">
      <w:pPr>
        <w:pStyle w:val="17"/>
        <w:spacing w:line="240" w:lineRule="auto"/>
        <w:ind w:left="-420" w:leftChars="-200" w:firstLine="560"/>
        <w:outlineLvl w:val="1"/>
        <w:rPr>
          <w:rFonts w:hint="eastAsia" w:ascii="宋体" w:hAnsi="宋体"/>
          <w:sz w:val="28"/>
          <w:szCs w:val="28"/>
          <w:lang w:val="en-US"/>
        </w:rPr>
      </w:pPr>
      <w:r>
        <w:rPr>
          <w:rFonts w:hint="eastAsia" w:ascii="宋体" w:hAnsi="宋体"/>
          <w:sz w:val="28"/>
          <w:szCs w:val="28"/>
          <w:lang w:val="en-US" w:eastAsia="zh-CN"/>
        </w:rPr>
        <w:t>2</w:t>
      </w:r>
      <w:r>
        <w:rPr>
          <w:rFonts w:hint="eastAsia" w:ascii="宋体" w:hAnsi="宋体"/>
          <w:sz w:val="28"/>
          <w:szCs w:val="28"/>
          <w:lang w:val="en-US"/>
        </w:rPr>
        <w:t>、校验、比对试验和质控样测试工作要求。</w:t>
      </w:r>
    </w:p>
    <w:p w14:paraId="27710D27">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2</w:t>
      </w:r>
      <w:r>
        <w:rPr>
          <w:rFonts w:hint="eastAsia" w:ascii="宋体" w:hAnsi="宋体"/>
          <w:sz w:val="28"/>
          <w:szCs w:val="28"/>
          <w:lang w:val="en-US"/>
        </w:rPr>
        <w:t>.1必要时对设备进行量程漂移、零点漂移和重复性测试。</w:t>
      </w:r>
    </w:p>
    <w:p w14:paraId="57B0F06F">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rPr>
        <w:t>（1）</w:t>
      </w:r>
      <w:r>
        <w:rPr>
          <w:rFonts w:hint="eastAsia" w:ascii="宋体" w:hAnsi="宋体"/>
          <w:sz w:val="28"/>
          <w:szCs w:val="28"/>
          <w:lang w:val="en-US"/>
        </w:rPr>
        <w:t>COD</w:t>
      </w:r>
      <w:r>
        <w:rPr>
          <w:rFonts w:hint="eastAsia" w:ascii="宋体" w:hAnsi="宋体"/>
          <w:sz w:val="28"/>
          <w:szCs w:val="28"/>
          <w:vertAlign w:val="subscript"/>
          <w:lang w:val="en-US"/>
        </w:rPr>
        <w:t>Cr</w:t>
      </w:r>
      <w:r>
        <w:rPr>
          <w:rFonts w:hint="eastAsia" w:ascii="宋体" w:hAnsi="宋体"/>
          <w:sz w:val="28"/>
          <w:szCs w:val="28"/>
          <w:lang w:val="en-US"/>
        </w:rPr>
        <w:t>自动监测仪的量程漂移、零点漂移和重复性测试方法见HJ377-2019《化学需氧量（COD</w:t>
      </w:r>
      <w:r>
        <w:rPr>
          <w:rFonts w:hint="eastAsia" w:ascii="宋体" w:hAnsi="宋体"/>
          <w:sz w:val="28"/>
          <w:szCs w:val="28"/>
          <w:vertAlign w:val="subscript"/>
          <w:lang w:val="en-US"/>
        </w:rPr>
        <w:t>Cr</w:t>
      </w:r>
      <w:r>
        <w:rPr>
          <w:rFonts w:hint="eastAsia" w:ascii="宋体" w:hAnsi="宋体"/>
          <w:sz w:val="28"/>
          <w:szCs w:val="28"/>
          <w:lang w:val="en-US"/>
        </w:rPr>
        <w:t>）水质在线自动监测仪技术要求及检测方法》。</w:t>
      </w:r>
    </w:p>
    <w:p w14:paraId="35B7782C">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2</w:t>
      </w:r>
      <w:r>
        <w:rPr>
          <w:rFonts w:hint="eastAsia" w:ascii="宋体" w:hAnsi="宋体"/>
          <w:sz w:val="28"/>
          <w:szCs w:val="28"/>
        </w:rPr>
        <w:t>）</w:t>
      </w:r>
      <w:r>
        <w:rPr>
          <w:rFonts w:hint="eastAsia" w:ascii="宋体" w:hAnsi="宋体"/>
          <w:sz w:val="28"/>
          <w:szCs w:val="28"/>
          <w:lang w:val="en-US"/>
        </w:rPr>
        <w:t>氨氮自动监测仪的量程漂移、零点漂移和重复性测试方法详见HJ/T101-2019《氨氮水质在线自动监测仪技术要求及检测方法》</w:t>
      </w:r>
    </w:p>
    <w:p w14:paraId="22E03F17">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3</w:t>
      </w:r>
      <w:r>
        <w:rPr>
          <w:rFonts w:hint="eastAsia" w:ascii="宋体" w:hAnsi="宋体"/>
          <w:sz w:val="28"/>
          <w:szCs w:val="28"/>
        </w:rPr>
        <w:t>）</w:t>
      </w:r>
      <w:r>
        <w:rPr>
          <w:rFonts w:hint="eastAsia" w:ascii="宋体" w:hAnsi="宋体"/>
          <w:sz w:val="28"/>
          <w:szCs w:val="28"/>
          <w:lang w:val="en-US"/>
        </w:rPr>
        <w:t>总磷总氮的量程漂移、零点漂移和重复性测试方法见HJ103-03《总磷水质自动分析仪技术要求》、HJ102-03《总氮水质自动分析仪技术要求》，具体操作参照各仪器使用说明书。</w:t>
      </w:r>
    </w:p>
    <w:p w14:paraId="34A8D95A">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4</w:t>
      </w:r>
      <w:r>
        <w:rPr>
          <w:rFonts w:hint="eastAsia" w:ascii="宋体" w:hAnsi="宋体"/>
          <w:sz w:val="28"/>
          <w:szCs w:val="28"/>
        </w:rPr>
        <w:t>）</w:t>
      </w:r>
      <w:r>
        <w:rPr>
          <w:rFonts w:hint="eastAsia" w:ascii="宋体" w:hAnsi="宋体"/>
          <w:sz w:val="28"/>
          <w:szCs w:val="28"/>
          <w:lang w:val="en-US"/>
        </w:rPr>
        <w:t>操作参照各仪器使用说明书。</w:t>
      </w:r>
    </w:p>
    <w:p w14:paraId="79CB5253">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3</w:t>
      </w:r>
      <w:r>
        <w:rPr>
          <w:rFonts w:hint="eastAsia" w:ascii="宋体" w:hAnsi="宋体"/>
          <w:sz w:val="28"/>
          <w:szCs w:val="28"/>
          <w:lang w:val="en-US"/>
        </w:rPr>
        <w:t>、与标准方法比对试验</w:t>
      </w:r>
    </w:p>
    <w:p w14:paraId="1D591F67">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除流量外，运维人员每月应对每个站点所有自动分析仪至少进行1次自动监测方法与实验室标准方法的比对试验，试验结果应满足HJ 355表1规定的要求。</w:t>
      </w:r>
    </w:p>
    <w:p w14:paraId="4B5653C4">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4</w:t>
      </w:r>
      <w:r>
        <w:rPr>
          <w:rFonts w:hint="eastAsia" w:ascii="宋体" w:hAnsi="宋体"/>
          <w:sz w:val="28"/>
          <w:szCs w:val="28"/>
          <w:lang w:val="en-US"/>
        </w:rPr>
        <w:t>、质控样试验</w:t>
      </w:r>
    </w:p>
    <w:p w14:paraId="01E50047">
      <w:pPr>
        <w:pStyle w:val="17"/>
        <w:spacing w:line="240" w:lineRule="auto"/>
        <w:ind w:left="-420" w:leftChars="-200" w:firstLine="560"/>
        <w:outlineLvl w:val="1"/>
        <w:rPr>
          <w:rFonts w:hint="eastAsia" w:ascii="宋体" w:hAnsi="宋体" w:eastAsia="宋体"/>
          <w:sz w:val="28"/>
          <w:szCs w:val="28"/>
          <w:lang w:val="en-US" w:eastAsia="zh-CN"/>
        </w:rPr>
      </w:pPr>
      <w:r>
        <w:rPr>
          <w:rFonts w:hint="eastAsia" w:ascii="宋体" w:hAnsi="宋体"/>
          <w:sz w:val="28"/>
          <w:szCs w:val="28"/>
          <w:lang w:val="en-US"/>
        </w:rPr>
        <w:t>运维人员每月应对每个站点所有自动分析仪至少进行1次质控样试验，采用国家认可的两种浓度的质控样进行试验，一种为接近废水浓度的质控样品，另一种为超过</w:t>
      </w:r>
      <w:r>
        <w:rPr>
          <w:rFonts w:hint="eastAsia" w:ascii="宋体" w:hAnsi="宋体"/>
          <w:sz w:val="28"/>
          <w:szCs w:val="28"/>
          <w:highlight w:val="none"/>
          <w:lang w:val="en-US" w:eastAsia="zh-CN"/>
        </w:rPr>
        <w:t>相应</w:t>
      </w:r>
      <w:r>
        <w:rPr>
          <w:rFonts w:hint="eastAsia" w:ascii="宋体" w:hAnsi="宋体"/>
          <w:sz w:val="28"/>
          <w:szCs w:val="28"/>
          <w:lang w:val="en-US"/>
        </w:rPr>
        <w:t>排放标准浓度的质控样品，每种样品至少测定2次，质控样测定的相对误差不大于标准值的±10%。</w:t>
      </w:r>
      <w:r>
        <w:rPr>
          <w:rFonts w:hint="eastAsia" w:ascii="宋体" w:hAnsi="宋体"/>
          <w:sz w:val="28"/>
          <w:szCs w:val="28"/>
          <w:lang w:val="en-US" w:eastAsia="zh-CN"/>
        </w:rPr>
        <w:t xml:space="preserve"> </w:t>
      </w:r>
    </w:p>
    <w:p w14:paraId="0B49CF82">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5</w:t>
      </w:r>
      <w:r>
        <w:rPr>
          <w:rFonts w:hint="eastAsia" w:ascii="宋体" w:hAnsi="宋体"/>
          <w:sz w:val="28"/>
          <w:szCs w:val="28"/>
          <w:lang w:val="en-US"/>
        </w:rPr>
        <w:t>、有效数据率</w:t>
      </w:r>
    </w:p>
    <w:p w14:paraId="6E213F12">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以月为周期，计算每个周期内水污染源在线监测仪实际获得的有效数据的个数占应获得的有效数据的个数的百分比不得小于 90%，有效数据的判定参见 HJ-356 的相关规定。</w:t>
      </w:r>
    </w:p>
    <w:p w14:paraId="108D82A6">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、其他质量控制要求</w:t>
      </w:r>
    </w:p>
    <w:p w14:paraId="6AF18754">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.1应按照 HJ-91.1、HJ-493 以及本标准的相关要求对水样分析、自动监测实施质量控制。</w:t>
      </w:r>
    </w:p>
    <w:p w14:paraId="78607933">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.2对某一时段、某些异常水样，应不定期进行平行监测、加密监测和留样比对试验。</w:t>
      </w:r>
    </w:p>
    <w:p w14:paraId="45510CCB">
      <w:pPr>
        <w:pStyle w:val="17"/>
        <w:spacing w:line="240" w:lineRule="auto"/>
        <w:ind w:left="-420" w:leftChars="-200" w:firstLine="560"/>
        <w:outlineLvl w:val="1"/>
        <w:rPr>
          <w:rFonts w:hint="eastAsia"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.3水污染源在线监测仪器所使用的标准溶液应正确保存且经有证的标准样品验证合格后方可使用。</w:t>
      </w:r>
    </w:p>
    <w:p w14:paraId="79F9AFC6">
      <w:pPr>
        <w:pStyle w:val="17"/>
        <w:spacing w:line="240" w:lineRule="auto"/>
        <w:ind w:left="-420" w:leftChars="-200" w:firstLine="560"/>
        <w:outlineLvl w:val="1"/>
        <w:rPr>
          <w:rFonts w:ascii="宋体" w:hAnsi="宋体"/>
          <w:b/>
          <w:bCs/>
          <w:sz w:val="28"/>
          <w:szCs w:val="28"/>
          <w:lang w:val="en-US"/>
        </w:rPr>
      </w:pPr>
      <w:r>
        <w:rPr>
          <w:rFonts w:hint="eastAsia" w:ascii="宋体" w:hAnsi="宋体"/>
          <w:b/>
          <w:bCs/>
          <w:sz w:val="28"/>
          <w:szCs w:val="28"/>
          <w:lang w:val="en-US" w:eastAsia="zh-CN"/>
        </w:rPr>
        <w:t>九</w:t>
      </w:r>
      <w:r>
        <w:rPr>
          <w:rFonts w:hint="eastAsia" w:ascii="宋体" w:hAnsi="宋体"/>
          <w:b/>
          <w:bCs/>
          <w:sz w:val="28"/>
          <w:szCs w:val="28"/>
          <w:lang w:val="en-US"/>
        </w:rPr>
        <w:t xml:space="preserve">、监测信息公开 </w:t>
      </w:r>
    </w:p>
    <w:p w14:paraId="45909F02">
      <w:pPr>
        <w:pStyle w:val="17"/>
        <w:spacing w:line="240" w:lineRule="auto"/>
        <w:ind w:left="-420" w:leftChars="-200" w:firstLine="560"/>
        <w:outlineLvl w:val="1"/>
        <w:rPr>
          <w:rFonts w:hint="eastAsia" w:ascii="宋体" w:hAnsi="宋体" w:eastAsia="宋体" w:cs="宋体"/>
          <w:sz w:val="24"/>
          <w:szCs w:val="24"/>
        </w:rPr>
      </w:pPr>
      <w:r>
        <w:rPr>
          <w:rFonts w:hint="eastAsia" w:ascii="宋体" w:hAnsi="宋体"/>
          <w:sz w:val="28"/>
          <w:szCs w:val="28"/>
          <w:lang w:val="en-US"/>
        </w:rPr>
        <w:t>我公司在省市级环境保护主管部门统一组织建立的公布平台上公开自行监测信息，并至少保存五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14:paraId="7CE384B8">
      <w:pPr>
        <w:pStyle w:val="17"/>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eastAsia="宋体" w:cs="宋体"/>
          <w:b w:val="0"/>
          <w:bCs w:val="0"/>
          <w:sz w:val="28"/>
          <w:szCs w:val="28"/>
          <w:lang w:val="zh-CN"/>
        </w:rPr>
      </w:pPr>
    </w:p>
    <w:sectPr>
      <w:pgSz w:w="11906" w:h="16838"/>
      <w:pgMar w:top="720" w:right="720" w:bottom="720" w:left="72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0823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DB052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CDB052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EF5C9"/>
    <w:multiLevelType w:val="singleLevel"/>
    <w:tmpl w:val="C3FEF5C9"/>
    <w:lvl w:ilvl="0" w:tentative="0">
      <w:start w:val="1"/>
      <w:numFmt w:val="decimal"/>
      <w:suff w:val="nothing"/>
      <w:lvlText w:val="%1、"/>
      <w:lvlJc w:val="left"/>
    </w:lvl>
  </w:abstractNum>
  <w:abstractNum w:abstractNumId="1">
    <w:nsid w:val="ED74E18C"/>
    <w:multiLevelType w:val="singleLevel"/>
    <w:tmpl w:val="ED74E18C"/>
    <w:lvl w:ilvl="0" w:tentative="0">
      <w:start w:val="1"/>
      <w:numFmt w:val="chineseCounting"/>
      <w:suff w:val="nothing"/>
      <w:lvlText w:val="%1、"/>
      <w:lvlJc w:val="left"/>
      <w:rPr>
        <w:rFonts w:hint="eastAsia"/>
      </w:rPr>
    </w:lvl>
  </w:abstractNum>
  <w:abstractNum w:abstractNumId="2">
    <w:nsid w:val="1AE732F5"/>
    <w:multiLevelType w:val="singleLevel"/>
    <w:tmpl w:val="1AE732F5"/>
    <w:lvl w:ilvl="0" w:tentative="0">
      <w:start w:val="2"/>
      <w:numFmt w:val="decimal"/>
      <w:lvlText w:val="%1."/>
      <w:lvlJc w:val="left"/>
      <w:pPr>
        <w:tabs>
          <w:tab w:val="left" w:pos="312"/>
        </w:tabs>
        <w:ind w:left="630" w:leftChars="0" w:firstLine="0" w:firstLineChars="0"/>
      </w:pPr>
    </w:lvl>
  </w:abstractNum>
  <w:abstractNum w:abstractNumId="3">
    <w:nsid w:val="3F5711FD"/>
    <w:multiLevelType w:val="singleLevel"/>
    <w:tmpl w:val="3F5711FD"/>
    <w:lvl w:ilvl="0" w:tentative="0">
      <w:start w:val="5"/>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zMGMyYTZmMDBhZWRlZDE2NDk3MWMxZWNkYWVkODIifQ=="/>
  </w:docVars>
  <w:rsids>
    <w:rsidRoot w:val="00EF740B"/>
    <w:rsid w:val="00064DBF"/>
    <w:rsid w:val="00070C07"/>
    <w:rsid w:val="000B3138"/>
    <w:rsid w:val="0010023F"/>
    <w:rsid w:val="002408BC"/>
    <w:rsid w:val="00273D88"/>
    <w:rsid w:val="00275634"/>
    <w:rsid w:val="002D0D64"/>
    <w:rsid w:val="003F03DA"/>
    <w:rsid w:val="003F6058"/>
    <w:rsid w:val="00450A96"/>
    <w:rsid w:val="004D0C88"/>
    <w:rsid w:val="004F04D3"/>
    <w:rsid w:val="0050037C"/>
    <w:rsid w:val="00560BAE"/>
    <w:rsid w:val="00601C8E"/>
    <w:rsid w:val="00621748"/>
    <w:rsid w:val="006957B2"/>
    <w:rsid w:val="006C7931"/>
    <w:rsid w:val="006F2CBE"/>
    <w:rsid w:val="00794811"/>
    <w:rsid w:val="007E24D0"/>
    <w:rsid w:val="007F2EDF"/>
    <w:rsid w:val="008A70AA"/>
    <w:rsid w:val="00932FB8"/>
    <w:rsid w:val="00B719C7"/>
    <w:rsid w:val="00B85BB5"/>
    <w:rsid w:val="00BD1F19"/>
    <w:rsid w:val="00C159AC"/>
    <w:rsid w:val="00C57ED5"/>
    <w:rsid w:val="00D00C9C"/>
    <w:rsid w:val="00DA06A3"/>
    <w:rsid w:val="00DB0F36"/>
    <w:rsid w:val="00DD56DD"/>
    <w:rsid w:val="00E23C7B"/>
    <w:rsid w:val="00E456A9"/>
    <w:rsid w:val="00EC7B5F"/>
    <w:rsid w:val="00EF740B"/>
    <w:rsid w:val="00F06454"/>
    <w:rsid w:val="01202E6A"/>
    <w:rsid w:val="0154099A"/>
    <w:rsid w:val="021F72E7"/>
    <w:rsid w:val="023B5F81"/>
    <w:rsid w:val="02993102"/>
    <w:rsid w:val="02A67C7E"/>
    <w:rsid w:val="02C8641C"/>
    <w:rsid w:val="031A1F57"/>
    <w:rsid w:val="03892C51"/>
    <w:rsid w:val="03C02F63"/>
    <w:rsid w:val="048F69CA"/>
    <w:rsid w:val="04E21369"/>
    <w:rsid w:val="0518059E"/>
    <w:rsid w:val="05CF1AFF"/>
    <w:rsid w:val="062F5A4F"/>
    <w:rsid w:val="069B027B"/>
    <w:rsid w:val="06C07F8B"/>
    <w:rsid w:val="06F15AA5"/>
    <w:rsid w:val="06FA6297"/>
    <w:rsid w:val="06FF4F43"/>
    <w:rsid w:val="0814288D"/>
    <w:rsid w:val="08390415"/>
    <w:rsid w:val="0852358C"/>
    <w:rsid w:val="089717AC"/>
    <w:rsid w:val="08DF59C7"/>
    <w:rsid w:val="090E539F"/>
    <w:rsid w:val="093C49EC"/>
    <w:rsid w:val="09BC49DB"/>
    <w:rsid w:val="0AC4675A"/>
    <w:rsid w:val="0AE43B71"/>
    <w:rsid w:val="0AEC0F9D"/>
    <w:rsid w:val="0B613A0C"/>
    <w:rsid w:val="0B96552F"/>
    <w:rsid w:val="0B9F4F76"/>
    <w:rsid w:val="0C0760A9"/>
    <w:rsid w:val="0C966D59"/>
    <w:rsid w:val="0CDC2F4B"/>
    <w:rsid w:val="0D6C19DE"/>
    <w:rsid w:val="0E141D3F"/>
    <w:rsid w:val="0E5940F9"/>
    <w:rsid w:val="0F0231C0"/>
    <w:rsid w:val="101352E4"/>
    <w:rsid w:val="10172994"/>
    <w:rsid w:val="10864295"/>
    <w:rsid w:val="10875725"/>
    <w:rsid w:val="119C5D74"/>
    <w:rsid w:val="12CC5743"/>
    <w:rsid w:val="13103119"/>
    <w:rsid w:val="132773EE"/>
    <w:rsid w:val="134C6287"/>
    <w:rsid w:val="13F65B75"/>
    <w:rsid w:val="146A5814"/>
    <w:rsid w:val="1504657C"/>
    <w:rsid w:val="151E3A5F"/>
    <w:rsid w:val="153100E0"/>
    <w:rsid w:val="159C16D5"/>
    <w:rsid w:val="159D2094"/>
    <w:rsid w:val="165862A5"/>
    <w:rsid w:val="168A1576"/>
    <w:rsid w:val="17327BDA"/>
    <w:rsid w:val="1733791F"/>
    <w:rsid w:val="178768B3"/>
    <w:rsid w:val="183D2675"/>
    <w:rsid w:val="185B536B"/>
    <w:rsid w:val="18900E0D"/>
    <w:rsid w:val="18B02E62"/>
    <w:rsid w:val="19AA27D5"/>
    <w:rsid w:val="19DD32EE"/>
    <w:rsid w:val="19E00C32"/>
    <w:rsid w:val="19EB6441"/>
    <w:rsid w:val="1B1B3601"/>
    <w:rsid w:val="1B2163C7"/>
    <w:rsid w:val="1BF135A1"/>
    <w:rsid w:val="1C2B670E"/>
    <w:rsid w:val="1C33298F"/>
    <w:rsid w:val="1C84143D"/>
    <w:rsid w:val="1CB11B06"/>
    <w:rsid w:val="1CD83537"/>
    <w:rsid w:val="1D5C7E55"/>
    <w:rsid w:val="1DDE4B7D"/>
    <w:rsid w:val="1E2210EC"/>
    <w:rsid w:val="1E2E78B2"/>
    <w:rsid w:val="1E4A4FE2"/>
    <w:rsid w:val="1F325180"/>
    <w:rsid w:val="1F4F77A7"/>
    <w:rsid w:val="1F947EAF"/>
    <w:rsid w:val="1FC57645"/>
    <w:rsid w:val="1FDB04FB"/>
    <w:rsid w:val="1FF47FEF"/>
    <w:rsid w:val="20131E3F"/>
    <w:rsid w:val="204F625C"/>
    <w:rsid w:val="20E15A18"/>
    <w:rsid w:val="21166E41"/>
    <w:rsid w:val="211C1C81"/>
    <w:rsid w:val="21E65384"/>
    <w:rsid w:val="22CD18FC"/>
    <w:rsid w:val="22DE422B"/>
    <w:rsid w:val="23124C0F"/>
    <w:rsid w:val="23AD7E95"/>
    <w:rsid w:val="23E059AB"/>
    <w:rsid w:val="23E31A2F"/>
    <w:rsid w:val="24445BCA"/>
    <w:rsid w:val="244637ED"/>
    <w:rsid w:val="254A19F9"/>
    <w:rsid w:val="25C70A92"/>
    <w:rsid w:val="25EB42DB"/>
    <w:rsid w:val="25FA2EAE"/>
    <w:rsid w:val="261974B5"/>
    <w:rsid w:val="262048AB"/>
    <w:rsid w:val="26324D55"/>
    <w:rsid w:val="264B37AF"/>
    <w:rsid w:val="26A43463"/>
    <w:rsid w:val="26FE0374"/>
    <w:rsid w:val="270D1AB7"/>
    <w:rsid w:val="27421195"/>
    <w:rsid w:val="277C546C"/>
    <w:rsid w:val="281C73F6"/>
    <w:rsid w:val="2A1E4C2F"/>
    <w:rsid w:val="2A5A6669"/>
    <w:rsid w:val="2A941233"/>
    <w:rsid w:val="2B4A073D"/>
    <w:rsid w:val="2B7E0FAA"/>
    <w:rsid w:val="2B8D7D27"/>
    <w:rsid w:val="2BA024D1"/>
    <w:rsid w:val="2BF31A5F"/>
    <w:rsid w:val="2C7249B8"/>
    <w:rsid w:val="2CAF120E"/>
    <w:rsid w:val="2DD02150"/>
    <w:rsid w:val="2E493BB2"/>
    <w:rsid w:val="2F0401BB"/>
    <w:rsid w:val="30226447"/>
    <w:rsid w:val="305544E1"/>
    <w:rsid w:val="30872E52"/>
    <w:rsid w:val="30B74574"/>
    <w:rsid w:val="31244B45"/>
    <w:rsid w:val="31DC0D0D"/>
    <w:rsid w:val="325D2A2A"/>
    <w:rsid w:val="32B744AD"/>
    <w:rsid w:val="32D471A0"/>
    <w:rsid w:val="33C02CE0"/>
    <w:rsid w:val="33DA4A24"/>
    <w:rsid w:val="33ED7A91"/>
    <w:rsid w:val="33FD64BC"/>
    <w:rsid w:val="34076209"/>
    <w:rsid w:val="34ED34A4"/>
    <w:rsid w:val="351C000D"/>
    <w:rsid w:val="352F545C"/>
    <w:rsid w:val="35327830"/>
    <w:rsid w:val="35420BD0"/>
    <w:rsid w:val="35556F1C"/>
    <w:rsid w:val="364345C9"/>
    <w:rsid w:val="364E1B8A"/>
    <w:rsid w:val="36651527"/>
    <w:rsid w:val="37F152C7"/>
    <w:rsid w:val="38735E4A"/>
    <w:rsid w:val="38780954"/>
    <w:rsid w:val="38DF06B3"/>
    <w:rsid w:val="39277314"/>
    <w:rsid w:val="393A4F06"/>
    <w:rsid w:val="39994922"/>
    <w:rsid w:val="399B1E64"/>
    <w:rsid w:val="39B9172E"/>
    <w:rsid w:val="3A52348C"/>
    <w:rsid w:val="3AD42B84"/>
    <w:rsid w:val="3AE12C7E"/>
    <w:rsid w:val="3B404874"/>
    <w:rsid w:val="3B506F27"/>
    <w:rsid w:val="3B826075"/>
    <w:rsid w:val="3BE12818"/>
    <w:rsid w:val="3CAB7EC8"/>
    <w:rsid w:val="3CB80047"/>
    <w:rsid w:val="3D085E9A"/>
    <w:rsid w:val="3D6B54D4"/>
    <w:rsid w:val="3DAB3DF6"/>
    <w:rsid w:val="3E085C41"/>
    <w:rsid w:val="3F256874"/>
    <w:rsid w:val="3FB96E7A"/>
    <w:rsid w:val="41913D61"/>
    <w:rsid w:val="41CC4836"/>
    <w:rsid w:val="420D5F39"/>
    <w:rsid w:val="427F1C4F"/>
    <w:rsid w:val="43031767"/>
    <w:rsid w:val="430A1F35"/>
    <w:rsid w:val="432452BD"/>
    <w:rsid w:val="43346E69"/>
    <w:rsid w:val="436A288B"/>
    <w:rsid w:val="446A10A1"/>
    <w:rsid w:val="45261EF6"/>
    <w:rsid w:val="45812510"/>
    <w:rsid w:val="4621749D"/>
    <w:rsid w:val="463E2A0A"/>
    <w:rsid w:val="46724FB1"/>
    <w:rsid w:val="467F03FC"/>
    <w:rsid w:val="46DD580B"/>
    <w:rsid w:val="47306673"/>
    <w:rsid w:val="47502CE7"/>
    <w:rsid w:val="477B0A55"/>
    <w:rsid w:val="477B4F01"/>
    <w:rsid w:val="47843B47"/>
    <w:rsid w:val="478872E5"/>
    <w:rsid w:val="48003F86"/>
    <w:rsid w:val="4828719A"/>
    <w:rsid w:val="48963D9F"/>
    <w:rsid w:val="48B06BB6"/>
    <w:rsid w:val="490C3122"/>
    <w:rsid w:val="492359B6"/>
    <w:rsid w:val="49A03EC1"/>
    <w:rsid w:val="4AD77089"/>
    <w:rsid w:val="4B132F8D"/>
    <w:rsid w:val="4B987338"/>
    <w:rsid w:val="4BD1530A"/>
    <w:rsid w:val="4BD86F06"/>
    <w:rsid w:val="4C6A67E4"/>
    <w:rsid w:val="4C9732FE"/>
    <w:rsid w:val="4DB75EEC"/>
    <w:rsid w:val="4DED20EF"/>
    <w:rsid w:val="4DF65407"/>
    <w:rsid w:val="4E465DE4"/>
    <w:rsid w:val="4E9B6783"/>
    <w:rsid w:val="4F7626B4"/>
    <w:rsid w:val="4FA21522"/>
    <w:rsid w:val="4FF22F20"/>
    <w:rsid w:val="50084BCD"/>
    <w:rsid w:val="500F7A35"/>
    <w:rsid w:val="501C705E"/>
    <w:rsid w:val="50411529"/>
    <w:rsid w:val="504D73FC"/>
    <w:rsid w:val="505815DA"/>
    <w:rsid w:val="50786E81"/>
    <w:rsid w:val="50812FC2"/>
    <w:rsid w:val="50B35AB2"/>
    <w:rsid w:val="51922196"/>
    <w:rsid w:val="51B30B03"/>
    <w:rsid w:val="522927F7"/>
    <w:rsid w:val="524C640B"/>
    <w:rsid w:val="52B91C86"/>
    <w:rsid w:val="52E873C7"/>
    <w:rsid w:val="53065896"/>
    <w:rsid w:val="534159D5"/>
    <w:rsid w:val="537312E8"/>
    <w:rsid w:val="54796F37"/>
    <w:rsid w:val="548C6DB7"/>
    <w:rsid w:val="54A021C2"/>
    <w:rsid w:val="54A42D7A"/>
    <w:rsid w:val="557230FD"/>
    <w:rsid w:val="5590622A"/>
    <w:rsid w:val="55BC0B98"/>
    <w:rsid w:val="564C3009"/>
    <w:rsid w:val="567634CE"/>
    <w:rsid w:val="575A3C47"/>
    <w:rsid w:val="57974F6F"/>
    <w:rsid w:val="585C2781"/>
    <w:rsid w:val="587E2954"/>
    <w:rsid w:val="58BD0550"/>
    <w:rsid w:val="58CF22E8"/>
    <w:rsid w:val="592A5B07"/>
    <w:rsid w:val="5938479C"/>
    <w:rsid w:val="595D3C25"/>
    <w:rsid w:val="595F2FF2"/>
    <w:rsid w:val="59AC7302"/>
    <w:rsid w:val="5AA565F8"/>
    <w:rsid w:val="5ACF4FDC"/>
    <w:rsid w:val="5AF076C2"/>
    <w:rsid w:val="5B78116D"/>
    <w:rsid w:val="5CD907AD"/>
    <w:rsid w:val="5CE969BB"/>
    <w:rsid w:val="5CF71AC5"/>
    <w:rsid w:val="5DFB2398"/>
    <w:rsid w:val="5E6040C6"/>
    <w:rsid w:val="5E8D2A1A"/>
    <w:rsid w:val="5F557AF4"/>
    <w:rsid w:val="5F780D96"/>
    <w:rsid w:val="60B75A2A"/>
    <w:rsid w:val="60EE4265"/>
    <w:rsid w:val="61842E83"/>
    <w:rsid w:val="61EC5559"/>
    <w:rsid w:val="62612C54"/>
    <w:rsid w:val="628706CB"/>
    <w:rsid w:val="62A41AB3"/>
    <w:rsid w:val="62E80C7F"/>
    <w:rsid w:val="63064050"/>
    <w:rsid w:val="63DA6775"/>
    <w:rsid w:val="63DB2585"/>
    <w:rsid w:val="6447425D"/>
    <w:rsid w:val="64811923"/>
    <w:rsid w:val="64BD1E9F"/>
    <w:rsid w:val="652977A7"/>
    <w:rsid w:val="65464E91"/>
    <w:rsid w:val="659406EA"/>
    <w:rsid w:val="6596404F"/>
    <w:rsid w:val="65992965"/>
    <w:rsid w:val="65B67FEC"/>
    <w:rsid w:val="65DD0843"/>
    <w:rsid w:val="66194291"/>
    <w:rsid w:val="667035AF"/>
    <w:rsid w:val="67DA7792"/>
    <w:rsid w:val="682C6805"/>
    <w:rsid w:val="68376930"/>
    <w:rsid w:val="685A4111"/>
    <w:rsid w:val="68D329C6"/>
    <w:rsid w:val="69F119F4"/>
    <w:rsid w:val="6BCB78E3"/>
    <w:rsid w:val="6BD44D33"/>
    <w:rsid w:val="6BF93EB1"/>
    <w:rsid w:val="6CF1051B"/>
    <w:rsid w:val="6D2D70AC"/>
    <w:rsid w:val="6D363EE7"/>
    <w:rsid w:val="6D456E3D"/>
    <w:rsid w:val="6DA305C4"/>
    <w:rsid w:val="6E33701B"/>
    <w:rsid w:val="6E8B1784"/>
    <w:rsid w:val="6EDA375E"/>
    <w:rsid w:val="6EF46A4E"/>
    <w:rsid w:val="6EFD5B42"/>
    <w:rsid w:val="6F3643B7"/>
    <w:rsid w:val="6F60676D"/>
    <w:rsid w:val="6F965C2F"/>
    <w:rsid w:val="6FA43561"/>
    <w:rsid w:val="7007308C"/>
    <w:rsid w:val="704E26CC"/>
    <w:rsid w:val="709767E4"/>
    <w:rsid w:val="711314FA"/>
    <w:rsid w:val="71975375"/>
    <w:rsid w:val="71EB11E6"/>
    <w:rsid w:val="72895D82"/>
    <w:rsid w:val="72DD7BA9"/>
    <w:rsid w:val="72E43619"/>
    <w:rsid w:val="72E800A9"/>
    <w:rsid w:val="7320793E"/>
    <w:rsid w:val="733B037D"/>
    <w:rsid w:val="74624D35"/>
    <w:rsid w:val="746B4F23"/>
    <w:rsid w:val="749A5C84"/>
    <w:rsid w:val="74C26DA2"/>
    <w:rsid w:val="75646F31"/>
    <w:rsid w:val="76277EEE"/>
    <w:rsid w:val="763249C0"/>
    <w:rsid w:val="76870A83"/>
    <w:rsid w:val="768B7037"/>
    <w:rsid w:val="76D348AD"/>
    <w:rsid w:val="76E25CB9"/>
    <w:rsid w:val="77296687"/>
    <w:rsid w:val="77530725"/>
    <w:rsid w:val="77824FE1"/>
    <w:rsid w:val="77DB6D33"/>
    <w:rsid w:val="78AF0BF0"/>
    <w:rsid w:val="79467729"/>
    <w:rsid w:val="794B1A56"/>
    <w:rsid w:val="79AF1D3B"/>
    <w:rsid w:val="7A477914"/>
    <w:rsid w:val="7B0718A4"/>
    <w:rsid w:val="7B1C3799"/>
    <w:rsid w:val="7B6C54FC"/>
    <w:rsid w:val="7B9B25DA"/>
    <w:rsid w:val="7BB46483"/>
    <w:rsid w:val="7C091325"/>
    <w:rsid w:val="7D2F59D0"/>
    <w:rsid w:val="7DC9403A"/>
    <w:rsid w:val="7E7D6750"/>
    <w:rsid w:val="7EBC4C50"/>
    <w:rsid w:val="7FEC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30"/>
      <w:szCs w:val="44"/>
    </w:rPr>
  </w:style>
  <w:style w:type="paragraph" w:styleId="4">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5">
    <w:name w:val="annotation text"/>
    <w:basedOn w:val="1"/>
    <w:semiHidden/>
    <w:unhideWhenUsed/>
    <w:qFormat/>
    <w:uiPriority w:val="99"/>
    <w:pPr>
      <w:jc w:val="left"/>
    </w:p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11"/>
    <w:pPr>
      <w:spacing w:before="240" w:after="60" w:line="312" w:lineRule="auto"/>
      <w:jc w:val="center"/>
      <w:outlineLvl w:val="1"/>
    </w:pPr>
    <w:rPr>
      <w:b/>
      <w:bCs/>
      <w:kern w:val="28"/>
      <w:sz w:val="32"/>
      <w:szCs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A0正文"/>
    <w:basedOn w:val="1"/>
    <w:qFormat/>
    <w:uiPriority w:val="0"/>
    <w:pPr>
      <w:spacing w:line="500" w:lineRule="exact"/>
      <w:ind w:firstLine="480" w:firstLineChars="200"/>
    </w:pPr>
    <w:rPr>
      <w:rFonts w:ascii="Times New Roman" w:hAnsi="Times New Roman" w:eastAsia="宋体" w:cs="宋体"/>
      <w:sz w:val="24"/>
      <w:szCs w:val="20"/>
      <w:lang w:val="zh-CN" w:eastAsia="zh-CN"/>
    </w:rPr>
  </w:style>
  <w:style w:type="paragraph" w:customStyle="1" w:styleId="18">
    <w:name w:val="A标题2级"/>
    <w:basedOn w:val="4"/>
    <w:qFormat/>
    <w:uiPriority w:val="0"/>
    <w:pPr>
      <w:spacing w:before="240" w:after="0" w:line="500" w:lineRule="exact"/>
    </w:pPr>
    <w:rPr>
      <w:rFonts w:ascii="Times New Roman" w:hAnsi="Times New Roman" w:eastAsia="黑体" w:cs="宋体"/>
      <w:b w:val="0"/>
      <w:bCs w:val="0"/>
      <w:sz w:val="28"/>
      <w:szCs w:val="20"/>
    </w:rPr>
  </w:style>
  <w:style w:type="character" w:customStyle="1" w:styleId="19">
    <w:name w:val="标题 2 字符"/>
    <w:basedOn w:val="11"/>
    <w:link w:val="4"/>
    <w:semiHidden/>
    <w:qFormat/>
    <w:uiPriority w:val="9"/>
    <w:rPr>
      <w:rFonts w:asciiTheme="majorHAnsi" w:hAnsiTheme="majorHAnsi" w:eastAsiaTheme="majorEastAsia" w:cstheme="majorBidi"/>
      <w:b/>
      <w:bCs/>
      <w:sz w:val="32"/>
      <w:szCs w:val="32"/>
    </w:rPr>
  </w:style>
  <w:style w:type="paragraph" w:customStyle="1" w:styleId="20">
    <w:name w:val="正文_23"/>
    <w:qFormat/>
    <w:uiPriority w:val="0"/>
    <w:pPr>
      <w:widowControl w:val="0"/>
      <w:jc w:val="both"/>
    </w:pPr>
    <w:rPr>
      <w:rFonts w:ascii="Calibri" w:hAnsi="Calibri" w:eastAsia="宋体" w:cs="Times New Roman"/>
      <w:kern w:val="2"/>
      <w:sz w:val="21"/>
      <w:szCs w:val="20"/>
      <w:lang w:val="en-US" w:eastAsia="zh-CN" w:bidi="ar-SA"/>
    </w:rPr>
  </w:style>
  <w:style w:type="paragraph" w:customStyle="1" w:styleId="21">
    <w:name w:val="正文_22"/>
    <w:qFormat/>
    <w:uiPriority w:val="0"/>
    <w:pPr>
      <w:widowControl w:val="0"/>
      <w:jc w:val="both"/>
    </w:pPr>
    <w:rPr>
      <w:rFonts w:ascii="Calibri" w:hAnsi="Calibri" w:eastAsia="宋体" w:cs="Times New Roman"/>
      <w:kern w:val="2"/>
      <w:sz w:val="21"/>
      <w:szCs w:val="20"/>
      <w:lang w:val="en-US" w:eastAsia="zh-CN" w:bidi="ar-SA"/>
    </w:rPr>
  </w:style>
  <w:style w:type="paragraph" w:customStyle="1" w:styleId="22">
    <w:name w:val="正文_24"/>
    <w:qFormat/>
    <w:uiPriority w:val="0"/>
    <w:pPr>
      <w:widowControl w:val="0"/>
      <w:jc w:val="both"/>
    </w:pPr>
    <w:rPr>
      <w:rFonts w:ascii="Calibri" w:hAnsi="Calibri" w:eastAsia="宋体" w:cs="Times New Roman"/>
      <w:kern w:val="2"/>
      <w:sz w:val="21"/>
      <w:lang w:val="en-US" w:eastAsia="zh-CN" w:bidi="ar-SA"/>
    </w:rPr>
  </w:style>
  <w:style w:type="character" w:customStyle="1" w:styleId="23">
    <w:name w:val="font21"/>
    <w:basedOn w:val="11"/>
    <w:qFormat/>
    <w:uiPriority w:val="0"/>
    <w:rPr>
      <w:rFonts w:hint="eastAsia" w:ascii="黑体" w:hAnsi="宋体" w:eastAsia="黑体" w:cs="黑体"/>
      <w:color w:val="000000"/>
      <w:sz w:val="21"/>
      <w:szCs w:val="21"/>
      <w:u w:val="none"/>
    </w:rPr>
  </w:style>
  <w:style w:type="character" w:customStyle="1" w:styleId="24">
    <w:name w:val="font51"/>
    <w:basedOn w:val="11"/>
    <w:qFormat/>
    <w:uiPriority w:val="0"/>
    <w:rPr>
      <w:rFonts w:hint="default" w:ascii="Arial" w:hAnsi="Arial" w:cs="Arial"/>
      <w:color w:val="000000"/>
      <w:sz w:val="19"/>
      <w:szCs w:val="19"/>
      <w:u w:val="none"/>
    </w:rPr>
  </w:style>
  <w:style w:type="character" w:customStyle="1" w:styleId="25">
    <w:name w:val="font41"/>
    <w:basedOn w:val="11"/>
    <w:qFormat/>
    <w:uiPriority w:val="0"/>
    <w:rPr>
      <w:rFonts w:hint="default" w:ascii="Arial" w:hAnsi="Arial" w:cs="Arial"/>
      <w:color w:val="333333"/>
      <w:sz w:val="19"/>
      <w:szCs w:val="19"/>
      <w:u w:val="none"/>
    </w:rPr>
  </w:style>
  <w:style w:type="character" w:customStyle="1" w:styleId="26">
    <w:name w:val="font61"/>
    <w:basedOn w:val="11"/>
    <w:qFormat/>
    <w:uiPriority w:val="0"/>
    <w:rPr>
      <w:rFonts w:hint="eastAsia" w:ascii="宋体" w:hAnsi="宋体" w:eastAsia="宋体" w:cs="宋体"/>
      <w:color w:val="333333"/>
      <w:sz w:val="19"/>
      <w:szCs w:val="19"/>
      <w:u w:val="none"/>
    </w:rPr>
  </w:style>
  <w:style w:type="character" w:customStyle="1" w:styleId="27">
    <w:name w:val="font31"/>
    <w:basedOn w:val="11"/>
    <w:qFormat/>
    <w:uiPriority w:val="0"/>
    <w:rPr>
      <w:rFonts w:hint="eastAsia" w:ascii="宋体" w:hAnsi="宋体" w:eastAsia="宋体" w:cs="宋体"/>
      <w:color w:val="000000"/>
      <w:sz w:val="21"/>
      <w:szCs w:val="21"/>
      <w:u w:val="none"/>
    </w:rPr>
  </w:style>
  <w:style w:type="character" w:customStyle="1" w:styleId="28">
    <w:name w:val="font71"/>
    <w:basedOn w:val="11"/>
    <w:qFormat/>
    <w:uiPriority w:val="0"/>
    <w:rPr>
      <w:rFonts w:ascii="等线" w:hAnsi="等线" w:eastAsia="等线" w:cs="等线"/>
      <w:color w:val="000000"/>
      <w:sz w:val="21"/>
      <w:szCs w:val="21"/>
      <w:u w:val="none"/>
    </w:rPr>
  </w:style>
  <w:style w:type="character" w:customStyle="1" w:styleId="29">
    <w:name w:val="font01"/>
    <w:basedOn w:val="11"/>
    <w:qFormat/>
    <w:uiPriority w:val="0"/>
    <w:rPr>
      <w:rFonts w:hint="eastAsia" w:ascii="宋体" w:hAnsi="宋体" w:eastAsia="宋体" w:cs="宋体"/>
      <w:color w:val="FF0000"/>
      <w:sz w:val="21"/>
      <w:szCs w:val="21"/>
      <w:u w:val="none"/>
    </w:rPr>
  </w:style>
  <w:style w:type="paragraph" w:customStyle="1" w:styleId="30">
    <w:name w:val="222222222222222222222222222"/>
    <w:basedOn w:val="1"/>
    <w:qFormat/>
    <w:uiPriority w:val="0"/>
    <w:pPr>
      <w:spacing w:line="240" w:lineRule="auto"/>
      <w:ind w:firstLine="0" w:firstLineChars="0"/>
      <w:jc w:val="center"/>
    </w:pPr>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3692</Words>
  <Characters>4658</Characters>
  <Lines>22</Lines>
  <Paragraphs>6</Paragraphs>
  <TotalTime>7</TotalTime>
  <ScaleCrop>false</ScaleCrop>
  <LinksUpToDate>false</LinksUpToDate>
  <CharactersWithSpaces>5280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涛</cp:lastModifiedBy>
  <cp:lastPrinted>2024-11-11T05:56:00Z</cp:lastPrinted>
  <dcterms:modified xsi:type="dcterms:W3CDTF">2024-11-11T09:25:28Z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736FABCDAC484EB4A705124EB9A1BB0A_13</vt:lpwstr>
  </property>
</Properties>
</file>