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3990" w:firstLineChars="1410"/>
        <w:rPr>
          <w:rFonts w:hint="eastAsia" w:ascii="宋体" w:hAnsi="宋体" w:eastAsia="宋体" w:cs="宋体"/>
          <w:b/>
          <w:bCs/>
          <w:color w:val="auto"/>
          <w:sz w:val="28"/>
          <w:szCs w:val="28"/>
        </w:rPr>
      </w:pPr>
      <w:r>
        <w:rPr>
          <w:rFonts w:hint="eastAsia" w:ascii="宋体" w:hAnsi="宋体" w:eastAsia="宋体" w:cs="宋体"/>
          <w:b/>
          <w:bCs/>
          <w:color w:val="auto"/>
          <w:sz w:val="28"/>
          <w:szCs w:val="28"/>
        </w:rPr>
        <w:t>应急预案编号：</w:t>
      </w:r>
    </w:p>
    <w:p>
      <w:pPr>
        <w:ind w:firstLine="3990" w:firstLineChars="1410"/>
        <w:rPr>
          <w:rFonts w:hint="eastAsia" w:ascii="黑体" w:hAnsi="宋体" w:eastAsia="黑体"/>
          <w:b/>
          <w:bCs/>
          <w:color w:val="auto"/>
          <w:sz w:val="28"/>
          <w:szCs w:val="28"/>
        </w:rPr>
      </w:pPr>
      <w:r>
        <w:rPr>
          <w:rFonts w:hint="eastAsia" w:ascii="宋体" w:hAnsi="宋体" w:eastAsia="宋体" w:cs="宋体"/>
          <w:b/>
          <w:bCs/>
          <w:color w:val="auto"/>
          <w:sz w:val="28"/>
          <w:szCs w:val="28"/>
        </w:rPr>
        <w:t>预案版本序号：</w:t>
      </w:r>
    </w:p>
    <w:p>
      <w:pPr>
        <w:jc w:val="center"/>
        <w:rPr>
          <w:rFonts w:hint="eastAsia" w:hAnsi="宋体"/>
          <w:color w:val="auto"/>
          <w:sz w:val="44"/>
          <w:szCs w:val="44"/>
        </w:rPr>
      </w:pPr>
    </w:p>
    <w:p>
      <w:pPr>
        <w:rPr>
          <w:rFonts w:hint="eastAsia" w:hAnsi="宋体"/>
          <w:color w:val="auto"/>
          <w:sz w:val="44"/>
          <w:szCs w:val="44"/>
        </w:rPr>
      </w:pPr>
    </w:p>
    <w:p>
      <w:pPr>
        <w:jc w:val="center"/>
        <w:rPr>
          <w:rFonts w:hint="eastAsia" w:ascii="华文中宋" w:hAnsi="华文中宋" w:eastAsia="华文中宋"/>
          <w:color w:val="auto"/>
          <w:spacing w:val="20"/>
          <w:sz w:val="48"/>
          <w:szCs w:val="48"/>
        </w:rPr>
      </w:pPr>
      <w:r>
        <w:rPr>
          <w:rFonts w:hint="eastAsia"/>
          <w:b/>
          <w:bCs/>
          <w:color w:val="auto"/>
          <w:sz w:val="48"/>
          <w:szCs w:val="48"/>
          <w:lang w:val="en-US" w:eastAsia="zh-CN"/>
        </w:rPr>
        <w:t>余干县污水处理厂</w:t>
      </w:r>
      <w:r>
        <w:rPr>
          <w:rFonts w:hint="eastAsia" w:ascii="宋体" w:hAnsi="宋体" w:eastAsia="宋体" w:cs="宋体"/>
          <w:b/>
          <w:bCs/>
          <w:color w:val="auto"/>
          <w:spacing w:val="20"/>
          <w:sz w:val="48"/>
          <w:szCs w:val="48"/>
        </w:rPr>
        <w:t>突发环境事件应急预案</w:t>
      </w:r>
    </w:p>
    <w:p>
      <w:pPr>
        <w:jc w:val="center"/>
        <w:rPr>
          <w:rFonts w:hint="eastAsia" w:hAnsi="宋体"/>
          <w:color w:val="auto"/>
          <w:sz w:val="44"/>
          <w:szCs w:val="44"/>
        </w:rPr>
      </w:pPr>
    </w:p>
    <w:p>
      <w:pPr>
        <w:jc w:val="center"/>
        <w:rPr>
          <w:rFonts w:hint="eastAsia" w:hAnsi="宋体"/>
          <w:color w:val="auto"/>
          <w:sz w:val="44"/>
          <w:szCs w:val="44"/>
        </w:rPr>
      </w:pPr>
    </w:p>
    <w:p>
      <w:pPr>
        <w:jc w:val="center"/>
        <w:rPr>
          <w:rFonts w:hint="eastAsia" w:hAnsi="宋体"/>
          <w:color w:val="auto"/>
          <w:sz w:val="44"/>
          <w:szCs w:val="44"/>
        </w:rPr>
      </w:pPr>
    </w:p>
    <w:p>
      <w:pPr>
        <w:jc w:val="center"/>
        <w:rPr>
          <w:rFonts w:hint="eastAsia" w:hAnsi="宋体"/>
          <w:color w:val="auto"/>
          <w:sz w:val="44"/>
          <w:szCs w:val="44"/>
        </w:rPr>
      </w:pPr>
    </w:p>
    <w:p>
      <w:pPr>
        <w:spacing w:before="240"/>
        <w:jc w:val="center"/>
        <w:rPr>
          <w:rFonts w:hint="eastAsia" w:hAnsi="宋体"/>
          <w:color w:val="auto"/>
          <w:sz w:val="44"/>
          <w:szCs w:val="44"/>
        </w:rPr>
      </w:pPr>
    </w:p>
    <w:p>
      <w:pPr>
        <w:spacing w:before="240"/>
        <w:jc w:val="center"/>
        <w:rPr>
          <w:rFonts w:hint="eastAsia"/>
          <w:b/>
          <w:bCs/>
          <w:color w:val="auto"/>
          <w:sz w:val="32"/>
          <w:szCs w:val="32"/>
          <w:lang w:val="en-US" w:eastAsia="zh-CN"/>
        </w:rPr>
      </w:pPr>
      <w:r>
        <w:rPr>
          <w:rFonts w:hint="eastAsia"/>
          <w:b/>
          <w:bCs/>
          <w:color w:val="auto"/>
          <w:sz w:val="32"/>
          <w:szCs w:val="32"/>
          <w:lang w:val="en-US" w:eastAsia="zh-CN"/>
        </w:rPr>
        <w:t>江西洪城水业环保有限公司余干分公司</w:t>
      </w:r>
    </w:p>
    <w:p>
      <w:pPr>
        <w:spacing w:before="240"/>
        <w:jc w:val="center"/>
        <w:rPr>
          <w:rFonts w:hint="default" w:ascii="Times New Roman" w:hAnsi="Times New Roman" w:eastAsia="宋体" w:cs="Times New Roman"/>
          <w:b/>
          <w:bCs/>
          <w:color w:val="auto"/>
          <w:sz w:val="32"/>
          <w:szCs w:val="32"/>
        </w:rPr>
      </w:pPr>
      <w:r>
        <w:rPr>
          <w:rFonts w:hint="default" w:ascii="Times New Roman" w:hAnsi="Times New Roman" w:eastAsia="宋体" w:cs="Times New Roman"/>
          <w:b/>
          <w:bCs/>
          <w:color w:val="auto"/>
          <w:sz w:val="32"/>
          <w:szCs w:val="32"/>
        </w:rPr>
        <w:t>20</w:t>
      </w:r>
      <w:r>
        <w:rPr>
          <w:rFonts w:hint="eastAsia" w:cs="Times New Roman"/>
          <w:b/>
          <w:bCs/>
          <w:color w:val="auto"/>
          <w:sz w:val="32"/>
          <w:szCs w:val="32"/>
          <w:lang w:val="en-US" w:eastAsia="zh-CN"/>
        </w:rPr>
        <w:t>20</w:t>
      </w:r>
      <w:r>
        <w:rPr>
          <w:rFonts w:hint="default" w:ascii="Times New Roman" w:hAnsi="Times New Roman" w:eastAsia="宋体" w:cs="Times New Roman"/>
          <w:b/>
          <w:bCs/>
          <w:color w:val="auto"/>
          <w:sz w:val="32"/>
          <w:szCs w:val="32"/>
        </w:rPr>
        <w:t>年</w:t>
      </w:r>
      <w:r>
        <w:rPr>
          <w:rFonts w:hint="eastAsia" w:cs="Times New Roman"/>
          <w:b/>
          <w:bCs/>
          <w:color w:val="auto"/>
          <w:sz w:val="32"/>
          <w:szCs w:val="32"/>
          <w:lang w:val="en-US" w:eastAsia="zh-CN"/>
        </w:rPr>
        <w:t>01</w:t>
      </w:r>
      <w:r>
        <w:rPr>
          <w:rFonts w:hint="default" w:ascii="Times New Roman" w:hAnsi="Times New Roman" w:eastAsia="宋体" w:cs="Times New Roman"/>
          <w:b/>
          <w:bCs/>
          <w:color w:val="auto"/>
          <w:sz w:val="32"/>
          <w:szCs w:val="32"/>
        </w:rPr>
        <w:t>月</w:t>
      </w:r>
      <w:r>
        <w:rPr>
          <w:rFonts w:hint="eastAsia" w:cs="Times New Roman"/>
          <w:b/>
          <w:bCs/>
          <w:color w:val="auto"/>
          <w:sz w:val="32"/>
          <w:szCs w:val="32"/>
          <w:lang w:val="en-US" w:eastAsia="zh-CN"/>
        </w:rPr>
        <w:t>01</w:t>
      </w:r>
      <w:r>
        <w:rPr>
          <w:rFonts w:hint="default" w:ascii="Times New Roman" w:hAnsi="Times New Roman" w:eastAsia="宋体" w:cs="Times New Roman"/>
          <w:b/>
          <w:bCs/>
          <w:color w:val="auto"/>
          <w:sz w:val="32"/>
          <w:szCs w:val="32"/>
        </w:rPr>
        <w:t>日</w:t>
      </w:r>
    </w:p>
    <w:p>
      <w:pPr>
        <w:spacing w:before="240"/>
        <w:jc w:val="center"/>
        <w:rPr>
          <w:rFonts w:ascii="黑体" w:eastAsia="黑体"/>
          <w:color w:val="auto"/>
          <w:sz w:val="28"/>
          <w:szCs w:val="28"/>
        </w:rPr>
        <w:sectPr>
          <w:headerReference r:id="rId3" w:type="default"/>
          <w:headerReference r:id="rId4" w:type="even"/>
          <w:footerReference r:id="rId5" w:type="even"/>
          <w:pgSz w:w="11907" w:h="16840"/>
          <w:pgMar w:top="1814" w:right="1474" w:bottom="1474" w:left="1474" w:header="1361" w:footer="1134" w:gutter="0"/>
          <w:pgBorders>
            <w:top w:val="none" w:sz="0" w:space="0"/>
            <w:left w:val="none" w:sz="0" w:space="0"/>
            <w:bottom w:val="none" w:sz="0" w:space="0"/>
            <w:right w:val="none" w:sz="0" w:space="0"/>
          </w:pgBorders>
          <w:cols w:space="720" w:num="1"/>
          <w:docGrid w:type="linesAndChars" w:linePitch="479" w:charSpace="710"/>
        </w:sectPr>
      </w:pPr>
      <w:bookmarkStart w:id="128" w:name="_GoBack"/>
      <w:bookmarkEnd w:id="128"/>
    </w:p>
    <w:p>
      <w:pPr>
        <w:pStyle w:val="14"/>
        <w:ind w:left="0" w:leftChars="0" w:firstLine="0" w:firstLineChars="0"/>
        <w:jc w:val="left"/>
        <w:rPr>
          <w:rFonts w:hint="eastAsia"/>
          <w:color w:val="auto"/>
          <w:sz w:val="28"/>
          <w:szCs w:val="28"/>
        </w:rPr>
      </w:pPr>
      <w:r>
        <w:rPr>
          <w:rFonts w:hint="eastAsia"/>
          <w:b/>
          <w:bCs/>
          <w:color w:val="auto"/>
          <w:sz w:val="36"/>
          <w:szCs w:val="36"/>
        </w:rPr>
        <w:drawing>
          <wp:inline distT="0" distB="0" distL="114300" distR="114300">
            <wp:extent cx="5338445" cy="5263515"/>
            <wp:effectExtent l="0" t="0" r="14605" b="13335"/>
            <wp:docPr id="78" name="图片 78" descr="b1546e54b60fabdb98a8da6b48fb5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图片 78" descr="b1546e54b60fabdb98a8da6b48fb590"/>
                    <pic:cNvPicPr>
                      <a:picLocks noChangeAspect="1"/>
                    </pic:cNvPicPr>
                  </pic:nvPicPr>
                  <pic:blipFill>
                    <a:blip r:embed="rId13"/>
                    <a:srcRect l="12681" t="7125" r="12512" b="39611"/>
                    <a:stretch>
                      <a:fillRect/>
                    </a:stretch>
                  </pic:blipFill>
                  <pic:spPr>
                    <a:xfrm>
                      <a:off x="0" y="0"/>
                      <a:ext cx="5338445" cy="5263515"/>
                    </a:xfrm>
                    <a:prstGeom prst="rect">
                      <a:avLst/>
                    </a:prstGeom>
                  </pic:spPr>
                </pic:pic>
              </a:graphicData>
            </a:graphic>
          </wp:inline>
        </w:drawing>
      </w:r>
    </w:p>
    <w:p>
      <w:pPr>
        <w:topLinePunct/>
        <w:spacing w:line="500" w:lineRule="exact"/>
        <w:ind w:right="560"/>
        <w:jc w:val="right"/>
        <w:rPr>
          <w:rFonts w:hint="eastAsia" w:hAnsi="宋体"/>
          <w:bCs/>
          <w:snapToGrid w:val="0"/>
          <w:color w:val="auto"/>
          <w:kern w:val="0"/>
          <w:szCs w:val="25"/>
        </w:rPr>
      </w:pPr>
    </w:p>
    <w:p>
      <w:pPr>
        <w:pStyle w:val="14"/>
        <w:rPr>
          <w:color w:val="auto"/>
        </w:rPr>
      </w:pPr>
      <w:r>
        <w:rPr>
          <w:rFonts w:ascii="黑体" w:eastAsia="黑体"/>
          <w:bCs/>
          <w:color w:val="auto"/>
          <w:sz w:val="29"/>
          <w:szCs w:val="29"/>
        </w:rPr>
        <w:br w:type="page"/>
      </w:r>
    </w:p>
    <w:p>
      <w:pPr>
        <w:pStyle w:val="14"/>
        <w:ind w:left="0" w:leftChars="0" w:firstLine="0" w:firstLineChars="0"/>
        <w:jc w:val="center"/>
        <w:rPr>
          <w:rFonts w:hint="eastAsia"/>
          <w:b/>
          <w:bCs/>
          <w:color w:val="auto"/>
          <w:sz w:val="36"/>
          <w:szCs w:val="36"/>
        </w:rPr>
      </w:pPr>
      <w:r>
        <w:rPr>
          <w:rFonts w:hint="eastAsia"/>
          <w:b/>
          <w:bCs/>
          <w:color w:val="auto"/>
          <w:sz w:val="36"/>
          <w:szCs w:val="36"/>
        </w:rPr>
        <w:t>前言</w:t>
      </w:r>
    </w:p>
    <w:p>
      <w:pPr>
        <w:pStyle w:val="14"/>
        <w:rPr>
          <w:rFonts w:hint="eastAsia"/>
          <w:color w:val="auto"/>
        </w:rPr>
      </w:pPr>
    </w:p>
    <w:p>
      <w:pPr>
        <w:pStyle w:val="14"/>
        <w:rPr>
          <w:rFonts w:hint="eastAsia"/>
          <w:color w:val="auto"/>
        </w:rPr>
      </w:pPr>
      <w:r>
        <w:rPr>
          <w:rFonts w:hint="eastAsia"/>
          <w:color w:val="auto"/>
        </w:rPr>
        <w:t>突发环境事件是指由于污染物排放或自然灾害、生产安全事故等因素，导致污染物或放射性物质等有毒有害物质进入水体、土壤等环境介质，突然造成或可能造成环境质量下降，危及公众身体健康和财产安全，或造成生态环境破坏，或造成重大社会影响，需要采取紧急措施予以应对的事件。突发环境事件具有发生突然、扩散迅速、危害范围广的特点，污染物没有固定的排放方式和排放途径，事件对环境可能造成严重污染和破坏，给人民的生命和财产造成重大损失。</w:t>
      </w:r>
    </w:p>
    <w:p>
      <w:pPr>
        <w:pStyle w:val="14"/>
        <w:rPr>
          <w:rFonts w:hint="eastAsia"/>
          <w:color w:val="auto"/>
        </w:rPr>
      </w:pPr>
      <w:r>
        <w:rPr>
          <w:rFonts w:hint="eastAsia"/>
          <w:color w:val="auto"/>
        </w:rPr>
        <w:t>为有效防范突发环境事件的发生，及时、合理处置可能发生或突然发生的各类突发环境事件，保障人民群众身体健康及正常生产、生活，依据《中华人民共和国环境保护法》、《中华人民共和国突发事件应对法》等法律要求和环境保护部门的有关规定，</w:t>
      </w:r>
      <w:r>
        <w:rPr>
          <w:rFonts w:hint="eastAsia"/>
          <w:color w:val="auto"/>
          <w:lang w:val="en-US" w:eastAsia="zh-CN"/>
        </w:rPr>
        <w:t>江西洪城水业环保有限公司余干分公司</w:t>
      </w:r>
      <w:r>
        <w:rPr>
          <w:rFonts w:hint="eastAsia"/>
          <w:color w:val="auto"/>
        </w:rPr>
        <w:t>根据</w:t>
      </w:r>
      <w:r>
        <w:rPr>
          <w:rFonts w:hint="eastAsia"/>
          <w:color w:val="auto"/>
          <w:lang w:val="en-US" w:eastAsia="zh-CN"/>
        </w:rPr>
        <w:t>余干县污水处理厂</w:t>
      </w:r>
      <w:r>
        <w:rPr>
          <w:rFonts w:hint="eastAsia"/>
          <w:color w:val="auto"/>
        </w:rPr>
        <w:t>生产运行情况，制定了</w:t>
      </w:r>
      <w:r>
        <w:rPr>
          <w:rFonts w:hint="eastAsia"/>
          <w:color w:val="auto"/>
          <w:lang w:val="en-US" w:eastAsia="zh-CN"/>
        </w:rPr>
        <w:t>余干县污水处理厂</w:t>
      </w:r>
      <w:r>
        <w:rPr>
          <w:rFonts w:hint="eastAsia"/>
          <w:color w:val="auto"/>
        </w:rPr>
        <w:t>《突发环境事件应急预案》。预案主要包括环境风险源识别与风险评估、突发环境事件应急组织体系与职责、应急能力建设、预警与信息报送、应急响应和措施、后期处置、保障措施等内容。重点加强对</w:t>
      </w:r>
      <w:r>
        <w:rPr>
          <w:rFonts w:hint="eastAsia"/>
          <w:color w:val="auto"/>
          <w:lang w:val="en-US" w:eastAsia="zh-CN"/>
        </w:rPr>
        <w:t>余干县污水处理厂</w:t>
      </w:r>
      <w:r>
        <w:rPr>
          <w:rFonts w:hint="eastAsia"/>
          <w:color w:val="auto"/>
        </w:rPr>
        <w:t>生产过程中各个环节的日常管理和环境安全防范工作，严防各种突发环境事件的发生，规范和强化应对突发环境事件的应急处置工作，以预防发生为重点，逐步完善处置突发环境事件的预警、处置及善后工作机制，建立防范有力、指挥有序、快速高效和统一协调的突发环境事件应急处置体系，以增强</w:t>
      </w:r>
      <w:r>
        <w:rPr>
          <w:rFonts w:hint="eastAsia"/>
          <w:color w:val="auto"/>
          <w:lang w:val="en-US" w:eastAsia="zh-CN"/>
        </w:rPr>
        <w:t>余干县污水处理厂</w:t>
      </w:r>
      <w:r>
        <w:rPr>
          <w:rFonts w:hint="eastAsia"/>
          <w:color w:val="auto"/>
        </w:rPr>
        <w:t>应对突发环境事件的科学性、实效性和可操作性。</w:t>
      </w:r>
    </w:p>
    <w:p>
      <w:pPr>
        <w:pStyle w:val="14"/>
        <w:rPr>
          <w:rFonts w:hint="eastAsia"/>
          <w:color w:val="auto"/>
        </w:rPr>
      </w:pPr>
      <w:r>
        <w:rPr>
          <w:rFonts w:hint="eastAsia"/>
          <w:color w:val="auto"/>
        </w:rPr>
        <w:t>该预案由</w:t>
      </w:r>
      <w:r>
        <w:rPr>
          <w:rFonts w:hint="eastAsia"/>
          <w:color w:val="auto"/>
          <w:lang w:val="en-US" w:eastAsia="zh-CN"/>
        </w:rPr>
        <w:t>江西洪城水业环保有限公司余干分公司</w:t>
      </w:r>
      <w:r>
        <w:rPr>
          <w:rFonts w:hint="eastAsia"/>
          <w:color w:val="auto"/>
        </w:rPr>
        <w:t>制定，由</w:t>
      </w:r>
      <w:r>
        <w:rPr>
          <w:rFonts w:hint="eastAsia"/>
          <w:color w:val="FF0000"/>
          <w:lang w:eastAsia="zh-CN"/>
        </w:rPr>
        <w:t>江西洪城水业环保有限公司</w:t>
      </w:r>
      <w:r>
        <w:rPr>
          <w:rFonts w:hint="eastAsia"/>
          <w:color w:val="FF0000"/>
          <w:lang w:val="en-US" w:eastAsia="zh-CN"/>
        </w:rPr>
        <w:t>运营二部部长</w:t>
      </w:r>
      <w:r>
        <w:rPr>
          <w:rFonts w:hint="eastAsia"/>
          <w:color w:val="auto"/>
        </w:rPr>
        <w:t>批准发布并实施。</w:t>
      </w:r>
    </w:p>
    <w:p>
      <w:pPr>
        <w:pStyle w:val="14"/>
        <w:rPr>
          <w:color w:val="auto"/>
        </w:rPr>
      </w:pPr>
    </w:p>
    <w:p>
      <w:pPr>
        <w:pStyle w:val="14"/>
        <w:rPr>
          <w:color w:val="auto"/>
        </w:rPr>
      </w:pPr>
    </w:p>
    <w:p>
      <w:pPr>
        <w:pStyle w:val="14"/>
        <w:rPr>
          <w:color w:val="auto"/>
        </w:rPr>
      </w:pPr>
    </w:p>
    <w:p>
      <w:pPr>
        <w:pStyle w:val="14"/>
        <w:rPr>
          <w:color w:val="auto"/>
        </w:rPr>
        <w:sectPr>
          <w:headerReference r:id="rId6"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pStyle w:val="14"/>
        <w:ind w:left="0" w:leftChars="0" w:firstLine="0" w:firstLineChars="0"/>
        <w:jc w:val="center"/>
        <w:rPr>
          <w:rFonts w:hint="eastAsia" w:eastAsia="宋体"/>
          <w:b/>
          <w:bCs/>
          <w:color w:val="auto"/>
          <w:sz w:val="36"/>
          <w:szCs w:val="36"/>
          <w:lang w:val="en-US" w:eastAsia="zh-CN"/>
        </w:rPr>
      </w:pPr>
      <w:r>
        <w:rPr>
          <w:rFonts w:hint="eastAsia"/>
          <w:b/>
          <w:bCs/>
          <w:color w:val="auto"/>
          <w:sz w:val="36"/>
          <w:szCs w:val="36"/>
          <w:lang w:val="en-US" w:eastAsia="zh-CN"/>
        </w:rPr>
        <w:t>目  录</w:t>
      </w:r>
    </w:p>
    <w:p>
      <w:pPr>
        <w:pStyle w:val="9"/>
        <w:tabs>
          <w:tab w:val="right" w:leader="dot" w:pos="8306"/>
        </w:tabs>
      </w:pPr>
      <w:r>
        <w:rPr>
          <w:color w:val="auto"/>
        </w:rPr>
        <w:fldChar w:fldCharType="begin"/>
      </w:r>
      <w:r>
        <w:rPr>
          <w:color w:val="auto"/>
        </w:rPr>
        <w:instrText xml:space="preserve">TOC \o "1-2" \h \u </w:instrText>
      </w:r>
      <w:r>
        <w:rPr>
          <w:color w:val="auto"/>
        </w:rPr>
        <w:fldChar w:fldCharType="separate"/>
      </w:r>
      <w:r>
        <w:rPr>
          <w:color w:val="auto"/>
        </w:rPr>
        <w:fldChar w:fldCharType="begin"/>
      </w:r>
      <w:r>
        <w:instrText xml:space="preserve"> HYPERLINK \l _Toc861 </w:instrText>
      </w:r>
      <w:r>
        <w:fldChar w:fldCharType="separate"/>
      </w:r>
      <w:r>
        <w:rPr>
          <w:rFonts w:hint="eastAsia"/>
        </w:rPr>
        <w:t>1总则</w:t>
      </w:r>
      <w:r>
        <w:tab/>
      </w:r>
      <w:r>
        <w:fldChar w:fldCharType="begin"/>
      </w:r>
      <w:r>
        <w:instrText xml:space="preserve"> PAGEREF _Toc861 </w:instrText>
      </w:r>
      <w:r>
        <w:fldChar w:fldCharType="separate"/>
      </w:r>
      <w:r>
        <w:t>1</w:t>
      </w:r>
      <w:r>
        <w:fldChar w:fldCharType="end"/>
      </w:r>
      <w:r>
        <w:rPr>
          <w:color w:val="auto"/>
        </w:rPr>
        <w:fldChar w:fldCharType="end"/>
      </w:r>
    </w:p>
    <w:p>
      <w:pPr>
        <w:pStyle w:val="10"/>
        <w:tabs>
          <w:tab w:val="right" w:leader="dot" w:pos="8306"/>
        </w:tabs>
      </w:pPr>
      <w:r>
        <w:rPr>
          <w:color w:val="auto"/>
        </w:rPr>
        <w:fldChar w:fldCharType="begin"/>
      </w:r>
      <w:r>
        <w:instrText xml:space="preserve"> HYPERLINK \l _Toc11555 </w:instrText>
      </w:r>
      <w:r>
        <w:fldChar w:fldCharType="separate"/>
      </w:r>
      <w:r>
        <w:rPr>
          <w:rFonts w:hint="eastAsia"/>
        </w:rPr>
        <w:t>1.1编制目的</w:t>
      </w:r>
      <w:r>
        <w:tab/>
      </w:r>
      <w:r>
        <w:fldChar w:fldCharType="begin"/>
      </w:r>
      <w:r>
        <w:instrText xml:space="preserve"> PAGEREF _Toc11555 </w:instrText>
      </w:r>
      <w:r>
        <w:fldChar w:fldCharType="separate"/>
      </w:r>
      <w:r>
        <w:t>1</w:t>
      </w:r>
      <w:r>
        <w:fldChar w:fldCharType="end"/>
      </w:r>
      <w:r>
        <w:rPr>
          <w:color w:val="auto"/>
        </w:rPr>
        <w:fldChar w:fldCharType="end"/>
      </w:r>
    </w:p>
    <w:p>
      <w:pPr>
        <w:pStyle w:val="10"/>
        <w:tabs>
          <w:tab w:val="right" w:leader="dot" w:pos="8306"/>
        </w:tabs>
      </w:pPr>
      <w:r>
        <w:rPr>
          <w:color w:val="auto"/>
        </w:rPr>
        <w:fldChar w:fldCharType="begin"/>
      </w:r>
      <w:r>
        <w:instrText xml:space="preserve"> HYPERLINK \l _Toc8895 </w:instrText>
      </w:r>
      <w:r>
        <w:fldChar w:fldCharType="separate"/>
      </w:r>
      <w:r>
        <w:rPr>
          <w:rFonts w:hint="eastAsia"/>
        </w:rPr>
        <w:t>1.2编制依据</w:t>
      </w:r>
      <w:r>
        <w:tab/>
      </w:r>
      <w:r>
        <w:fldChar w:fldCharType="begin"/>
      </w:r>
      <w:r>
        <w:instrText xml:space="preserve"> PAGEREF _Toc8895 </w:instrText>
      </w:r>
      <w:r>
        <w:fldChar w:fldCharType="separate"/>
      </w:r>
      <w:r>
        <w:t>1</w:t>
      </w:r>
      <w:r>
        <w:fldChar w:fldCharType="end"/>
      </w:r>
      <w:r>
        <w:rPr>
          <w:color w:val="auto"/>
        </w:rPr>
        <w:fldChar w:fldCharType="end"/>
      </w:r>
    </w:p>
    <w:p>
      <w:pPr>
        <w:pStyle w:val="10"/>
        <w:tabs>
          <w:tab w:val="right" w:leader="dot" w:pos="8306"/>
        </w:tabs>
      </w:pPr>
      <w:r>
        <w:rPr>
          <w:color w:val="auto"/>
        </w:rPr>
        <w:fldChar w:fldCharType="begin"/>
      </w:r>
      <w:r>
        <w:instrText xml:space="preserve"> HYPERLINK \l _Toc20499 </w:instrText>
      </w:r>
      <w:r>
        <w:fldChar w:fldCharType="separate"/>
      </w:r>
      <w:r>
        <w:rPr>
          <w:rFonts w:hint="eastAsia"/>
        </w:rPr>
        <w:t>1.3适用范围</w:t>
      </w:r>
      <w:r>
        <w:tab/>
      </w:r>
      <w:r>
        <w:fldChar w:fldCharType="begin"/>
      </w:r>
      <w:r>
        <w:instrText xml:space="preserve"> PAGEREF _Toc20499 </w:instrText>
      </w:r>
      <w:r>
        <w:fldChar w:fldCharType="separate"/>
      </w:r>
      <w:r>
        <w:t>2</w:t>
      </w:r>
      <w:r>
        <w:fldChar w:fldCharType="end"/>
      </w:r>
      <w:r>
        <w:rPr>
          <w:color w:val="auto"/>
        </w:rPr>
        <w:fldChar w:fldCharType="end"/>
      </w:r>
    </w:p>
    <w:p>
      <w:pPr>
        <w:pStyle w:val="10"/>
        <w:tabs>
          <w:tab w:val="right" w:leader="dot" w:pos="8306"/>
        </w:tabs>
      </w:pPr>
      <w:r>
        <w:rPr>
          <w:color w:val="auto"/>
        </w:rPr>
        <w:fldChar w:fldCharType="begin"/>
      </w:r>
      <w:r>
        <w:instrText xml:space="preserve"> HYPERLINK \l _Toc10445 </w:instrText>
      </w:r>
      <w:r>
        <w:fldChar w:fldCharType="separate"/>
      </w:r>
      <w:r>
        <w:rPr>
          <w:rFonts w:hint="eastAsia"/>
        </w:rPr>
        <w:t>1.</w:t>
      </w:r>
      <w:r>
        <w:rPr>
          <w:rFonts w:hint="eastAsia"/>
          <w:lang w:val="en-US" w:eastAsia="zh-CN"/>
        </w:rPr>
        <w:t>4</w:t>
      </w:r>
      <w:r>
        <w:rPr>
          <w:rFonts w:hint="eastAsia"/>
        </w:rPr>
        <w:t>各级应急预案衔接</w:t>
      </w:r>
      <w:r>
        <w:tab/>
      </w:r>
      <w:r>
        <w:fldChar w:fldCharType="begin"/>
      </w:r>
      <w:r>
        <w:instrText xml:space="preserve"> PAGEREF _Toc10445 </w:instrText>
      </w:r>
      <w:r>
        <w:fldChar w:fldCharType="separate"/>
      </w:r>
      <w:r>
        <w:t>2</w:t>
      </w:r>
      <w:r>
        <w:fldChar w:fldCharType="end"/>
      </w:r>
      <w:r>
        <w:rPr>
          <w:color w:val="auto"/>
        </w:rPr>
        <w:fldChar w:fldCharType="end"/>
      </w:r>
    </w:p>
    <w:p>
      <w:pPr>
        <w:pStyle w:val="10"/>
        <w:tabs>
          <w:tab w:val="right" w:leader="dot" w:pos="8306"/>
        </w:tabs>
      </w:pPr>
      <w:r>
        <w:rPr>
          <w:color w:val="auto"/>
        </w:rPr>
        <w:fldChar w:fldCharType="begin"/>
      </w:r>
      <w:r>
        <w:instrText xml:space="preserve"> HYPERLINK \l _Toc6896 </w:instrText>
      </w:r>
      <w:r>
        <w:fldChar w:fldCharType="separate"/>
      </w:r>
      <w:r>
        <w:rPr>
          <w:rFonts w:hint="eastAsia"/>
        </w:rPr>
        <w:t>1.</w:t>
      </w:r>
      <w:r>
        <w:rPr>
          <w:rFonts w:hint="eastAsia"/>
          <w:lang w:val="en-US" w:eastAsia="zh-CN"/>
        </w:rPr>
        <w:t>5</w:t>
      </w:r>
      <w:r>
        <w:rPr>
          <w:rFonts w:hint="eastAsia"/>
        </w:rPr>
        <w:t>工作原则</w:t>
      </w:r>
      <w:r>
        <w:tab/>
      </w:r>
      <w:r>
        <w:fldChar w:fldCharType="begin"/>
      </w:r>
      <w:r>
        <w:instrText xml:space="preserve"> PAGEREF _Toc6896 </w:instrText>
      </w:r>
      <w:r>
        <w:fldChar w:fldCharType="separate"/>
      </w:r>
      <w:r>
        <w:t>3</w:t>
      </w:r>
      <w:r>
        <w:fldChar w:fldCharType="end"/>
      </w:r>
      <w:r>
        <w:rPr>
          <w:color w:val="auto"/>
        </w:rPr>
        <w:fldChar w:fldCharType="end"/>
      </w:r>
    </w:p>
    <w:p>
      <w:pPr>
        <w:pStyle w:val="9"/>
        <w:tabs>
          <w:tab w:val="right" w:leader="dot" w:pos="8306"/>
        </w:tabs>
      </w:pPr>
      <w:r>
        <w:rPr>
          <w:color w:val="auto"/>
        </w:rPr>
        <w:fldChar w:fldCharType="begin"/>
      </w:r>
      <w:r>
        <w:instrText xml:space="preserve"> HYPERLINK \l _Toc13379 </w:instrText>
      </w:r>
      <w:r>
        <w:fldChar w:fldCharType="separate"/>
      </w:r>
      <w:r>
        <w:rPr>
          <w:rFonts w:hint="eastAsia"/>
        </w:rPr>
        <w:t>2公司基本情况</w:t>
      </w:r>
      <w:r>
        <w:tab/>
      </w:r>
      <w:r>
        <w:fldChar w:fldCharType="begin"/>
      </w:r>
      <w:r>
        <w:instrText xml:space="preserve"> PAGEREF _Toc13379 </w:instrText>
      </w:r>
      <w:r>
        <w:fldChar w:fldCharType="separate"/>
      </w:r>
      <w:r>
        <w:t>4</w:t>
      </w:r>
      <w:r>
        <w:fldChar w:fldCharType="end"/>
      </w:r>
      <w:r>
        <w:rPr>
          <w:color w:val="auto"/>
        </w:rPr>
        <w:fldChar w:fldCharType="end"/>
      </w:r>
    </w:p>
    <w:p>
      <w:pPr>
        <w:pStyle w:val="10"/>
        <w:tabs>
          <w:tab w:val="right" w:leader="dot" w:pos="8306"/>
        </w:tabs>
      </w:pPr>
      <w:r>
        <w:rPr>
          <w:color w:val="auto"/>
        </w:rPr>
        <w:fldChar w:fldCharType="begin"/>
      </w:r>
      <w:r>
        <w:instrText xml:space="preserve"> HYPERLINK \l _Toc11015 </w:instrText>
      </w:r>
      <w:r>
        <w:fldChar w:fldCharType="separate"/>
      </w:r>
      <w:r>
        <w:rPr>
          <w:rFonts w:hint="eastAsia"/>
        </w:rPr>
        <w:t>2.1单位的基本情况</w:t>
      </w:r>
      <w:r>
        <w:tab/>
      </w:r>
      <w:r>
        <w:fldChar w:fldCharType="begin"/>
      </w:r>
      <w:r>
        <w:instrText xml:space="preserve"> PAGEREF _Toc11015 </w:instrText>
      </w:r>
      <w:r>
        <w:fldChar w:fldCharType="separate"/>
      </w:r>
      <w:r>
        <w:t>4</w:t>
      </w:r>
      <w:r>
        <w:fldChar w:fldCharType="end"/>
      </w:r>
      <w:r>
        <w:rPr>
          <w:color w:val="auto"/>
        </w:rPr>
        <w:fldChar w:fldCharType="end"/>
      </w:r>
    </w:p>
    <w:p>
      <w:pPr>
        <w:pStyle w:val="10"/>
        <w:tabs>
          <w:tab w:val="right" w:leader="dot" w:pos="8306"/>
        </w:tabs>
      </w:pPr>
      <w:r>
        <w:rPr>
          <w:color w:val="auto"/>
        </w:rPr>
        <w:fldChar w:fldCharType="begin"/>
      </w:r>
      <w:r>
        <w:instrText xml:space="preserve"> HYPERLINK \l _Toc2229 </w:instrText>
      </w:r>
      <w:r>
        <w:fldChar w:fldCharType="separate"/>
      </w:r>
      <w:r>
        <w:rPr>
          <w:rFonts w:hint="eastAsia"/>
        </w:rPr>
        <w:t>2.2生产的基本情况</w:t>
      </w:r>
      <w:r>
        <w:tab/>
      </w:r>
      <w:r>
        <w:fldChar w:fldCharType="begin"/>
      </w:r>
      <w:r>
        <w:instrText xml:space="preserve"> PAGEREF _Toc2229 </w:instrText>
      </w:r>
      <w:r>
        <w:fldChar w:fldCharType="separate"/>
      </w:r>
      <w:r>
        <w:t>5</w:t>
      </w:r>
      <w:r>
        <w:fldChar w:fldCharType="end"/>
      </w:r>
      <w:r>
        <w:rPr>
          <w:color w:val="auto"/>
        </w:rPr>
        <w:fldChar w:fldCharType="end"/>
      </w:r>
    </w:p>
    <w:p>
      <w:pPr>
        <w:pStyle w:val="10"/>
        <w:tabs>
          <w:tab w:val="right" w:leader="dot" w:pos="8306"/>
        </w:tabs>
      </w:pPr>
      <w:r>
        <w:rPr>
          <w:color w:val="auto"/>
        </w:rPr>
        <w:fldChar w:fldCharType="begin"/>
      </w:r>
      <w:r>
        <w:instrText xml:space="preserve"> HYPERLINK \l _Toc19244 </w:instrText>
      </w:r>
      <w:r>
        <w:fldChar w:fldCharType="separate"/>
      </w:r>
      <w:r>
        <w:rPr>
          <w:rFonts w:hint="eastAsia"/>
        </w:rPr>
        <w:t>2.3危险化学品的基本情况</w:t>
      </w:r>
      <w:r>
        <w:tab/>
      </w:r>
      <w:r>
        <w:fldChar w:fldCharType="begin"/>
      </w:r>
      <w:r>
        <w:instrText xml:space="preserve"> PAGEREF _Toc19244 </w:instrText>
      </w:r>
      <w:r>
        <w:fldChar w:fldCharType="separate"/>
      </w:r>
      <w:r>
        <w:t>6</w:t>
      </w:r>
      <w:r>
        <w:fldChar w:fldCharType="end"/>
      </w:r>
      <w:r>
        <w:rPr>
          <w:color w:val="auto"/>
        </w:rPr>
        <w:fldChar w:fldCharType="end"/>
      </w:r>
    </w:p>
    <w:p>
      <w:pPr>
        <w:pStyle w:val="10"/>
        <w:tabs>
          <w:tab w:val="right" w:leader="dot" w:pos="8306"/>
        </w:tabs>
      </w:pPr>
      <w:r>
        <w:rPr>
          <w:color w:val="auto"/>
        </w:rPr>
        <w:fldChar w:fldCharType="begin"/>
      </w:r>
      <w:r>
        <w:instrText xml:space="preserve"> HYPERLINK \l _Toc19694 </w:instrText>
      </w:r>
      <w:r>
        <w:fldChar w:fldCharType="separate"/>
      </w:r>
      <w:r>
        <w:rPr>
          <w:rFonts w:hint="eastAsia"/>
        </w:rPr>
        <w:t>2.4周边环境状况及环境保护目标情况</w:t>
      </w:r>
      <w:r>
        <w:tab/>
      </w:r>
      <w:r>
        <w:fldChar w:fldCharType="begin"/>
      </w:r>
      <w:r>
        <w:instrText xml:space="preserve"> PAGEREF _Toc19694 </w:instrText>
      </w:r>
      <w:r>
        <w:fldChar w:fldCharType="separate"/>
      </w:r>
      <w:r>
        <w:t>7</w:t>
      </w:r>
      <w:r>
        <w:fldChar w:fldCharType="end"/>
      </w:r>
      <w:r>
        <w:rPr>
          <w:color w:val="auto"/>
        </w:rPr>
        <w:fldChar w:fldCharType="end"/>
      </w:r>
    </w:p>
    <w:p>
      <w:pPr>
        <w:pStyle w:val="9"/>
        <w:tabs>
          <w:tab w:val="right" w:leader="dot" w:pos="8306"/>
        </w:tabs>
      </w:pPr>
      <w:r>
        <w:rPr>
          <w:color w:val="auto"/>
        </w:rPr>
        <w:fldChar w:fldCharType="begin"/>
      </w:r>
      <w:r>
        <w:instrText xml:space="preserve"> HYPERLINK \l _Toc6436 </w:instrText>
      </w:r>
      <w:r>
        <w:fldChar w:fldCharType="separate"/>
      </w:r>
      <w:r>
        <w:rPr>
          <w:rFonts w:hint="eastAsia"/>
        </w:rPr>
        <w:t>3环境风险源识别与风险评估</w:t>
      </w:r>
      <w:r>
        <w:tab/>
      </w:r>
      <w:r>
        <w:fldChar w:fldCharType="begin"/>
      </w:r>
      <w:r>
        <w:instrText xml:space="preserve"> PAGEREF _Toc6436 </w:instrText>
      </w:r>
      <w:r>
        <w:fldChar w:fldCharType="separate"/>
      </w:r>
      <w:r>
        <w:t>8</w:t>
      </w:r>
      <w:r>
        <w:fldChar w:fldCharType="end"/>
      </w:r>
      <w:r>
        <w:rPr>
          <w:color w:val="auto"/>
        </w:rPr>
        <w:fldChar w:fldCharType="end"/>
      </w:r>
    </w:p>
    <w:p>
      <w:pPr>
        <w:pStyle w:val="10"/>
        <w:tabs>
          <w:tab w:val="right" w:leader="dot" w:pos="8306"/>
        </w:tabs>
      </w:pPr>
      <w:r>
        <w:rPr>
          <w:color w:val="auto"/>
        </w:rPr>
        <w:fldChar w:fldCharType="begin"/>
      </w:r>
      <w:r>
        <w:instrText xml:space="preserve"> HYPERLINK \l _Toc31037 </w:instrText>
      </w:r>
      <w:r>
        <w:fldChar w:fldCharType="separate"/>
      </w:r>
      <w:r>
        <w:rPr>
          <w:rFonts w:hint="eastAsia"/>
        </w:rPr>
        <w:t>3.1环境风险源识别</w:t>
      </w:r>
      <w:r>
        <w:tab/>
      </w:r>
      <w:r>
        <w:fldChar w:fldCharType="begin"/>
      </w:r>
      <w:r>
        <w:instrText xml:space="preserve"> PAGEREF _Toc31037 </w:instrText>
      </w:r>
      <w:r>
        <w:fldChar w:fldCharType="separate"/>
      </w:r>
      <w:r>
        <w:t>8</w:t>
      </w:r>
      <w:r>
        <w:fldChar w:fldCharType="end"/>
      </w:r>
      <w:r>
        <w:rPr>
          <w:color w:val="auto"/>
        </w:rPr>
        <w:fldChar w:fldCharType="end"/>
      </w:r>
    </w:p>
    <w:p>
      <w:pPr>
        <w:pStyle w:val="10"/>
        <w:tabs>
          <w:tab w:val="right" w:leader="dot" w:pos="8306"/>
        </w:tabs>
      </w:pPr>
      <w:r>
        <w:rPr>
          <w:color w:val="auto"/>
        </w:rPr>
        <w:fldChar w:fldCharType="begin"/>
      </w:r>
      <w:r>
        <w:instrText xml:space="preserve"> HYPERLINK \l _Toc7987 </w:instrText>
      </w:r>
      <w:r>
        <w:fldChar w:fldCharType="separate"/>
      </w:r>
      <w:r>
        <w:rPr>
          <w:rFonts w:hint="eastAsia"/>
        </w:rPr>
        <w:t>3.2环境风险评估</w:t>
      </w:r>
      <w:r>
        <w:tab/>
      </w:r>
      <w:r>
        <w:fldChar w:fldCharType="begin"/>
      </w:r>
      <w:r>
        <w:instrText xml:space="preserve"> PAGEREF _Toc7987 </w:instrText>
      </w:r>
      <w:r>
        <w:fldChar w:fldCharType="separate"/>
      </w:r>
      <w:r>
        <w:t>8</w:t>
      </w:r>
      <w:r>
        <w:fldChar w:fldCharType="end"/>
      </w:r>
      <w:r>
        <w:rPr>
          <w:color w:val="auto"/>
        </w:rPr>
        <w:fldChar w:fldCharType="end"/>
      </w:r>
    </w:p>
    <w:p>
      <w:pPr>
        <w:pStyle w:val="9"/>
        <w:tabs>
          <w:tab w:val="right" w:leader="dot" w:pos="8306"/>
        </w:tabs>
      </w:pPr>
      <w:r>
        <w:rPr>
          <w:color w:val="auto"/>
        </w:rPr>
        <w:fldChar w:fldCharType="begin"/>
      </w:r>
      <w:r>
        <w:instrText xml:space="preserve"> HYPERLINK \l _Toc23870 </w:instrText>
      </w:r>
      <w:r>
        <w:fldChar w:fldCharType="separate"/>
      </w:r>
      <w:r>
        <w:rPr>
          <w:rFonts w:hint="eastAsia"/>
        </w:rPr>
        <w:t>4应急组织体系与职责</w:t>
      </w:r>
      <w:r>
        <w:tab/>
      </w:r>
      <w:r>
        <w:fldChar w:fldCharType="begin"/>
      </w:r>
      <w:r>
        <w:instrText xml:space="preserve"> PAGEREF _Toc23870 </w:instrText>
      </w:r>
      <w:r>
        <w:fldChar w:fldCharType="separate"/>
      </w:r>
      <w:r>
        <w:t>10</w:t>
      </w:r>
      <w:r>
        <w:fldChar w:fldCharType="end"/>
      </w:r>
      <w:r>
        <w:rPr>
          <w:color w:val="auto"/>
        </w:rPr>
        <w:fldChar w:fldCharType="end"/>
      </w:r>
    </w:p>
    <w:p>
      <w:pPr>
        <w:pStyle w:val="10"/>
        <w:tabs>
          <w:tab w:val="right" w:leader="dot" w:pos="8306"/>
        </w:tabs>
      </w:pPr>
      <w:r>
        <w:rPr>
          <w:color w:val="auto"/>
        </w:rPr>
        <w:fldChar w:fldCharType="begin"/>
      </w:r>
      <w:r>
        <w:instrText xml:space="preserve"> HYPERLINK \l _Toc19271 </w:instrText>
      </w:r>
      <w:r>
        <w:fldChar w:fldCharType="separate"/>
      </w:r>
      <w:r>
        <w:rPr>
          <w:rFonts w:hint="eastAsia"/>
        </w:rPr>
        <w:t>4.1指挥机构的组成</w:t>
      </w:r>
      <w:r>
        <w:tab/>
      </w:r>
      <w:r>
        <w:fldChar w:fldCharType="begin"/>
      </w:r>
      <w:r>
        <w:instrText xml:space="preserve"> PAGEREF _Toc19271 </w:instrText>
      </w:r>
      <w:r>
        <w:fldChar w:fldCharType="separate"/>
      </w:r>
      <w:r>
        <w:t>10</w:t>
      </w:r>
      <w:r>
        <w:fldChar w:fldCharType="end"/>
      </w:r>
      <w:r>
        <w:rPr>
          <w:color w:val="auto"/>
        </w:rPr>
        <w:fldChar w:fldCharType="end"/>
      </w:r>
    </w:p>
    <w:p>
      <w:pPr>
        <w:pStyle w:val="10"/>
        <w:tabs>
          <w:tab w:val="right" w:leader="dot" w:pos="8306"/>
        </w:tabs>
      </w:pPr>
      <w:r>
        <w:rPr>
          <w:color w:val="auto"/>
        </w:rPr>
        <w:fldChar w:fldCharType="begin"/>
      </w:r>
      <w:r>
        <w:instrText xml:space="preserve"> HYPERLINK \l _Toc8419 </w:instrText>
      </w:r>
      <w:r>
        <w:fldChar w:fldCharType="separate"/>
      </w:r>
      <w:r>
        <w:rPr>
          <w:rFonts w:hint="eastAsia"/>
        </w:rPr>
        <w:t>4.2指挥机构的主要职责</w:t>
      </w:r>
      <w:r>
        <w:tab/>
      </w:r>
      <w:r>
        <w:fldChar w:fldCharType="begin"/>
      </w:r>
      <w:r>
        <w:instrText xml:space="preserve"> PAGEREF _Toc8419 </w:instrText>
      </w:r>
      <w:r>
        <w:fldChar w:fldCharType="separate"/>
      </w:r>
      <w:r>
        <w:t>11</w:t>
      </w:r>
      <w:r>
        <w:fldChar w:fldCharType="end"/>
      </w:r>
      <w:r>
        <w:rPr>
          <w:color w:val="auto"/>
        </w:rPr>
        <w:fldChar w:fldCharType="end"/>
      </w:r>
    </w:p>
    <w:p>
      <w:pPr>
        <w:pStyle w:val="9"/>
        <w:tabs>
          <w:tab w:val="right" w:leader="dot" w:pos="8306"/>
        </w:tabs>
      </w:pPr>
      <w:r>
        <w:rPr>
          <w:color w:val="auto"/>
        </w:rPr>
        <w:fldChar w:fldCharType="begin"/>
      </w:r>
      <w:r>
        <w:instrText xml:space="preserve"> HYPERLINK \l _Toc14425 </w:instrText>
      </w:r>
      <w:r>
        <w:fldChar w:fldCharType="separate"/>
      </w:r>
      <w:r>
        <w:rPr>
          <w:rFonts w:hint="eastAsia"/>
        </w:rPr>
        <w:t>5应急能力建设</w:t>
      </w:r>
      <w:r>
        <w:tab/>
      </w:r>
      <w:r>
        <w:fldChar w:fldCharType="begin"/>
      </w:r>
      <w:r>
        <w:instrText xml:space="preserve"> PAGEREF _Toc14425 </w:instrText>
      </w:r>
      <w:r>
        <w:fldChar w:fldCharType="separate"/>
      </w:r>
      <w:r>
        <w:t>17</w:t>
      </w:r>
      <w:r>
        <w:fldChar w:fldCharType="end"/>
      </w:r>
      <w:r>
        <w:rPr>
          <w:color w:val="auto"/>
        </w:rPr>
        <w:fldChar w:fldCharType="end"/>
      </w:r>
    </w:p>
    <w:p>
      <w:pPr>
        <w:pStyle w:val="10"/>
        <w:tabs>
          <w:tab w:val="right" w:leader="dot" w:pos="8306"/>
        </w:tabs>
      </w:pPr>
      <w:r>
        <w:rPr>
          <w:color w:val="auto"/>
        </w:rPr>
        <w:fldChar w:fldCharType="begin"/>
      </w:r>
      <w:r>
        <w:instrText xml:space="preserve"> HYPERLINK \l _Toc712 </w:instrText>
      </w:r>
      <w:r>
        <w:fldChar w:fldCharType="separate"/>
      </w:r>
      <w:r>
        <w:rPr>
          <w:rFonts w:hint="eastAsia"/>
        </w:rPr>
        <w:t>5.1应急处置队伍</w:t>
      </w:r>
      <w:r>
        <w:tab/>
      </w:r>
      <w:r>
        <w:fldChar w:fldCharType="begin"/>
      </w:r>
      <w:r>
        <w:instrText xml:space="preserve"> PAGEREF _Toc712 </w:instrText>
      </w:r>
      <w:r>
        <w:fldChar w:fldCharType="separate"/>
      </w:r>
      <w:r>
        <w:t>17</w:t>
      </w:r>
      <w:r>
        <w:fldChar w:fldCharType="end"/>
      </w:r>
      <w:r>
        <w:rPr>
          <w:color w:val="auto"/>
        </w:rPr>
        <w:fldChar w:fldCharType="end"/>
      </w:r>
    </w:p>
    <w:p>
      <w:pPr>
        <w:pStyle w:val="10"/>
        <w:tabs>
          <w:tab w:val="right" w:leader="dot" w:pos="8306"/>
        </w:tabs>
      </w:pPr>
      <w:r>
        <w:rPr>
          <w:color w:val="auto"/>
        </w:rPr>
        <w:fldChar w:fldCharType="begin"/>
      </w:r>
      <w:r>
        <w:instrText xml:space="preserve"> HYPERLINK \l _Toc9210 </w:instrText>
      </w:r>
      <w:r>
        <w:fldChar w:fldCharType="separate"/>
      </w:r>
      <w:r>
        <w:rPr>
          <w:rFonts w:hint="eastAsia"/>
        </w:rPr>
        <w:t>5.2应急设施和物资</w:t>
      </w:r>
      <w:r>
        <w:tab/>
      </w:r>
      <w:r>
        <w:fldChar w:fldCharType="begin"/>
      </w:r>
      <w:r>
        <w:instrText xml:space="preserve"> PAGEREF _Toc9210 </w:instrText>
      </w:r>
      <w:r>
        <w:fldChar w:fldCharType="separate"/>
      </w:r>
      <w:r>
        <w:t>17</w:t>
      </w:r>
      <w:r>
        <w:fldChar w:fldCharType="end"/>
      </w:r>
      <w:r>
        <w:rPr>
          <w:color w:val="auto"/>
        </w:rPr>
        <w:fldChar w:fldCharType="end"/>
      </w:r>
    </w:p>
    <w:p>
      <w:pPr>
        <w:pStyle w:val="9"/>
        <w:tabs>
          <w:tab w:val="right" w:leader="dot" w:pos="8306"/>
        </w:tabs>
      </w:pPr>
      <w:r>
        <w:rPr>
          <w:color w:val="auto"/>
        </w:rPr>
        <w:fldChar w:fldCharType="begin"/>
      </w:r>
      <w:r>
        <w:instrText xml:space="preserve"> HYPERLINK \l _Toc26131 </w:instrText>
      </w:r>
      <w:r>
        <w:fldChar w:fldCharType="separate"/>
      </w:r>
      <w:r>
        <w:rPr>
          <w:rFonts w:hint="eastAsia"/>
        </w:rPr>
        <w:t>6预警与信息报送</w:t>
      </w:r>
      <w:r>
        <w:tab/>
      </w:r>
      <w:r>
        <w:fldChar w:fldCharType="begin"/>
      </w:r>
      <w:r>
        <w:instrText xml:space="preserve"> PAGEREF _Toc26131 </w:instrText>
      </w:r>
      <w:r>
        <w:fldChar w:fldCharType="separate"/>
      </w:r>
      <w:r>
        <w:t>20</w:t>
      </w:r>
      <w:r>
        <w:fldChar w:fldCharType="end"/>
      </w:r>
      <w:r>
        <w:rPr>
          <w:color w:val="auto"/>
        </w:rPr>
        <w:fldChar w:fldCharType="end"/>
      </w:r>
    </w:p>
    <w:p>
      <w:pPr>
        <w:pStyle w:val="10"/>
        <w:tabs>
          <w:tab w:val="right" w:leader="dot" w:pos="8306"/>
        </w:tabs>
      </w:pPr>
      <w:r>
        <w:rPr>
          <w:color w:val="auto"/>
        </w:rPr>
        <w:fldChar w:fldCharType="begin"/>
      </w:r>
      <w:r>
        <w:instrText xml:space="preserve"> HYPERLINK \l _Toc31019 </w:instrText>
      </w:r>
      <w:r>
        <w:fldChar w:fldCharType="separate"/>
      </w:r>
      <w:r>
        <w:rPr>
          <w:rFonts w:hint="eastAsia"/>
        </w:rPr>
        <w:t>6.1报警、通讯联络方式</w:t>
      </w:r>
      <w:r>
        <w:tab/>
      </w:r>
      <w:r>
        <w:fldChar w:fldCharType="begin"/>
      </w:r>
      <w:r>
        <w:instrText xml:space="preserve"> PAGEREF _Toc31019 </w:instrText>
      </w:r>
      <w:r>
        <w:fldChar w:fldCharType="separate"/>
      </w:r>
      <w:r>
        <w:t>20</w:t>
      </w:r>
      <w:r>
        <w:fldChar w:fldCharType="end"/>
      </w:r>
      <w:r>
        <w:rPr>
          <w:color w:val="auto"/>
        </w:rPr>
        <w:fldChar w:fldCharType="end"/>
      </w:r>
    </w:p>
    <w:p>
      <w:pPr>
        <w:pStyle w:val="10"/>
        <w:tabs>
          <w:tab w:val="right" w:leader="dot" w:pos="8306"/>
        </w:tabs>
      </w:pPr>
      <w:r>
        <w:rPr>
          <w:color w:val="auto"/>
        </w:rPr>
        <w:fldChar w:fldCharType="begin"/>
      </w:r>
      <w:r>
        <w:instrText xml:space="preserve"> HYPERLINK \l _Toc5233 </w:instrText>
      </w:r>
      <w:r>
        <w:fldChar w:fldCharType="separate"/>
      </w:r>
      <w:r>
        <w:rPr>
          <w:rFonts w:hint="eastAsia"/>
        </w:rPr>
        <w:t>6.2信息报告与处置</w:t>
      </w:r>
      <w:r>
        <w:tab/>
      </w:r>
      <w:r>
        <w:fldChar w:fldCharType="begin"/>
      </w:r>
      <w:r>
        <w:instrText xml:space="preserve"> PAGEREF _Toc5233 </w:instrText>
      </w:r>
      <w:r>
        <w:fldChar w:fldCharType="separate"/>
      </w:r>
      <w:r>
        <w:t>20</w:t>
      </w:r>
      <w:r>
        <w:fldChar w:fldCharType="end"/>
      </w:r>
      <w:r>
        <w:rPr>
          <w:color w:val="auto"/>
        </w:rPr>
        <w:fldChar w:fldCharType="end"/>
      </w:r>
    </w:p>
    <w:p>
      <w:pPr>
        <w:pStyle w:val="9"/>
        <w:tabs>
          <w:tab w:val="right" w:leader="dot" w:pos="8306"/>
        </w:tabs>
      </w:pPr>
      <w:r>
        <w:rPr>
          <w:color w:val="auto"/>
        </w:rPr>
        <w:fldChar w:fldCharType="begin"/>
      </w:r>
      <w:r>
        <w:instrText xml:space="preserve"> HYPERLINK \l _Toc25313 </w:instrText>
      </w:r>
      <w:r>
        <w:fldChar w:fldCharType="separate"/>
      </w:r>
      <w:r>
        <w:rPr>
          <w:rFonts w:hint="eastAsia"/>
        </w:rPr>
        <w:t>7应急响应和措施</w:t>
      </w:r>
      <w:r>
        <w:tab/>
      </w:r>
      <w:r>
        <w:fldChar w:fldCharType="begin"/>
      </w:r>
      <w:r>
        <w:instrText xml:space="preserve"> PAGEREF _Toc25313 </w:instrText>
      </w:r>
      <w:r>
        <w:fldChar w:fldCharType="separate"/>
      </w:r>
      <w:r>
        <w:t>22</w:t>
      </w:r>
      <w:r>
        <w:fldChar w:fldCharType="end"/>
      </w:r>
      <w:r>
        <w:rPr>
          <w:color w:val="auto"/>
        </w:rPr>
        <w:fldChar w:fldCharType="end"/>
      </w:r>
    </w:p>
    <w:p>
      <w:pPr>
        <w:pStyle w:val="10"/>
        <w:tabs>
          <w:tab w:val="right" w:leader="dot" w:pos="8306"/>
        </w:tabs>
      </w:pPr>
      <w:r>
        <w:rPr>
          <w:color w:val="auto"/>
        </w:rPr>
        <w:fldChar w:fldCharType="begin"/>
      </w:r>
      <w:r>
        <w:instrText xml:space="preserve"> HYPERLINK \l _Toc31991 </w:instrText>
      </w:r>
      <w:r>
        <w:fldChar w:fldCharType="separate"/>
      </w:r>
      <w:r>
        <w:rPr>
          <w:rFonts w:hint="eastAsia"/>
        </w:rPr>
        <w:t>7.1分级响应机制</w:t>
      </w:r>
      <w:r>
        <w:tab/>
      </w:r>
      <w:r>
        <w:fldChar w:fldCharType="begin"/>
      </w:r>
      <w:r>
        <w:instrText xml:space="preserve"> PAGEREF _Toc31991 </w:instrText>
      </w:r>
      <w:r>
        <w:fldChar w:fldCharType="separate"/>
      </w:r>
      <w:r>
        <w:t>22</w:t>
      </w:r>
      <w:r>
        <w:fldChar w:fldCharType="end"/>
      </w:r>
      <w:r>
        <w:rPr>
          <w:color w:val="auto"/>
        </w:rPr>
        <w:fldChar w:fldCharType="end"/>
      </w:r>
    </w:p>
    <w:p>
      <w:pPr>
        <w:pStyle w:val="10"/>
        <w:tabs>
          <w:tab w:val="right" w:leader="dot" w:pos="8306"/>
        </w:tabs>
      </w:pPr>
      <w:r>
        <w:rPr>
          <w:color w:val="auto"/>
        </w:rPr>
        <w:fldChar w:fldCharType="begin"/>
      </w:r>
      <w:r>
        <w:instrText xml:space="preserve"> HYPERLINK \l _Toc11255 </w:instrText>
      </w:r>
      <w:r>
        <w:fldChar w:fldCharType="separate"/>
      </w:r>
      <w:r>
        <w:rPr>
          <w:rFonts w:hint="eastAsia"/>
        </w:rPr>
        <w:t>7.2现场应急措施</w:t>
      </w:r>
      <w:r>
        <w:tab/>
      </w:r>
      <w:r>
        <w:fldChar w:fldCharType="begin"/>
      </w:r>
      <w:r>
        <w:instrText xml:space="preserve"> PAGEREF _Toc11255 </w:instrText>
      </w:r>
      <w:r>
        <w:fldChar w:fldCharType="separate"/>
      </w:r>
      <w:r>
        <w:t>24</w:t>
      </w:r>
      <w:r>
        <w:fldChar w:fldCharType="end"/>
      </w:r>
      <w:r>
        <w:rPr>
          <w:color w:val="auto"/>
        </w:rPr>
        <w:fldChar w:fldCharType="end"/>
      </w:r>
    </w:p>
    <w:p>
      <w:pPr>
        <w:pStyle w:val="10"/>
        <w:tabs>
          <w:tab w:val="right" w:leader="dot" w:pos="8306"/>
        </w:tabs>
      </w:pPr>
      <w:r>
        <w:rPr>
          <w:color w:val="auto"/>
        </w:rPr>
        <w:fldChar w:fldCharType="begin"/>
      </w:r>
      <w:r>
        <w:instrText xml:space="preserve"> HYPERLINK \l _Toc16097 </w:instrText>
      </w:r>
      <w:r>
        <w:fldChar w:fldCharType="separate"/>
      </w:r>
      <w:r>
        <w:rPr>
          <w:rFonts w:hint="eastAsia"/>
        </w:rPr>
        <w:t>7.3企业外部救援</w:t>
      </w:r>
      <w:r>
        <w:tab/>
      </w:r>
      <w:r>
        <w:fldChar w:fldCharType="begin"/>
      </w:r>
      <w:r>
        <w:instrText xml:space="preserve"> PAGEREF _Toc16097 </w:instrText>
      </w:r>
      <w:r>
        <w:fldChar w:fldCharType="separate"/>
      </w:r>
      <w:r>
        <w:t>26</w:t>
      </w:r>
      <w:r>
        <w:fldChar w:fldCharType="end"/>
      </w:r>
      <w:r>
        <w:rPr>
          <w:color w:val="auto"/>
        </w:rPr>
        <w:fldChar w:fldCharType="end"/>
      </w:r>
    </w:p>
    <w:p>
      <w:pPr>
        <w:pStyle w:val="10"/>
        <w:tabs>
          <w:tab w:val="right" w:leader="dot" w:pos="8306"/>
        </w:tabs>
      </w:pPr>
      <w:r>
        <w:rPr>
          <w:color w:val="auto"/>
        </w:rPr>
        <w:fldChar w:fldCharType="begin"/>
      </w:r>
      <w:r>
        <w:instrText xml:space="preserve"> HYPERLINK \l _Toc8021 </w:instrText>
      </w:r>
      <w:r>
        <w:fldChar w:fldCharType="separate"/>
      </w:r>
      <w:r>
        <w:rPr>
          <w:rFonts w:hint="eastAsia"/>
        </w:rPr>
        <w:t>7.4人员紧急撤离和疏散</w:t>
      </w:r>
      <w:r>
        <w:tab/>
      </w:r>
      <w:r>
        <w:fldChar w:fldCharType="begin"/>
      </w:r>
      <w:r>
        <w:instrText xml:space="preserve"> PAGEREF _Toc8021 </w:instrText>
      </w:r>
      <w:r>
        <w:fldChar w:fldCharType="separate"/>
      </w:r>
      <w:r>
        <w:t>26</w:t>
      </w:r>
      <w:r>
        <w:fldChar w:fldCharType="end"/>
      </w:r>
      <w:r>
        <w:rPr>
          <w:color w:val="auto"/>
        </w:rPr>
        <w:fldChar w:fldCharType="end"/>
      </w:r>
    </w:p>
    <w:p>
      <w:pPr>
        <w:pStyle w:val="10"/>
        <w:tabs>
          <w:tab w:val="right" w:leader="dot" w:pos="8306"/>
        </w:tabs>
      </w:pPr>
      <w:r>
        <w:rPr>
          <w:color w:val="auto"/>
        </w:rPr>
        <w:fldChar w:fldCharType="begin"/>
      </w:r>
      <w:r>
        <w:instrText xml:space="preserve"> HYPERLINK \l _Toc1936 </w:instrText>
      </w:r>
      <w:r>
        <w:fldChar w:fldCharType="separate"/>
      </w:r>
      <w:r>
        <w:rPr>
          <w:rFonts w:hint="eastAsia"/>
        </w:rPr>
        <w:t>7.5应急监测</w:t>
      </w:r>
      <w:r>
        <w:tab/>
      </w:r>
      <w:r>
        <w:fldChar w:fldCharType="begin"/>
      </w:r>
      <w:r>
        <w:instrText xml:space="preserve"> PAGEREF _Toc1936 </w:instrText>
      </w:r>
      <w:r>
        <w:fldChar w:fldCharType="separate"/>
      </w:r>
      <w:r>
        <w:t>27</w:t>
      </w:r>
      <w:r>
        <w:fldChar w:fldCharType="end"/>
      </w:r>
      <w:r>
        <w:rPr>
          <w:color w:val="auto"/>
        </w:rPr>
        <w:fldChar w:fldCharType="end"/>
      </w:r>
    </w:p>
    <w:p>
      <w:pPr>
        <w:pStyle w:val="10"/>
        <w:tabs>
          <w:tab w:val="right" w:leader="dot" w:pos="8306"/>
        </w:tabs>
      </w:pPr>
      <w:r>
        <w:rPr>
          <w:color w:val="auto"/>
        </w:rPr>
        <w:fldChar w:fldCharType="begin"/>
      </w:r>
      <w:r>
        <w:instrText xml:space="preserve"> HYPERLINK \l _Toc29326 </w:instrText>
      </w:r>
      <w:r>
        <w:fldChar w:fldCharType="separate"/>
      </w:r>
      <w:r>
        <w:rPr>
          <w:rFonts w:hint="eastAsia"/>
        </w:rPr>
        <w:t>7.6应急终止</w:t>
      </w:r>
      <w:r>
        <w:tab/>
      </w:r>
      <w:r>
        <w:fldChar w:fldCharType="begin"/>
      </w:r>
      <w:r>
        <w:instrText xml:space="preserve"> PAGEREF _Toc29326 </w:instrText>
      </w:r>
      <w:r>
        <w:fldChar w:fldCharType="separate"/>
      </w:r>
      <w:r>
        <w:t>29</w:t>
      </w:r>
      <w:r>
        <w:fldChar w:fldCharType="end"/>
      </w:r>
      <w:r>
        <w:rPr>
          <w:color w:val="auto"/>
        </w:rPr>
        <w:fldChar w:fldCharType="end"/>
      </w:r>
    </w:p>
    <w:p>
      <w:pPr>
        <w:pStyle w:val="9"/>
        <w:tabs>
          <w:tab w:val="right" w:leader="dot" w:pos="8306"/>
        </w:tabs>
      </w:pPr>
      <w:r>
        <w:rPr>
          <w:color w:val="auto"/>
        </w:rPr>
        <w:fldChar w:fldCharType="begin"/>
      </w:r>
      <w:r>
        <w:instrText xml:space="preserve"> HYPERLINK \l _Toc17717 </w:instrText>
      </w:r>
      <w:r>
        <w:fldChar w:fldCharType="separate"/>
      </w:r>
      <w:r>
        <w:rPr>
          <w:rFonts w:hint="eastAsia"/>
        </w:rPr>
        <w:t>8后期处置</w:t>
      </w:r>
      <w:r>
        <w:tab/>
      </w:r>
      <w:r>
        <w:fldChar w:fldCharType="begin"/>
      </w:r>
      <w:r>
        <w:instrText xml:space="preserve"> PAGEREF _Toc17717 </w:instrText>
      </w:r>
      <w:r>
        <w:fldChar w:fldCharType="separate"/>
      </w:r>
      <w:r>
        <w:t>32</w:t>
      </w:r>
      <w:r>
        <w:fldChar w:fldCharType="end"/>
      </w:r>
      <w:r>
        <w:rPr>
          <w:color w:val="auto"/>
        </w:rPr>
        <w:fldChar w:fldCharType="end"/>
      </w:r>
    </w:p>
    <w:p>
      <w:pPr>
        <w:pStyle w:val="10"/>
        <w:tabs>
          <w:tab w:val="right" w:leader="dot" w:pos="8306"/>
        </w:tabs>
      </w:pPr>
      <w:r>
        <w:rPr>
          <w:color w:val="auto"/>
        </w:rPr>
        <w:fldChar w:fldCharType="begin"/>
      </w:r>
      <w:r>
        <w:instrText xml:space="preserve"> HYPERLINK \l _Toc22094 </w:instrText>
      </w:r>
      <w:r>
        <w:fldChar w:fldCharType="separate"/>
      </w:r>
      <w:r>
        <w:rPr>
          <w:rFonts w:hint="eastAsia"/>
        </w:rPr>
        <w:t>8.1现场恢复</w:t>
      </w:r>
      <w:r>
        <w:tab/>
      </w:r>
      <w:r>
        <w:fldChar w:fldCharType="begin"/>
      </w:r>
      <w:r>
        <w:instrText xml:space="preserve"> PAGEREF _Toc22094 </w:instrText>
      </w:r>
      <w:r>
        <w:fldChar w:fldCharType="separate"/>
      </w:r>
      <w:r>
        <w:t>32</w:t>
      </w:r>
      <w:r>
        <w:fldChar w:fldCharType="end"/>
      </w:r>
      <w:r>
        <w:rPr>
          <w:color w:val="auto"/>
        </w:rPr>
        <w:fldChar w:fldCharType="end"/>
      </w:r>
    </w:p>
    <w:p>
      <w:pPr>
        <w:pStyle w:val="10"/>
        <w:tabs>
          <w:tab w:val="right" w:leader="dot" w:pos="8306"/>
        </w:tabs>
      </w:pPr>
      <w:r>
        <w:rPr>
          <w:color w:val="auto"/>
        </w:rPr>
        <w:fldChar w:fldCharType="begin"/>
      </w:r>
      <w:r>
        <w:instrText xml:space="preserve"> HYPERLINK \l _Toc31750 </w:instrText>
      </w:r>
      <w:r>
        <w:fldChar w:fldCharType="separate"/>
      </w:r>
      <w:r>
        <w:rPr>
          <w:rFonts w:hint="eastAsia"/>
        </w:rPr>
        <w:t>8.2环境恢复</w:t>
      </w:r>
      <w:r>
        <w:tab/>
      </w:r>
      <w:r>
        <w:fldChar w:fldCharType="begin"/>
      </w:r>
      <w:r>
        <w:instrText xml:space="preserve"> PAGEREF _Toc31750 </w:instrText>
      </w:r>
      <w:r>
        <w:fldChar w:fldCharType="separate"/>
      </w:r>
      <w:r>
        <w:t>32</w:t>
      </w:r>
      <w:r>
        <w:fldChar w:fldCharType="end"/>
      </w:r>
      <w:r>
        <w:rPr>
          <w:color w:val="auto"/>
        </w:rPr>
        <w:fldChar w:fldCharType="end"/>
      </w:r>
    </w:p>
    <w:p>
      <w:pPr>
        <w:pStyle w:val="10"/>
        <w:tabs>
          <w:tab w:val="right" w:leader="dot" w:pos="8306"/>
        </w:tabs>
      </w:pPr>
      <w:r>
        <w:rPr>
          <w:color w:val="auto"/>
        </w:rPr>
        <w:fldChar w:fldCharType="begin"/>
      </w:r>
      <w:r>
        <w:instrText xml:space="preserve"> HYPERLINK \l _Toc25416 </w:instrText>
      </w:r>
      <w:r>
        <w:fldChar w:fldCharType="separate"/>
      </w:r>
      <w:r>
        <w:rPr>
          <w:rFonts w:hint="eastAsia"/>
        </w:rPr>
        <w:t>8.3善后赔偿</w:t>
      </w:r>
      <w:r>
        <w:tab/>
      </w:r>
      <w:r>
        <w:fldChar w:fldCharType="begin"/>
      </w:r>
      <w:r>
        <w:instrText xml:space="preserve"> PAGEREF _Toc25416 </w:instrText>
      </w:r>
      <w:r>
        <w:fldChar w:fldCharType="separate"/>
      </w:r>
      <w:r>
        <w:t>33</w:t>
      </w:r>
      <w:r>
        <w:fldChar w:fldCharType="end"/>
      </w:r>
      <w:r>
        <w:rPr>
          <w:color w:val="auto"/>
        </w:rPr>
        <w:fldChar w:fldCharType="end"/>
      </w:r>
    </w:p>
    <w:p>
      <w:pPr>
        <w:pStyle w:val="9"/>
        <w:tabs>
          <w:tab w:val="right" w:leader="dot" w:pos="8306"/>
        </w:tabs>
      </w:pPr>
      <w:r>
        <w:rPr>
          <w:color w:val="auto"/>
        </w:rPr>
        <w:fldChar w:fldCharType="begin"/>
      </w:r>
      <w:r>
        <w:instrText xml:space="preserve"> HYPERLINK \l _Toc14836 </w:instrText>
      </w:r>
      <w:r>
        <w:fldChar w:fldCharType="separate"/>
      </w:r>
      <w:r>
        <w:rPr>
          <w:rFonts w:hint="eastAsia"/>
        </w:rPr>
        <w:t>9保障措施</w:t>
      </w:r>
      <w:r>
        <w:tab/>
      </w:r>
      <w:r>
        <w:fldChar w:fldCharType="begin"/>
      </w:r>
      <w:r>
        <w:instrText xml:space="preserve"> PAGEREF _Toc14836 </w:instrText>
      </w:r>
      <w:r>
        <w:fldChar w:fldCharType="separate"/>
      </w:r>
      <w:r>
        <w:t>34</w:t>
      </w:r>
      <w:r>
        <w:fldChar w:fldCharType="end"/>
      </w:r>
      <w:r>
        <w:rPr>
          <w:color w:val="auto"/>
        </w:rPr>
        <w:fldChar w:fldCharType="end"/>
      </w:r>
    </w:p>
    <w:p>
      <w:pPr>
        <w:pStyle w:val="10"/>
        <w:tabs>
          <w:tab w:val="right" w:leader="dot" w:pos="8306"/>
        </w:tabs>
      </w:pPr>
      <w:r>
        <w:rPr>
          <w:color w:val="auto"/>
        </w:rPr>
        <w:fldChar w:fldCharType="begin"/>
      </w:r>
      <w:r>
        <w:instrText xml:space="preserve"> HYPERLINK \l _Toc3974 </w:instrText>
      </w:r>
      <w:r>
        <w:fldChar w:fldCharType="separate"/>
      </w:r>
      <w:r>
        <w:rPr>
          <w:rFonts w:hint="eastAsia"/>
        </w:rPr>
        <w:t>9.1通信与信息保障</w:t>
      </w:r>
      <w:r>
        <w:tab/>
      </w:r>
      <w:r>
        <w:fldChar w:fldCharType="begin"/>
      </w:r>
      <w:r>
        <w:instrText xml:space="preserve"> PAGEREF _Toc3974 </w:instrText>
      </w:r>
      <w:r>
        <w:fldChar w:fldCharType="separate"/>
      </w:r>
      <w:r>
        <w:t>34</w:t>
      </w:r>
      <w:r>
        <w:fldChar w:fldCharType="end"/>
      </w:r>
      <w:r>
        <w:rPr>
          <w:color w:val="auto"/>
        </w:rPr>
        <w:fldChar w:fldCharType="end"/>
      </w:r>
    </w:p>
    <w:p>
      <w:pPr>
        <w:pStyle w:val="10"/>
        <w:tabs>
          <w:tab w:val="right" w:leader="dot" w:pos="8306"/>
        </w:tabs>
      </w:pPr>
      <w:r>
        <w:rPr>
          <w:color w:val="auto"/>
        </w:rPr>
        <w:fldChar w:fldCharType="begin"/>
      </w:r>
      <w:r>
        <w:instrText xml:space="preserve"> HYPERLINK \l _Toc17724 </w:instrText>
      </w:r>
      <w:r>
        <w:fldChar w:fldCharType="separate"/>
      </w:r>
      <w:r>
        <w:rPr>
          <w:rFonts w:hint="eastAsia"/>
        </w:rPr>
        <w:t>9.2应急队伍保障</w:t>
      </w:r>
      <w:r>
        <w:tab/>
      </w:r>
      <w:r>
        <w:fldChar w:fldCharType="begin"/>
      </w:r>
      <w:r>
        <w:instrText xml:space="preserve"> PAGEREF _Toc17724 </w:instrText>
      </w:r>
      <w:r>
        <w:fldChar w:fldCharType="separate"/>
      </w:r>
      <w:r>
        <w:t>34</w:t>
      </w:r>
      <w:r>
        <w:fldChar w:fldCharType="end"/>
      </w:r>
      <w:r>
        <w:rPr>
          <w:color w:val="auto"/>
        </w:rPr>
        <w:fldChar w:fldCharType="end"/>
      </w:r>
    </w:p>
    <w:p>
      <w:pPr>
        <w:pStyle w:val="10"/>
        <w:tabs>
          <w:tab w:val="right" w:leader="dot" w:pos="8306"/>
        </w:tabs>
      </w:pPr>
      <w:r>
        <w:rPr>
          <w:color w:val="auto"/>
        </w:rPr>
        <w:fldChar w:fldCharType="begin"/>
      </w:r>
      <w:r>
        <w:instrText xml:space="preserve"> HYPERLINK \l _Toc30537 </w:instrText>
      </w:r>
      <w:r>
        <w:fldChar w:fldCharType="separate"/>
      </w:r>
      <w:r>
        <w:rPr>
          <w:rFonts w:hint="eastAsia"/>
        </w:rPr>
        <w:t>9.3应急物资装备保障</w:t>
      </w:r>
      <w:r>
        <w:tab/>
      </w:r>
      <w:r>
        <w:fldChar w:fldCharType="begin"/>
      </w:r>
      <w:r>
        <w:instrText xml:space="preserve"> PAGEREF _Toc30537 </w:instrText>
      </w:r>
      <w:r>
        <w:fldChar w:fldCharType="separate"/>
      </w:r>
      <w:r>
        <w:t>34</w:t>
      </w:r>
      <w:r>
        <w:fldChar w:fldCharType="end"/>
      </w:r>
      <w:r>
        <w:rPr>
          <w:color w:val="auto"/>
        </w:rPr>
        <w:fldChar w:fldCharType="end"/>
      </w:r>
    </w:p>
    <w:p>
      <w:pPr>
        <w:pStyle w:val="10"/>
        <w:tabs>
          <w:tab w:val="right" w:leader="dot" w:pos="8306"/>
        </w:tabs>
      </w:pPr>
      <w:r>
        <w:rPr>
          <w:color w:val="auto"/>
        </w:rPr>
        <w:fldChar w:fldCharType="begin"/>
      </w:r>
      <w:r>
        <w:instrText xml:space="preserve"> HYPERLINK \l _Toc17477 </w:instrText>
      </w:r>
      <w:r>
        <w:fldChar w:fldCharType="separate"/>
      </w:r>
      <w:r>
        <w:rPr>
          <w:rFonts w:hint="eastAsia"/>
        </w:rPr>
        <w:t>9.4经费及其他保障</w:t>
      </w:r>
      <w:r>
        <w:tab/>
      </w:r>
      <w:r>
        <w:fldChar w:fldCharType="begin"/>
      </w:r>
      <w:r>
        <w:instrText xml:space="preserve"> PAGEREF _Toc17477 </w:instrText>
      </w:r>
      <w:r>
        <w:fldChar w:fldCharType="separate"/>
      </w:r>
      <w:r>
        <w:t>35</w:t>
      </w:r>
      <w:r>
        <w:fldChar w:fldCharType="end"/>
      </w:r>
      <w:r>
        <w:rPr>
          <w:color w:val="auto"/>
        </w:rPr>
        <w:fldChar w:fldCharType="end"/>
      </w:r>
    </w:p>
    <w:p>
      <w:pPr>
        <w:pStyle w:val="9"/>
        <w:tabs>
          <w:tab w:val="right" w:leader="dot" w:pos="8306"/>
        </w:tabs>
      </w:pPr>
      <w:r>
        <w:rPr>
          <w:color w:val="auto"/>
        </w:rPr>
        <w:fldChar w:fldCharType="begin"/>
      </w:r>
      <w:r>
        <w:instrText xml:space="preserve"> HYPERLINK \l _Toc24027 </w:instrText>
      </w:r>
      <w:r>
        <w:fldChar w:fldCharType="separate"/>
      </w:r>
      <w:r>
        <w:rPr>
          <w:rFonts w:hint="eastAsia"/>
        </w:rPr>
        <w:t>10应急培训和演练</w:t>
      </w:r>
      <w:r>
        <w:tab/>
      </w:r>
      <w:r>
        <w:fldChar w:fldCharType="begin"/>
      </w:r>
      <w:r>
        <w:instrText xml:space="preserve"> PAGEREF _Toc24027 </w:instrText>
      </w:r>
      <w:r>
        <w:fldChar w:fldCharType="separate"/>
      </w:r>
      <w:r>
        <w:t>36</w:t>
      </w:r>
      <w:r>
        <w:fldChar w:fldCharType="end"/>
      </w:r>
      <w:r>
        <w:rPr>
          <w:color w:val="auto"/>
        </w:rPr>
        <w:fldChar w:fldCharType="end"/>
      </w:r>
    </w:p>
    <w:p>
      <w:pPr>
        <w:pStyle w:val="10"/>
        <w:tabs>
          <w:tab w:val="right" w:leader="dot" w:pos="8306"/>
        </w:tabs>
      </w:pPr>
      <w:r>
        <w:rPr>
          <w:color w:val="auto"/>
        </w:rPr>
        <w:fldChar w:fldCharType="begin"/>
      </w:r>
      <w:r>
        <w:instrText xml:space="preserve"> HYPERLINK \l _Toc20904 </w:instrText>
      </w:r>
      <w:r>
        <w:fldChar w:fldCharType="separate"/>
      </w:r>
      <w:r>
        <w:rPr>
          <w:rFonts w:hint="eastAsia"/>
        </w:rPr>
        <w:t>10.1培训</w:t>
      </w:r>
      <w:r>
        <w:tab/>
      </w:r>
      <w:r>
        <w:fldChar w:fldCharType="begin"/>
      </w:r>
      <w:r>
        <w:instrText xml:space="preserve"> PAGEREF _Toc20904 </w:instrText>
      </w:r>
      <w:r>
        <w:fldChar w:fldCharType="separate"/>
      </w:r>
      <w:r>
        <w:t>36</w:t>
      </w:r>
      <w:r>
        <w:fldChar w:fldCharType="end"/>
      </w:r>
      <w:r>
        <w:rPr>
          <w:color w:val="auto"/>
        </w:rPr>
        <w:fldChar w:fldCharType="end"/>
      </w:r>
    </w:p>
    <w:p>
      <w:pPr>
        <w:pStyle w:val="10"/>
        <w:tabs>
          <w:tab w:val="right" w:leader="dot" w:pos="8306"/>
        </w:tabs>
      </w:pPr>
      <w:r>
        <w:rPr>
          <w:color w:val="auto"/>
        </w:rPr>
        <w:fldChar w:fldCharType="begin"/>
      </w:r>
      <w:r>
        <w:instrText xml:space="preserve"> HYPERLINK \l _Toc11779 </w:instrText>
      </w:r>
      <w:r>
        <w:fldChar w:fldCharType="separate"/>
      </w:r>
      <w:r>
        <w:rPr>
          <w:rFonts w:hint="eastAsia"/>
        </w:rPr>
        <w:t>10.2演练</w:t>
      </w:r>
      <w:r>
        <w:tab/>
      </w:r>
      <w:r>
        <w:fldChar w:fldCharType="begin"/>
      </w:r>
      <w:r>
        <w:instrText xml:space="preserve"> PAGEREF _Toc11779 </w:instrText>
      </w:r>
      <w:r>
        <w:fldChar w:fldCharType="separate"/>
      </w:r>
      <w:r>
        <w:t>37</w:t>
      </w:r>
      <w:r>
        <w:fldChar w:fldCharType="end"/>
      </w:r>
      <w:r>
        <w:rPr>
          <w:color w:val="auto"/>
        </w:rPr>
        <w:fldChar w:fldCharType="end"/>
      </w:r>
    </w:p>
    <w:p>
      <w:pPr>
        <w:pStyle w:val="9"/>
        <w:tabs>
          <w:tab w:val="right" w:leader="dot" w:pos="8306"/>
        </w:tabs>
      </w:pPr>
      <w:r>
        <w:rPr>
          <w:color w:val="auto"/>
        </w:rPr>
        <w:fldChar w:fldCharType="begin"/>
      </w:r>
      <w:r>
        <w:instrText xml:space="preserve"> HYPERLINK \l _Toc17759 </w:instrText>
      </w:r>
      <w:r>
        <w:fldChar w:fldCharType="separate"/>
      </w:r>
      <w:r>
        <w:rPr>
          <w:rFonts w:hint="eastAsia"/>
        </w:rPr>
        <w:t>11奖惩</w:t>
      </w:r>
      <w:r>
        <w:tab/>
      </w:r>
      <w:r>
        <w:fldChar w:fldCharType="begin"/>
      </w:r>
      <w:r>
        <w:instrText xml:space="preserve"> PAGEREF _Toc17759 </w:instrText>
      </w:r>
      <w:r>
        <w:fldChar w:fldCharType="separate"/>
      </w:r>
      <w:r>
        <w:t>40</w:t>
      </w:r>
      <w:r>
        <w:fldChar w:fldCharType="end"/>
      </w:r>
      <w:r>
        <w:rPr>
          <w:color w:val="auto"/>
        </w:rPr>
        <w:fldChar w:fldCharType="end"/>
      </w:r>
    </w:p>
    <w:p>
      <w:pPr>
        <w:pStyle w:val="10"/>
        <w:tabs>
          <w:tab w:val="right" w:leader="dot" w:pos="8306"/>
        </w:tabs>
      </w:pPr>
      <w:r>
        <w:rPr>
          <w:color w:val="auto"/>
        </w:rPr>
        <w:fldChar w:fldCharType="begin"/>
      </w:r>
      <w:r>
        <w:instrText xml:space="preserve"> HYPERLINK \l _Toc16117 </w:instrText>
      </w:r>
      <w:r>
        <w:fldChar w:fldCharType="separate"/>
      </w:r>
      <w:r>
        <w:rPr>
          <w:rFonts w:hint="eastAsia"/>
        </w:rPr>
        <w:t>11.1责任</w:t>
      </w:r>
      <w:r>
        <w:tab/>
      </w:r>
      <w:r>
        <w:fldChar w:fldCharType="begin"/>
      </w:r>
      <w:r>
        <w:instrText xml:space="preserve"> PAGEREF _Toc16117 </w:instrText>
      </w:r>
      <w:r>
        <w:fldChar w:fldCharType="separate"/>
      </w:r>
      <w:r>
        <w:t>40</w:t>
      </w:r>
      <w:r>
        <w:fldChar w:fldCharType="end"/>
      </w:r>
      <w:r>
        <w:rPr>
          <w:color w:val="auto"/>
        </w:rPr>
        <w:fldChar w:fldCharType="end"/>
      </w:r>
    </w:p>
    <w:p>
      <w:pPr>
        <w:pStyle w:val="10"/>
        <w:tabs>
          <w:tab w:val="right" w:leader="dot" w:pos="8306"/>
        </w:tabs>
      </w:pPr>
      <w:r>
        <w:rPr>
          <w:color w:val="auto"/>
        </w:rPr>
        <w:fldChar w:fldCharType="begin"/>
      </w:r>
      <w:r>
        <w:instrText xml:space="preserve"> HYPERLINK \l _Toc1122 </w:instrText>
      </w:r>
      <w:r>
        <w:fldChar w:fldCharType="separate"/>
      </w:r>
      <w:r>
        <w:rPr>
          <w:rFonts w:hint="eastAsia"/>
        </w:rPr>
        <w:t>11.2奖励</w:t>
      </w:r>
      <w:r>
        <w:tab/>
      </w:r>
      <w:r>
        <w:fldChar w:fldCharType="begin"/>
      </w:r>
      <w:r>
        <w:instrText xml:space="preserve"> PAGEREF _Toc1122 </w:instrText>
      </w:r>
      <w:r>
        <w:fldChar w:fldCharType="separate"/>
      </w:r>
      <w:r>
        <w:t>40</w:t>
      </w:r>
      <w:r>
        <w:fldChar w:fldCharType="end"/>
      </w:r>
      <w:r>
        <w:rPr>
          <w:color w:val="auto"/>
        </w:rPr>
        <w:fldChar w:fldCharType="end"/>
      </w:r>
    </w:p>
    <w:p>
      <w:pPr>
        <w:pStyle w:val="10"/>
        <w:tabs>
          <w:tab w:val="right" w:leader="dot" w:pos="8306"/>
        </w:tabs>
      </w:pPr>
      <w:r>
        <w:rPr>
          <w:color w:val="auto"/>
        </w:rPr>
        <w:fldChar w:fldCharType="begin"/>
      </w:r>
      <w:r>
        <w:instrText xml:space="preserve"> HYPERLINK \l _Toc2556 </w:instrText>
      </w:r>
      <w:r>
        <w:fldChar w:fldCharType="separate"/>
      </w:r>
      <w:r>
        <w:rPr>
          <w:rFonts w:hint="eastAsia"/>
        </w:rPr>
        <w:t>11.3惩罚</w:t>
      </w:r>
      <w:r>
        <w:tab/>
      </w:r>
      <w:r>
        <w:fldChar w:fldCharType="begin"/>
      </w:r>
      <w:r>
        <w:instrText xml:space="preserve"> PAGEREF _Toc2556 </w:instrText>
      </w:r>
      <w:r>
        <w:fldChar w:fldCharType="separate"/>
      </w:r>
      <w:r>
        <w:t>40</w:t>
      </w:r>
      <w:r>
        <w:fldChar w:fldCharType="end"/>
      </w:r>
      <w:r>
        <w:rPr>
          <w:color w:val="auto"/>
        </w:rPr>
        <w:fldChar w:fldCharType="end"/>
      </w:r>
    </w:p>
    <w:p>
      <w:pPr>
        <w:pStyle w:val="9"/>
        <w:tabs>
          <w:tab w:val="right" w:leader="dot" w:pos="8306"/>
        </w:tabs>
      </w:pPr>
      <w:r>
        <w:rPr>
          <w:color w:val="auto"/>
        </w:rPr>
        <w:fldChar w:fldCharType="begin"/>
      </w:r>
      <w:r>
        <w:instrText xml:space="preserve"> HYPERLINK \l _Toc29248 </w:instrText>
      </w:r>
      <w:r>
        <w:fldChar w:fldCharType="separate"/>
      </w:r>
      <w:r>
        <w:rPr>
          <w:rFonts w:hint="eastAsia"/>
        </w:rPr>
        <w:t>12预案的评审、发布和更新</w:t>
      </w:r>
      <w:r>
        <w:tab/>
      </w:r>
      <w:r>
        <w:fldChar w:fldCharType="begin"/>
      </w:r>
      <w:r>
        <w:instrText xml:space="preserve"> PAGEREF _Toc29248 </w:instrText>
      </w:r>
      <w:r>
        <w:fldChar w:fldCharType="separate"/>
      </w:r>
      <w:r>
        <w:t>41</w:t>
      </w:r>
      <w:r>
        <w:fldChar w:fldCharType="end"/>
      </w:r>
      <w:r>
        <w:rPr>
          <w:color w:val="auto"/>
        </w:rPr>
        <w:fldChar w:fldCharType="end"/>
      </w:r>
    </w:p>
    <w:p>
      <w:pPr>
        <w:pStyle w:val="10"/>
        <w:tabs>
          <w:tab w:val="right" w:leader="dot" w:pos="8306"/>
        </w:tabs>
      </w:pPr>
      <w:r>
        <w:rPr>
          <w:color w:val="auto"/>
        </w:rPr>
        <w:fldChar w:fldCharType="begin"/>
      </w:r>
      <w:r>
        <w:instrText xml:space="preserve"> HYPERLINK \l _Toc7722 </w:instrText>
      </w:r>
      <w:r>
        <w:fldChar w:fldCharType="separate"/>
      </w:r>
      <w:r>
        <w:rPr>
          <w:rFonts w:hint="eastAsia"/>
        </w:rPr>
        <w:t>12.1预案评审、备案</w:t>
      </w:r>
      <w:r>
        <w:tab/>
      </w:r>
      <w:r>
        <w:fldChar w:fldCharType="begin"/>
      </w:r>
      <w:r>
        <w:instrText xml:space="preserve"> PAGEREF _Toc7722 </w:instrText>
      </w:r>
      <w:r>
        <w:fldChar w:fldCharType="separate"/>
      </w:r>
      <w:r>
        <w:t>41</w:t>
      </w:r>
      <w:r>
        <w:fldChar w:fldCharType="end"/>
      </w:r>
      <w:r>
        <w:rPr>
          <w:color w:val="auto"/>
        </w:rPr>
        <w:fldChar w:fldCharType="end"/>
      </w:r>
    </w:p>
    <w:p>
      <w:pPr>
        <w:pStyle w:val="10"/>
        <w:tabs>
          <w:tab w:val="right" w:leader="dot" w:pos="8306"/>
        </w:tabs>
      </w:pPr>
      <w:r>
        <w:rPr>
          <w:color w:val="auto"/>
        </w:rPr>
        <w:fldChar w:fldCharType="begin"/>
      </w:r>
      <w:r>
        <w:instrText xml:space="preserve"> HYPERLINK \l _Toc15482 </w:instrText>
      </w:r>
      <w:r>
        <w:fldChar w:fldCharType="separate"/>
      </w:r>
      <w:r>
        <w:rPr>
          <w:rFonts w:hint="eastAsia"/>
        </w:rPr>
        <w:t>12.2预案更新</w:t>
      </w:r>
      <w:r>
        <w:tab/>
      </w:r>
      <w:r>
        <w:fldChar w:fldCharType="begin"/>
      </w:r>
      <w:r>
        <w:instrText xml:space="preserve"> PAGEREF _Toc15482 </w:instrText>
      </w:r>
      <w:r>
        <w:fldChar w:fldCharType="separate"/>
      </w:r>
      <w:r>
        <w:t>41</w:t>
      </w:r>
      <w:r>
        <w:fldChar w:fldCharType="end"/>
      </w:r>
      <w:r>
        <w:rPr>
          <w:color w:val="auto"/>
        </w:rPr>
        <w:fldChar w:fldCharType="end"/>
      </w:r>
    </w:p>
    <w:p>
      <w:pPr>
        <w:pStyle w:val="9"/>
        <w:tabs>
          <w:tab w:val="right" w:leader="dot" w:pos="8306"/>
        </w:tabs>
      </w:pPr>
      <w:r>
        <w:rPr>
          <w:color w:val="auto"/>
        </w:rPr>
        <w:fldChar w:fldCharType="begin"/>
      </w:r>
      <w:r>
        <w:instrText xml:space="preserve"> HYPERLINK \l _Toc19153 </w:instrText>
      </w:r>
      <w:r>
        <w:fldChar w:fldCharType="separate"/>
      </w:r>
      <w:r>
        <w:rPr>
          <w:rFonts w:hint="eastAsia"/>
        </w:rPr>
        <w:t>13预案的实施和生效的时间</w:t>
      </w:r>
      <w:r>
        <w:tab/>
      </w:r>
      <w:r>
        <w:fldChar w:fldCharType="begin"/>
      </w:r>
      <w:r>
        <w:instrText xml:space="preserve"> PAGEREF _Toc19153 </w:instrText>
      </w:r>
      <w:r>
        <w:fldChar w:fldCharType="separate"/>
      </w:r>
      <w:r>
        <w:t>43</w:t>
      </w:r>
      <w:r>
        <w:fldChar w:fldCharType="end"/>
      </w:r>
      <w:r>
        <w:rPr>
          <w:color w:val="auto"/>
        </w:rPr>
        <w:fldChar w:fldCharType="end"/>
      </w:r>
    </w:p>
    <w:p>
      <w:pPr>
        <w:pStyle w:val="14"/>
        <w:rPr>
          <w:color w:val="auto"/>
        </w:rPr>
      </w:pPr>
      <w:r>
        <w:rPr>
          <w:color w:val="auto"/>
        </w:rPr>
        <w:fldChar w:fldCharType="end"/>
      </w:r>
    </w:p>
    <w:p>
      <w:pPr>
        <w:pStyle w:val="14"/>
        <w:rPr>
          <w:color w:val="auto"/>
        </w:rPr>
      </w:pPr>
    </w:p>
    <w:p>
      <w:pPr>
        <w:pStyle w:val="14"/>
        <w:rPr>
          <w:color w:val="auto"/>
        </w:rPr>
      </w:pPr>
    </w:p>
    <w:p>
      <w:pPr>
        <w:pStyle w:val="14"/>
        <w:rPr>
          <w:color w:val="auto"/>
        </w:rPr>
      </w:pPr>
    </w:p>
    <w:p>
      <w:pPr>
        <w:pStyle w:val="14"/>
        <w:ind w:left="0" w:leftChars="0" w:firstLine="0" w:firstLineChars="0"/>
        <w:rPr>
          <w:rFonts w:hint="eastAsia" w:eastAsia="宋体"/>
          <w:b/>
          <w:bCs/>
          <w:color w:val="auto"/>
          <w:lang w:val="en-US" w:eastAsia="zh-CN"/>
        </w:rPr>
      </w:pPr>
      <w:r>
        <w:rPr>
          <w:rFonts w:hint="eastAsia"/>
          <w:b/>
          <w:bCs/>
          <w:color w:val="auto"/>
          <w:lang w:val="en-US" w:eastAsia="zh-CN"/>
        </w:rPr>
        <w:t>附图：</w:t>
      </w:r>
    </w:p>
    <w:p>
      <w:pPr>
        <w:pStyle w:val="14"/>
        <w:rPr>
          <w:rFonts w:hint="eastAsia" w:eastAsia="宋体"/>
          <w:color w:val="auto"/>
          <w:lang w:val="en-US" w:eastAsia="zh-CN"/>
        </w:rPr>
      </w:pPr>
      <w:r>
        <w:rPr>
          <w:rFonts w:hint="eastAsia"/>
          <w:color w:val="auto"/>
          <w:lang w:val="en-US" w:eastAsia="zh-CN"/>
        </w:rPr>
        <w:t>附图1   项目地理位置图</w:t>
      </w:r>
    </w:p>
    <w:p>
      <w:pPr>
        <w:pStyle w:val="14"/>
        <w:rPr>
          <w:rFonts w:hint="eastAsia" w:eastAsia="宋体"/>
          <w:color w:val="auto"/>
          <w:lang w:val="en-US" w:eastAsia="zh-CN"/>
        </w:rPr>
      </w:pPr>
      <w:r>
        <w:rPr>
          <w:rFonts w:hint="eastAsia"/>
          <w:color w:val="auto"/>
          <w:lang w:val="en-US" w:eastAsia="zh-CN"/>
        </w:rPr>
        <w:t>附图2   项目环境风险保护目标分布图</w:t>
      </w:r>
    </w:p>
    <w:p>
      <w:pPr>
        <w:pStyle w:val="14"/>
        <w:rPr>
          <w:rFonts w:hint="eastAsia" w:eastAsia="宋体"/>
          <w:color w:val="auto"/>
          <w:lang w:val="en-US" w:eastAsia="zh-CN"/>
        </w:rPr>
      </w:pPr>
      <w:r>
        <w:rPr>
          <w:rFonts w:hint="eastAsia"/>
          <w:color w:val="auto"/>
          <w:lang w:val="en-US" w:eastAsia="zh-CN"/>
        </w:rPr>
        <w:t>附图3   项目平面布置图</w:t>
      </w:r>
    </w:p>
    <w:p>
      <w:pPr>
        <w:pStyle w:val="14"/>
        <w:rPr>
          <w:rFonts w:hint="eastAsia" w:eastAsia="宋体"/>
          <w:color w:val="auto"/>
          <w:lang w:val="en-US" w:eastAsia="zh-CN"/>
        </w:rPr>
      </w:pPr>
      <w:r>
        <w:rPr>
          <w:rFonts w:hint="eastAsia"/>
          <w:color w:val="auto"/>
          <w:lang w:val="en-US" w:eastAsia="zh-CN"/>
        </w:rPr>
        <w:t>附图4   周边水系图</w:t>
      </w:r>
    </w:p>
    <w:p>
      <w:pPr>
        <w:pStyle w:val="14"/>
        <w:rPr>
          <w:rFonts w:hint="eastAsia" w:eastAsia="宋体"/>
          <w:color w:val="auto"/>
          <w:lang w:val="en-US" w:eastAsia="zh-CN"/>
        </w:rPr>
      </w:pPr>
      <w:r>
        <w:rPr>
          <w:rFonts w:hint="eastAsia"/>
          <w:color w:val="auto"/>
          <w:lang w:val="en-US" w:eastAsia="zh-CN"/>
        </w:rPr>
        <w:t>附图5   应急物资分布图</w:t>
      </w:r>
    </w:p>
    <w:p>
      <w:pPr>
        <w:pStyle w:val="14"/>
        <w:rPr>
          <w:rFonts w:hint="eastAsia" w:eastAsia="宋体"/>
          <w:color w:val="auto"/>
          <w:lang w:val="en-US" w:eastAsia="zh-CN"/>
        </w:rPr>
      </w:pPr>
      <w:r>
        <w:rPr>
          <w:rFonts w:hint="eastAsia"/>
          <w:color w:val="auto"/>
          <w:lang w:val="en-US" w:eastAsia="zh-CN"/>
        </w:rPr>
        <w:t>附图6   厂区管网图</w:t>
      </w:r>
    </w:p>
    <w:p>
      <w:pPr>
        <w:pStyle w:val="14"/>
        <w:rPr>
          <w:color w:val="auto"/>
        </w:rPr>
      </w:pPr>
    </w:p>
    <w:p>
      <w:pPr>
        <w:pStyle w:val="14"/>
        <w:ind w:left="0" w:leftChars="0" w:firstLine="0" w:firstLineChars="0"/>
        <w:rPr>
          <w:rFonts w:hint="eastAsia" w:eastAsia="宋体"/>
          <w:b/>
          <w:bCs/>
          <w:color w:val="auto"/>
          <w:lang w:val="en-US" w:eastAsia="zh-CN"/>
        </w:rPr>
      </w:pPr>
      <w:r>
        <w:rPr>
          <w:rFonts w:hint="eastAsia"/>
          <w:b/>
          <w:bCs/>
          <w:color w:val="auto"/>
          <w:lang w:val="en-US" w:eastAsia="zh-CN"/>
        </w:rPr>
        <w:t>附件：</w:t>
      </w:r>
    </w:p>
    <w:p>
      <w:pPr>
        <w:pStyle w:val="14"/>
        <w:rPr>
          <w:rFonts w:hint="eastAsia"/>
          <w:color w:val="auto"/>
        </w:rPr>
      </w:pPr>
      <w:r>
        <w:rPr>
          <w:rFonts w:hint="eastAsia"/>
          <w:color w:val="auto"/>
          <w:lang w:val="en-US" w:eastAsia="zh-CN"/>
        </w:rPr>
        <w:t xml:space="preserve">附件1    </w:t>
      </w:r>
      <w:r>
        <w:rPr>
          <w:rFonts w:hint="eastAsia"/>
          <w:color w:val="auto"/>
        </w:rPr>
        <w:t>公司应急救援组织机构名单及联系方式</w:t>
      </w:r>
    </w:p>
    <w:p>
      <w:pPr>
        <w:pStyle w:val="14"/>
        <w:rPr>
          <w:color w:val="auto"/>
        </w:rPr>
      </w:pPr>
      <w:r>
        <w:rPr>
          <w:rFonts w:hint="eastAsia"/>
          <w:color w:val="auto"/>
          <w:lang w:val="en-US" w:eastAsia="zh-CN"/>
        </w:rPr>
        <w:t xml:space="preserve">附件2    </w:t>
      </w:r>
      <w:r>
        <w:rPr>
          <w:rFonts w:hint="eastAsia"/>
          <w:color w:val="auto"/>
        </w:rPr>
        <w:t>外部应急救援组织机构、专家组名单及联系方式</w:t>
      </w:r>
    </w:p>
    <w:p>
      <w:pPr>
        <w:pStyle w:val="14"/>
        <w:rPr>
          <w:rFonts w:hint="eastAsia"/>
          <w:color w:val="auto"/>
        </w:rPr>
      </w:pPr>
      <w:r>
        <w:rPr>
          <w:rFonts w:hint="eastAsia"/>
          <w:color w:val="auto"/>
          <w:lang w:val="en-US" w:eastAsia="zh-CN"/>
        </w:rPr>
        <w:t xml:space="preserve">附件3    </w:t>
      </w:r>
      <w:r>
        <w:rPr>
          <w:rFonts w:hint="eastAsia"/>
          <w:color w:val="auto"/>
        </w:rPr>
        <w:t>应急响应程序图</w:t>
      </w:r>
    </w:p>
    <w:p>
      <w:pPr>
        <w:pStyle w:val="14"/>
        <w:rPr>
          <w:rFonts w:hint="eastAsia"/>
          <w:color w:val="auto"/>
        </w:rPr>
      </w:pPr>
      <w:r>
        <w:rPr>
          <w:rFonts w:hint="eastAsia"/>
          <w:color w:val="auto"/>
          <w:lang w:val="en-US" w:eastAsia="zh-CN"/>
        </w:rPr>
        <w:t xml:space="preserve">附件4    </w:t>
      </w:r>
      <w:r>
        <w:rPr>
          <w:rFonts w:hint="eastAsia"/>
          <w:color w:val="auto"/>
        </w:rPr>
        <w:t>公司应急物资装备配备情况</w:t>
      </w:r>
    </w:p>
    <w:p>
      <w:pPr>
        <w:pStyle w:val="14"/>
        <w:rPr>
          <w:rFonts w:hint="eastAsia"/>
          <w:color w:val="auto"/>
          <w:lang w:val="en-US" w:eastAsia="zh-CN"/>
        </w:rPr>
      </w:pPr>
      <w:r>
        <w:rPr>
          <w:rFonts w:hint="eastAsia"/>
          <w:color w:val="auto"/>
          <w:lang w:val="en-US" w:eastAsia="zh-CN"/>
        </w:rPr>
        <w:t>附件5    公众参与调查表</w:t>
      </w:r>
    </w:p>
    <w:p>
      <w:pPr>
        <w:pStyle w:val="14"/>
        <w:rPr>
          <w:rFonts w:hint="eastAsia"/>
          <w:color w:val="auto"/>
          <w:lang w:val="en-US" w:eastAsia="zh-CN"/>
        </w:rPr>
      </w:pPr>
      <w:r>
        <w:rPr>
          <w:rFonts w:hint="eastAsia"/>
          <w:color w:val="auto"/>
          <w:lang w:val="en-US" w:eastAsia="zh-CN"/>
        </w:rPr>
        <w:t>附件6    下游20km无取水口证明</w:t>
      </w:r>
    </w:p>
    <w:p>
      <w:pPr>
        <w:pStyle w:val="14"/>
        <w:rPr>
          <w:rFonts w:hint="eastAsia"/>
          <w:color w:val="auto"/>
        </w:rPr>
      </w:pPr>
      <w:r>
        <w:rPr>
          <w:rFonts w:hint="eastAsia"/>
          <w:color w:val="auto"/>
          <w:lang w:val="en-US" w:eastAsia="zh-CN"/>
        </w:rPr>
        <w:t xml:space="preserve">附件7    </w:t>
      </w:r>
      <w:r>
        <w:rPr>
          <w:rFonts w:hint="eastAsia"/>
          <w:color w:val="auto"/>
        </w:rPr>
        <w:t>专家评审</w:t>
      </w:r>
      <w:r>
        <w:rPr>
          <w:rFonts w:hint="eastAsia"/>
          <w:color w:val="auto"/>
          <w:lang w:val="en-US" w:eastAsia="zh-CN"/>
        </w:rPr>
        <w:t>打分及</w:t>
      </w:r>
      <w:r>
        <w:rPr>
          <w:rFonts w:hint="eastAsia"/>
          <w:color w:val="auto"/>
        </w:rPr>
        <w:t>意见</w:t>
      </w:r>
    </w:p>
    <w:p>
      <w:pPr>
        <w:pStyle w:val="14"/>
        <w:rPr>
          <w:rFonts w:hint="eastAsia" w:eastAsia="宋体"/>
          <w:color w:val="auto"/>
          <w:lang w:val="en-US" w:eastAsia="zh-CN"/>
        </w:rPr>
      </w:pPr>
      <w:r>
        <w:rPr>
          <w:rFonts w:hint="eastAsia"/>
          <w:color w:val="auto"/>
          <w:lang w:val="en-US" w:eastAsia="zh-CN"/>
        </w:rPr>
        <w:t>附件8    专家组复核意见</w:t>
      </w:r>
    </w:p>
    <w:p>
      <w:pPr>
        <w:pStyle w:val="14"/>
        <w:ind w:left="0" w:leftChars="0" w:firstLine="0" w:firstLineChars="0"/>
        <w:rPr>
          <w:color w:val="auto"/>
        </w:rPr>
      </w:pPr>
    </w:p>
    <w:p>
      <w:pPr>
        <w:pStyle w:val="14"/>
        <w:rPr>
          <w:color w:val="auto"/>
        </w:rPr>
      </w:pPr>
    </w:p>
    <w:p>
      <w:pPr>
        <w:pStyle w:val="14"/>
        <w:rPr>
          <w:color w:val="auto"/>
        </w:rPr>
        <w:sectPr>
          <w:headerReference r:id="rId7" w:type="default"/>
          <w:footerReference r:id="rId8" w:type="default"/>
          <w:pgSz w:w="11906" w:h="16838"/>
          <w:pgMar w:top="1440" w:right="1800" w:bottom="1440" w:left="1800" w:header="851" w:footer="992" w:gutter="0"/>
          <w:pgBorders>
            <w:top w:val="none" w:sz="0" w:space="0"/>
            <w:left w:val="none" w:sz="0" w:space="0"/>
            <w:bottom w:val="none" w:sz="0" w:space="0"/>
            <w:right w:val="none" w:sz="0" w:space="0"/>
          </w:pgBorders>
          <w:pgNumType w:fmt="upperRoman" w:start="1"/>
          <w:cols w:space="425" w:num="1"/>
          <w:docGrid w:type="lines" w:linePitch="312" w:charSpace="0"/>
        </w:sectPr>
      </w:pPr>
    </w:p>
    <w:p>
      <w:pPr>
        <w:pStyle w:val="3"/>
        <w:rPr>
          <w:rFonts w:hint="eastAsia"/>
          <w:color w:val="auto"/>
        </w:rPr>
      </w:pPr>
      <w:bookmarkStart w:id="0" w:name="_Toc476314932"/>
      <w:bookmarkStart w:id="1" w:name="_Toc861"/>
      <w:r>
        <w:rPr>
          <w:rFonts w:hint="eastAsia"/>
          <w:color w:val="auto"/>
        </w:rPr>
        <w:t>1总则</w:t>
      </w:r>
      <w:bookmarkEnd w:id="0"/>
      <w:bookmarkEnd w:id="1"/>
    </w:p>
    <w:p>
      <w:pPr>
        <w:pStyle w:val="4"/>
        <w:rPr>
          <w:rFonts w:hint="eastAsia"/>
          <w:color w:val="auto"/>
        </w:rPr>
      </w:pPr>
      <w:bookmarkStart w:id="2" w:name="_Toc11555"/>
      <w:bookmarkStart w:id="3" w:name="_Toc476314933"/>
      <w:r>
        <w:rPr>
          <w:rFonts w:hint="eastAsia"/>
          <w:color w:val="auto"/>
        </w:rPr>
        <w:t>1.1编制目的</w:t>
      </w:r>
      <w:bookmarkEnd w:id="2"/>
      <w:bookmarkEnd w:id="3"/>
    </w:p>
    <w:p>
      <w:pPr>
        <w:pStyle w:val="14"/>
        <w:rPr>
          <w:rFonts w:hint="eastAsia"/>
          <w:color w:val="auto"/>
        </w:rPr>
      </w:pPr>
      <w:r>
        <w:rPr>
          <w:rFonts w:hint="eastAsia"/>
          <w:color w:val="auto"/>
        </w:rPr>
        <w:t>为建立健全</w:t>
      </w:r>
      <w:r>
        <w:rPr>
          <w:rFonts w:hint="eastAsia"/>
          <w:color w:val="auto"/>
          <w:lang w:val="en-US" w:eastAsia="zh-CN"/>
        </w:rPr>
        <w:t>余干县污水处理厂</w:t>
      </w:r>
      <w:r>
        <w:rPr>
          <w:rFonts w:hint="eastAsia"/>
          <w:color w:val="auto"/>
        </w:rPr>
        <w:t>突发环境事件的应急机制，强化环境风险管理，科学有序高效应对突发环境事件，预防、预警突发性环境污染、破坏事件的发生，提高</w:t>
      </w:r>
      <w:r>
        <w:rPr>
          <w:rFonts w:hint="eastAsia"/>
          <w:color w:val="auto"/>
          <w:lang w:val="en-US" w:eastAsia="zh-CN"/>
        </w:rPr>
        <w:t>余干县污水处理厂</w:t>
      </w:r>
      <w:r>
        <w:rPr>
          <w:rFonts w:hint="eastAsia"/>
          <w:color w:val="auto"/>
        </w:rPr>
        <w:t>应对突发环境事件的能力，将突发环境事件损失和社会危害降低到最低程度，维护社会稳定，保障公众生命财产安全和环境安全，保护环境，促进</w:t>
      </w:r>
      <w:r>
        <w:rPr>
          <w:rFonts w:hint="eastAsia"/>
          <w:color w:val="auto"/>
          <w:lang w:val="en-US" w:eastAsia="zh-CN"/>
        </w:rPr>
        <w:t>余干县污水处理厂</w:t>
      </w:r>
      <w:r>
        <w:rPr>
          <w:rFonts w:hint="eastAsia"/>
          <w:color w:val="auto"/>
        </w:rPr>
        <w:t>全面、协调、可持续发展，特制定本预案。</w:t>
      </w:r>
    </w:p>
    <w:p>
      <w:pPr>
        <w:pStyle w:val="4"/>
        <w:rPr>
          <w:rFonts w:hint="eastAsia"/>
          <w:color w:val="auto"/>
        </w:rPr>
      </w:pPr>
      <w:bookmarkStart w:id="4" w:name="_Toc8895"/>
      <w:bookmarkStart w:id="5" w:name="_Toc476314934"/>
      <w:r>
        <w:rPr>
          <w:rFonts w:hint="eastAsia"/>
          <w:color w:val="auto"/>
        </w:rPr>
        <w:t>1.2编制依据</w:t>
      </w:r>
      <w:bookmarkEnd w:id="4"/>
      <w:bookmarkEnd w:id="5"/>
    </w:p>
    <w:p>
      <w:pPr>
        <w:pStyle w:val="5"/>
        <w:rPr>
          <w:rFonts w:hint="eastAsia"/>
          <w:color w:val="auto"/>
        </w:rPr>
      </w:pPr>
      <w:r>
        <w:rPr>
          <w:rFonts w:hint="eastAsia"/>
          <w:color w:val="auto"/>
        </w:rPr>
        <w:t>1.2.1法律</w:t>
      </w:r>
    </w:p>
    <w:p>
      <w:pPr>
        <w:pStyle w:val="14"/>
        <w:rPr>
          <w:rFonts w:hint="eastAsia"/>
          <w:color w:val="auto"/>
        </w:rPr>
      </w:pPr>
      <w:r>
        <w:rPr>
          <w:rFonts w:hint="eastAsia"/>
          <w:color w:val="auto"/>
        </w:rPr>
        <w:t>(1)中华人民共和国环境保护法</w:t>
      </w:r>
    </w:p>
    <w:p>
      <w:pPr>
        <w:pStyle w:val="14"/>
        <w:rPr>
          <w:rFonts w:hint="eastAsia"/>
          <w:color w:val="auto"/>
        </w:rPr>
      </w:pPr>
      <w:r>
        <w:rPr>
          <w:rFonts w:hint="eastAsia"/>
          <w:color w:val="auto"/>
        </w:rPr>
        <w:t>(2)中华人民共和国大气污染防治法</w:t>
      </w:r>
    </w:p>
    <w:p>
      <w:pPr>
        <w:pStyle w:val="14"/>
        <w:rPr>
          <w:rFonts w:hint="eastAsia"/>
          <w:color w:val="auto"/>
        </w:rPr>
      </w:pPr>
      <w:r>
        <w:rPr>
          <w:rFonts w:hint="eastAsia"/>
          <w:color w:val="auto"/>
        </w:rPr>
        <w:t>(3)中华人民共和国水污染防治法</w:t>
      </w:r>
    </w:p>
    <w:p>
      <w:pPr>
        <w:pStyle w:val="14"/>
        <w:rPr>
          <w:rFonts w:hint="eastAsia"/>
          <w:color w:val="auto"/>
        </w:rPr>
      </w:pPr>
      <w:r>
        <w:rPr>
          <w:rFonts w:hint="eastAsia"/>
          <w:color w:val="auto"/>
        </w:rPr>
        <w:t>(4)中华人民共和国固体废物污染环境防治法</w:t>
      </w:r>
    </w:p>
    <w:p>
      <w:pPr>
        <w:pStyle w:val="14"/>
        <w:rPr>
          <w:rFonts w:hint="eastAsia"/>
          <w:color w:val="auto"/>
        </w:rPr>
      </w:pPr>
      <w:r>
        <w:rPr>
          <w:rFonts w:hint="eastAsia"/>
          <w:color w:val="auto"/>
        </w:rPr>
        <w:t>(5)中华人民共和国突发事件应对法</w:t>
      </w:r>
    </w:p>
    <w:p>
      <w:pPr>
        <w:pStyle w:val="5"/>
        <w:rPr>
          <w:rFonts w:hint="eastAsia"/>
          <w:color w:val="auto"/>
        </w:rPr>
      </w:pPr>
      <w:r>
        <w:rPr>
          <w:rFonts w:hint="eastAsia"/>
          <w:color w:val="auto"/>
        </w:rPr>
        <w:t>1.2.2法规与规章</w:t>
      </w:r>
    </w:p>
    <w:p>
      <w:pPr>
        <w:pStyle w:val="14"/>
        <w:rPr>
          <w:rFonts w:hint="eastAsia"/>
          <w:color w:val="auto"/>
        </w:rPr>
      </w:pPr>
      <w:r>
        <w:rPr>
          <w:rFonts w:hint="eastAsia"/>
          <w:color w:val="auto"/>
        </w:rPr>
        <w:t>(1)突发环境事件信息报告办法</w:t>
      </w:r>
    </w:p>
    <w:p>
      <w:pPr>
        <w:pStyle w:val="14"/>
        <w:rPr>
          <w:rFonts w:hint="eastAsia"/>
          <w:color w:val="auto"/>
        </w:rPr>
      </w:pPr>
      <w:r>
        <w:rPr>
          <w:rFonts w:hint="eastAsia"/>
          <w:color w:val="auto"/>
        </w:rPr>
        <w:t>(2)企业事业单位突发环境事件应急预案备案管理办法(试行)</w:t>
      </w:r>
    </w:p>
    <w:p>
      <w:pPr>
        <w:pStyle w:val="14"/>
        <w:rPr>
          <w:rFonts w:hint="eastAsia"/>
          <w:color w:val="auto"/>
        </w:rPr>
      </w:pPr>
      <w:r>
        <w:rPr>
          <w:rFonts w:hint="eastAsia"/>
          <w:color w:val="auto"/>
        </w:rPr>
        <w:t>(3)关于加强环境应急管理工作的意见</w:t>
      </w:r>
    </w:p>
    <w:p>
      <w:pPr>
        <w:pStyle w:val="14"/>
        <w:rPr>
          <w:rFonts w:hint="eastAsia"/>
          <w:color w:val="auto"/>
        </w:rPr>
      </w:pPr>
      <w:r>
        <w:rPr>
          <w:rFonts w:hint="eastAsia"/>
          <w:color w:val="auto"/>
        </w:rPr>
        <w:t>(4)国家突发公共事件总体应急预案</w:t>
      </w:r>
    </w:p>
    <w:p>
      <w:pPr>
        <w:pStyle w:val="14"/>
        <w:rPr>
          <w:rFonts w:hint="eastAsia"/>
          <w:color w:val="auto"/>
        </w:rPr>
      </w:pPr>
      <w:r>
        <w:rPr>
          <w:rFonts w:hint="eastAsia"/>
          <w:color w:val="auto"/>
        </w:rPr>
        <w:t>(5)国家突发环境事件应急预案</w:t>
      </w:r>
    </w:p>
    <w:p>
      <w:pPr>
        <w:pStyle w:val="14"/>
        <w:rPr>
          <w:rFonts w:hint="eastAsia"/>
          <w:color w:val="auto"/>
        </w:rPr>
      </w:pPr>
      <w:r>
        <w:rPr>
          <w:rFonts w:hint="eastAsia"/>
          <w:color w:val="auto"/>
        </w:rPr>
        <w:t>(6)城镇污水处理厂污染物排放标准</w:t>
      </w:r>
    </w:p>
    <w:p>
      <w:pPr>
        <w:pStyle w:val="14"/>
        <w:rPr>
          <w:rFonts w:hint="eastAsia"/>
          <w:color w:val="auto"/>
        </w:rPr>
      </w:pPr>
      <w:r>
        <w:rPr>
          <w:rFonts w:hint="eastAsia"/>
          <w:color w:val="auto"/>
        </w:rPr>
        <w:t>(7)事故状态下水体污染的预防与控制技术要求</w:t>
      </w:r>
    </w:p>
    <w:p>
      <w:pPr>
        <w:pStyle w:val="14"/>
        <w:rPr>
          <w:rFonts w:hint="eastAsia"/>
          <w:color w:val="auto"/>
        </w:rPr>
      </w:pPr>
      <w:r>
        <w:rPr>
          <w:rFonts w:hint="eastAsia"/>
          <w:color w:val="auto"/>
        </w:rPr>
        <w:t>(8)</w:t>
      </w:r>
      <w:r>
        <w:rPr>
          <w:rFonts w:hint="eastAsia"/>
          <w:color w:val="auto"/>
          <w:lang w:val="en-US" w:eastAsia="zh-CN"/>
        </w:rPr>
        <w:t>余干县</w:t>
      </w:r>
      <w:r>
        <w:rPr>
          <w:rFonts w:hint="eastAsia"/>
          <w:color w:val="auto"/>
        </w:rPr>
        <w:t>突发公共事件总体应急预案</w:t>
      </w:r>
    </w:p>
    <w:p>
      <w:pPr>
        <w:pStyle w:val="14"/>
        <w:rPr>
          <w:rFonts w:hint="eastAsia"/>
          <w:color w:val="auto"/>
        </w:rPr>
      </w:pPr>
      <w:r>
        <w:rPr>
          <w:rFonts w:hint="eastAsia"/>
          <w:color w:val="auto"/>
        </w:rPr>
        <w:t>(9)</w:t>
      </w:r>
      <w:r>
        <w:rPr>
          <w:rFonts w:hint="eastAsia"/>
          <w:color w:val="auto"/>
          <w:lang w:val="en-US" w:eastAsia="zh-CN"/>
        </w:rPr>
        <w:t>余干县</w:t>
      </w:r>
      <w:r>
        <w:rPr>
          <w:rFonts w:hint="eastAsia"/>
          <w:color w:val="auto"/>
        </w:rPr>
        <w:t>突发环境事件总体应急预案</w:t>
      </w:r>
    </w:p>
    <w:p>
      <w:pPr>
        <w:pStyle w:val="14"/>
        <w:rPr>
          <w:rFonts w:hint="eastAsia"/>
          <w:color w:val="auto"/>
        </w:rPr>
        <w:sectPr>
          <w:headerReference r:id="rId9" w:type="default"/>
          <w:footerReference r:id="rId10"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pPr>
        <w:pStyle w:val="14"/>
        <w:rPr>
          <w:rFonts w:hint="eastAsia"/>
          <w:color w:val="auto"/>
        </w:rPr>
      </w:pPr>
      <w:r>
        <w:rPr>
          <w:rFonts w:hint="eastAsia"/>
          <w:color w:val="auto"/>
        </w:rPr>
        <w:t>(10)</w:t>
      </w:r>
      <w:r>
        <w:rPr>
          <w:rFonts w:hint="eastAsia"/>
          <w:color w:val="auto"/>
          <w:lang w:val="en-US" w:eastAsia="zh-CN"/>
        </w:rPr>
        <w:t>余干县</w:t>
      </w:r>
      <w:r>
        <w:rPr>
          <w:rFonts w:hint="eastAsia"/>
          <w:color w:val="auto"/>
        </w:rPr>
        <w:t>环保局突发环境事件应急预案</w:t>
      </w:r>
    </w:p>
    <w:p>
      <w:pPr>
        <w:pStyle w:val="14"/>
        <w:rPr>
          <w:rFonts w:hint="eastAsia"/>
          <w:color w:val="auto"/>
        </w:rPr>
      </w:pPr>
      <w:r>
        <w:rPr>
          <w:rFonts w:hint="eastAsia"/>
          <w:color w:val="auto"/>
        </w:rPr>
        <w:t>(1</w:t>
      </w:r>
      <w:r>
        <w:rPr>
          <w:rFonts w:hint="eastAsia"/>
          <w:color w:val="auto"/>
          <w:lang w:val="en-US" w:eastAsia="zh-CN"/>
        </w:rPr>
        <w:t>1</w:t>
      </w:r>
      <w:r>
        <w:rPr>
          <w:rFonts w:hint="eastAsia"/>
          <w:color w:val="auto"/>
        </w:rPr>
        <w:t>)</w:t>
      </w:r>
      <w:r>
        <w:rPr>
          <w:rFonts w:hint="eastAsia"/>
          <w:color w:val="auto"/>
          <w:lang w:val="en-US" w:eastAsia="zh-CN"/>
        </w:rPr>
        <w:t>余干县</w:t>
      </w:r>
      <w:r>
        <w:rPr>
          <w:rFonts w:hint="eastAsia"/>
          <w:color w:val="auto"/>
        </w:rPr>
        <w:t>突发环境事件应急预案编制导则</w:t>
      </w:r>
    </w:p>
    <w:p>
      <w:pPr>
        <w:pStyle w:val="4"/>
        <w:rPr>
          <w:rFonts w:hint="eastAsia"/>
          <w:color w:val="auto"/>
        </w:rPr>
      </w:pPr>
      <w:bookmarkStart w:id="6" w:name="_Toc476314935"/>
      <w:bookmarkStart w:id="7" w:name="_Toc20499"/>
      <w:r>
        <w:rPr>
          <w:rFonts w:hint="eastAsia"/>
          <w:color w:val="auto"/>
        </w:rPr>
        <w:t>1.3适用范围</w:t>
      </w:r>
      <w:bookmarkEnd w:id="6"/>
      <w:bookmarkEnd w:id="7"/>
    </w:p>
    <w:p>
      <w:pPr>
        <w:pStyle w:val="14"/>
        <w:rPr>
          <w:rFonts w:hint="eastAsia" w:ascii="仿宋_GB2312" w:hAnsi="宋体" w:eastAsia="仿宋_GB2312" w:cs="宋体"/>
          <w:color w:val="auto"/>
          <w:spacing w:val="13"/>
          <w:kern w:val="0"/>
          <w:szCs w:val="28"/>
        </w:rPr>
      </w:pPr>
      <w:r>
        <w:rPr>
          <w:rFonts w:hint="eastAsia"/>
          <w:color w:val="auto"/>
        </w:rPr>
        <w:t>本预案适用于</w:t>
      </w:r>
      <w:r>
        <w:rPr>
          <w:rFonts w:hint="eastAsia"/>
          <w:color w:val="auto"/>
          <w:lang w:val="en-US" w:eastAsia="zh-CN"/>
        </w:rPr>
        <w:t>余干县污水处理厂</w:t>
      </w:r>
      <w:r>
        <w:rPr>
          <w:rFonts w:hint="eastAsia"/>
          <w:color w:val="auto"/>
        </w:rPr>
        <w:t>由于污染物排放或自然灾害、生产安全事故等因素，突然造成或可能造成环境质量下降，危及公众身体健康和财产安全，或造成生态环境破坏，或造成重大社会影响，需要采取紧急措施予以应对的事件，主要包括大气污染、水体污染、土壤污染等突发性环境污染事件。</w:t>
      </w:r>
    </w:p>
    <w:p>
      <w:pPr>
        <w:pStyle w:val="4"/>
        <w:rPr>
          <w:rFonts w:hint="eastAsia"/>
          <w:color w:val="auto"/>
        </w:rPr>
      </w:pPr>
      <w:bookmarkStart w:id="8" w:name="_Toc10445"/>
      <w:bookmarkStart w:id="9" w:name="_Toc476314937"/>
      <w:r>
        <w:rPr>
          <w:rFonts w:hint="eastAsia"/>
          <w:color w:val="auto"/>
        </w:rPr>
        <w:t>1.</w:t>
      </w:r>
      <w:r>
        <w:rPr>
          <w:rFonts w:hint="eastAsia"/>
          <w:color w:val="auto"/>
          <w:lang w:val="en-US" w:eastAsia="zh-CN"/>
        </w:rPr>
        <w:t>4</w:t>
      </w:r>
      <w:r>
        <w:rPr>
          <w:rFonts w:hint="eastAsia"/>
          <w:color w:val="auto"/>
        </w:rPr>
        <w:t>各级应急预案衔接</w:t>
      </w:r>
      <w:bookmarkEnd w:id="8"/>
      <w:bookmarkEnd w:id="9"/>
    </w:p>
    <w:p>
      <w:pPr>
        <w:pStyle w:val="14"/>
        <w:rPr>
          <w:rFonts w:hint="eastAsia"/>
          <w:color w:val="auto"/>
        </w:rPr>
      </w:pPr>
      <w:r>
        <w:rPr>
          <w:rFonts w:hint="eastAsia" w:hAnsi="宋体"/>
          <w:color w:val="auto"/>
        </w:rPr>
        <mc:AlternateContent>
          <mc:Choice Requires="wpg">
            <w:drawing>
              <wp:anchor distT="0" distB="0" distL="114300" distR="114300" simplePos="0" relativeHeight="251749376" behindDoc="0" locked="0" layoutInCell="1" allowOverlap="1">
                <wp:simplePos x="0" y="0"/>
                <wp:positionH relativeFrom="column">
                  <wp:posOffset>1561465</wp:posOffset>
                </wp:positionH>
                <wp:positionV relativeFrom="paragraph">
                  <wp:posOffset>1043940</wp:posOffset>
                </wp:positionV>
                <wp:extent cx="2600325" cy="4333240"/>
                <wp:effectExtent l="4445" t="4445" r="0" b="5715"/>
                <wp:wrapNone/>
                <wp:docPr id="18" name="组合 2"/>
                <wp:cNvGraphicFramePr/>
                <a:graphic xmlns:a="http://schemas.openxmlformats.org/drawingml/2006/main">
                  <a:graphicData uri="http://schemas.microsoft.com/office/word/2010/wordprocessingGroup">
                    <wpg:wgp>
                      <wpg:cNvGrpSpPr/>
                      <wpg:grpSpPr>
                        <a:xfrm>
                          <a:off x="0" y="0"/>
                          <a:ext cx="2600325" cy="4333240"/>
                          <a:chOff x="4469" y="2009"/>
                          <a:chExt cx="4095" cy="6941"/>
                        </a:xfrm>
                      </wpg:grpSpPr>
                      <wps:wsp>
                        <wps:cNvPr id="3" name="Line 7028"/>
                        <wps:cNvCnPr/>
                        <wps:spPr>
                          <a:xfrm>
                            <a:off x="5832" y="2399"/>
                            <a:ext cx="0" cy="750"/>
                          </a:xfrm>
                          <a:prstGeom prst="line">
                            <a:avLst/>
                          </a:prstGeom>
                          <a:ln w="6350" cap="flat" cmpd="sng">
                            <a:solidFill>
                              <a:srgbClr val="000000"/>
                            </a:solidFill>
                            <a:prstDash val="solid"/>
                            <a:headEnd type="none" w="med" len="med"/>
                            <a:tailEnd type="stealth" w="sm" len="sm"/>
                          </a:ln>
                        </wps:spPr>
                        <wps:bodyPr upright="1"/>
                      </wps:wsp>
                      <wps:wsp>
                        <wps:cNvPr id="4" name="Text Box 7029"/>
                        <wps:cNvSpPr txBox="1"/>
                        <wps:spPr>
                          <a:xfrm>
                            <a:off x="5841" y="2544"/>
                            <a:ext cx="1859" cy="380"/>
                          </a:xfrm>
                          <a:prstGeom prst="rect">
                            <a:avLst/>
                          </a:prstGeom>
                          <a:noFill/>
                          <a:ln w="9525">
                            <a:noFill/>
                          </a:ln>
                        </wps:spPr>
                        <wps:txbx>
                          <w:txbxContent>
                            <w:p>
                              <w:pPr>
                                <w:spacing w:line="0" w:lineRule="atLeast"/>
                                <w:ind w:left="0" w:leftChars="0" w:firstLine="0" w:firstLineChars="0"/>
                                <w:jc w:val="both"/>
                                <w:rPr>
                                  <w:rFonts w:hint="eastAsia" w:ascii="宋体" w:hAnsi="宋体" w:eastAsia="宋体" w:cs="宋体"/>
                                  <w:spacing w:val="-10"/>
                                  <w:sz w:val="23"/>
                                  <w:szCs w:val="23"/>
                                </w:rPr>
                              </w:pPr>
                              <w:r>
                                <w:rPr>
                                  <w:rFonts w:hint="eastAsia" w:ascii="宋体" w:hAnsi="宋体" w:eastAsia="宋体" w:cs="宋体"/>
                                  <w:spacing w:val="-10"/>
                                  <w:sz w:val="23"/>
                                  <w:szCs w:val="23"/>
                                </w:rPr>
                                <w:t>发现突发环境事件</w:t>
                              </w:r>
                            </w:p>
                          </w:txbxContent>
                        </wps:txbx>
                        <wps:bodyPr lIns="0" tIns="0" rIns="0" bIns="0" upright="1"/>
                      </wps:wsp>
                      <wps:wsp>
                        <wps:cNvPr id="5" name="Text Box 7030"/>
                        <wps:cNvSpPr txBox="1"/>
                        <wps:spPr>
                          <a:xfrm>
                            <a:off x="5767" y="3758"/>
                            <a:ext cx="1224" cy="310"/>
                          </a:xfrm>
                          <a:prstGeom prst="rect">
                            <a:avLst/>
                          </a:prstGeom>
                          <a:noFill/>
                          <a:ln w="9525">
                            <a:noFill/>
                          </a:ln>
                        </wps:spPr>
                        <wps:txbx>
                          <w:txbxContent>
                            <w:p>
                              <w:pPr>
                                <w:spacing w:line="0" w:lineRule="atLeast"/>
                                <w:ind w:left="0" w:leftChars="0" w:firstLine="0" w:firstLineChars="0"/>
                                <w:jc w:val="center"/>
                                <w:rPr>
                                  <w:rFonts w:hint="eastAsia" w:ascii="宋体" w:hAnsi="宋体" w:eastAsia="宋体" w:cs="宋体"/>
                                  <w:spacing w:val="-10"/>
                                  <w:sz w:val="23"/>
                                  <w:szCs w:val="23"/>
                                </w:rPr>
                              </w:pPr>
                              <w:r>
                                <w:rPr>
                                  <w:rFonts w:hint="eastAsia" w:ascii="宋体" w:hAnsi="宋体" w:eastAsia="宋体" w:cs="宋体"/>
                                  <w:spacing w:val="-10"/>
                                  <w:sz w:val="23"/>
                                  <w:szCs w:val="23"/>
                                </w:rPr>
                                <w:t>核实确认后</w:t>
                              </w:r>
                            </w:p>
                          </w:txbxContent>
                        </wps:txbx>
                        <wps:bodyPr lIns="0" tIns="0" rIns="0" bIns="0" upright="1"/>
                      </wps:wsp>
                      <wps:wsp>
                        <wps:cNvPr id="6" name="Line 7031"/>
                        <wps:cNvCnPr/>
                        <wps:spPr>
                          <a:xfrm>
                            <a:off x="5832" y="3543"/>
                            <a:ext cx="0" cy="750"/>
                          </a:xfrm>
                          <a:prstGeom prst="line">
                            <a:avLst/>
                          </a:prstGeom>
                          <a:ln w="6350" cap="flat" cmpd="sng">
                            <a:solidFill>
                              <a:srgbClr val="000000"/>
                            </a:solidFill>
                            <a:prstDash val="solid"/>
                            <a:headEnd type="none" w="med" len="med"/>
                            <a:tailEnd type="stealth" w="sm" len="sm"/>
                          </a:ln>
                        </wps:spPr>
                        <wps:bodyPr upright="1"/>
                      </wps:wsp>
                      <wps:wsp>
                        <wps:cNvPr id="7" name="Text Box 7032"/>
                        <wps:cNvSpPr txBox="1"/>
                        <wps:spPr>
                          <a:xfrm>
                            <a:off x="5857" y="4826"/>
                            <a:ext cx="1332" cy="353"/>
                          </a:xfrm>
                          <a:prstGeom prst="rect">
                            <a:avLst/>
                          </a:prstGeom>
                          <a:noFill/>
                          <a:ln w="9525">
                            <a:noFill/>
                          </a:ln>
                        </wps:spPr>
                        <wps:txbx>
                          <w:txbxContent>
                            <w:p>
                              <w:pPr>
                                <w:spacing w:line="0" w:lineRule="atLeast"/>
                                <w:ind w:left="0" w:leftChars="0" w:firstLine="0" w:firstLineChars="0"/>
                                <w:jc w:val="both"/>
                                <w:rPr>
                                  <w:rFonts w:hint="eastAsia" w:ascii="宋体" w:hAnsi="宋体" w:eastAsia="宋体" w:cs="宋体"/>
                                  <w:spacing w:val="-10"/>
                                  <w:szCs w:val="21"/>
                                </w:rPr>
                              </w:pPr>
                              <w:r>
                                <w:rPr>
                                  <w:rFonts w:hint="eastAsia" w:ascii="宋体" w:hAnsi="宋体" w:eastAsia="宋体" w:cs="宋体"/>
                                  <w:spacing w:val="-10"/>
                                  <w:szCs w:val="21"/>
                                </w:rPr>
                                <w:t>核实确认后</w:t>
                              </w:r>
                            </w:p>
                          </w:txbxContent>
                        </wps:txbx>
                        <wps:bodyPr lIns="0" tIns="0" rIns="0" bIns="0" upright="1"/>
                      </wps:wsp>
                      <wps:wsp>
                        <wps:cNvPr id="8" name="Line 7033"/>
                        <wps:cNvCnPr/>
                        <wps:spPr>
                          <a:xfrm>
                            <a:off x="5828" y="4680"/>
                            <a:ext cx="1" cy="630"/>
                          </a:xfrm>
                          <a:prstGeom prst="line">
                            <a:avLst/>
                          </a:prstGeom>
                          <a:ln w="6350" cap="flat" cmpd="sng">
                            <a:solidFill>
                              <a:srgbClr val="000000"/>
                            </a:solidFill>
                            <a:prstDash val="solid"/>
                            <a:headEnd type="none" w="med" len="med"/>
                            <a:tailEnd type="stealth" w="sm" len="sm"/>
                          </a:ln>
                        </wps:spPr>
                        <wps:bodyPr upright="1"/>
                      </wps:wsp>
                      <wps:wsp>
                        <wps:cNvPr id="9" name="Line 7034"/>
                        <wps:cNvCnPr/>
                        <wps:spPr>
                          <a:xfrm>
                            <a:off x="5845" y="7356"/>
                            <a:ext cx="0" cy="585"/>
                          </a:xfrm>
                          <a:prstGeom prst="line">
                            <a:avLst/>
                          </a:prstGeom>
                          <a:ln w="6350" cap="flat" cmpd="sng">
                            <a:solidFill>
                              <a:srgbClr val="000000"/>
                            </a:solidFill>
                            <a:prstDash val="solid"/>
                            <a:headEnd type="none" w="med" len="med"/>
                            <a:tailEnd type="stealth" w="sm" len="sm"/>
                          </a:ln>
                        </wps:spPr>
                        <wps:bodyPr upright="1"/>
                      </wps:wsp>
                      <wps:wsp>
                        <wps:cNvPr id="10" name="Text Box 7035"/>
                        <wps:cNvSpPr txBox="1"/>
                        <wps:spPr>
                          <a:xfrm>
                            <a:off x="4731" y="2009"/>
                            <a:ext cx="1985" cy="363"/>
                          </a:xfrm>
                          <a:prstGeom prst="rect">
                            <a:avLst/>
                          </a:prstGeom>
                          <a:noFill/>
                          <a:ln w="6350" cap="flat" cmpd="sng">
                            <a:solidFill>
                              <a:srgbClr val="000000"/>
                            </a:solidFill>
                            <a:prstDash val="solid"/>
                            <a:miter/>
                            <a:headEnd type="none" w="med" len="med"/>
                            <a:tailEnd type="none" w="med" len="med"/>
                          </a:ln>
                        </wps:spPr>
                        <wps:txbx>
                          <w:txbxContent>
                            <w:p>
                              <w:pPr>
                                <w:spacing w:line="0" w:lineRule="atLeast"/>
                                <w:ind w:left="0" w:leftChars="0" w:firstLine="0" w:firstLineChars="0"/>
                                <w:jc w:val="center"/>
                                <w:rPr>
                                  <w:rFonts w:hint="eastAsia" w:ascii="仿宋_GB2312" w:eastAsia="仿宋_GB2312"/>
                                  <w:spacing w:val="-10"/>
                                  <w:sz w:val="23"/>
                                  <w:szCs w:val="23"/>
                                </w:rPr>
                              </w:pPr>
                              <w:r>
                                <w:rPr>
                                  <w:rFonts w:hint="eastAsia" w:ascii="宋体" w:hAnsi="宋体" w:eastAsia="宋体" w:cs="宋体"/>
                                  <w:spacing w:val="-10"/>
                                  <w:sz w:val="23"/>
                                  <w:szCs w:val="23"/>
                                </w:rPr>
                                <w:t>事故发现人员</w:t>
                              </w:r>
                            </w:p>
                          </w:txbxContent>
                        </wps:txbx>
                        <wps:bodyPr lIns="0" tIns="0" rIns="0" bIns="0" upright="1"/>
                      </wps:wsp>
                      <wps:wsp>
                        <wps:cNvPr id="11" name="Text Box 541"/>
                        <wps:cNvSpPr txBox="1"/>
                        <wps:spPr>
                          <a:xfrm>
                            <a:off x="4771" y="5345"/>
                            <a:ext cx="2058" cy="660"/>
                          </a:xfrm>
                          <a:prstGeom prst="rect">
                            <a:avLst/>
                          </a:prstGeom>
                          <a:noFill/>
                          <a:ln w="6350" cap="flat" cmpd="sng">
                            <a:solidFill>
                              <a:srgbClr val="000000"/>
                            </a:solidFill>
                            <a:prstDash val="solid"/>
                            <a:miter/>
                            <a:headEnd type="none" w="med" len="med"/>
                            <a:tailEnd type="none" w="med" len="med"/>
                          </a:ln>
                        </wps:spPr>
                        <wps:txbx>
                          <w:txbxContent>
                            <w:p>
                              <w:pPr>
                                <w:spacing w:line="0" w:lineRule="atLeast"/>
                                <w:ind w:left="0" w:leftChars="0" w:firstLine="0" w:firstLineChars="0"/>
                                <w:jc w:val="center"/>
                                <w:rPr>
                                  <w:rFonts w:hint="eastAsia" w:ascii="宋体" w:hAnsi="宋体" w:eastAsia="宋体" w:cs="宋体"/>
                                  <w:spacing w:val="-10"/>
                                  <w:sz w:val="23"/>
                                  <w:szCs w:val="23"/>
                                </w:rPr>
                              </w:pPr>
                              <w:r>
                                <w:rPr>
                                  <w:rFonts w:hint="eastAsia" w:ascii="宋体" w:hAnsi="宋体" w:eastAsia="宋体" w:cs="宋体"/>
                                  <w:spacing w:val="-10"/>
                                  <w:sz w:val="23"/>
                                  <w:szCs w:val="23"/>
                                </w:rPr>
                                <w:t>启动公司突发环境</w:t>
                              </w:r>
                            </w:p>
                            <w:p>
                              <w:pPr>
                                <w:spacing w:line="0" w:lineRule="atLeast"/>
                                <w:ind w:left="0" w:leftChars="0" w:firstLine="0" w:firstLineChars="0"/>
                                <w:jc w:val="center"/>
                                <w:rPr>
                                  <w:rFonts w:hint="eastAsia" w:ascii="宋体" w:hAnsi="宋体" w:eastAsia="宋体" w:cs="宋体"/>
                                  <w:sz w:val="23"/>
                                  <w:szCs w:val="23"/>
                                </w:rPr>
                              </w:pPr>
                              <w:r>
                                <w:rPr>
                                  <w:rFonts w:hint="eastAsia" w:ascii="宋体" w:hAnsi="宋体" w:eastAsia="宋体" w:cs="宋体"/>
                                  <w:spacing w:val="-10"/>
                                  <w:sz w:val="23"/>
                                  <w:szCs w:val="23"/>
                                </w:rPr>
                                <w:t>事件应急预案</w:t>
                              </w:r>
                            </w:p>
                          </w:txbxContent>
                        </wps:txbx>
                        <wps:bodyPr lIns="0" tIns="0" rIns="0" bIns="0" upright="1"/>
                      </wps:wsp>
                      <wps:wsp>
                        <wps:cNvPr id="12" name="Text Box 7037"/>
                        <wps:cNvSpPr txBox="1"/>
                        <wps:spPr>
                          <a:xfrm>
                            <a:off x="4746" y="4308"/>
                            <a:ext cx="1970" cy="363"/>
                          </a:xfrm>
                          <a:prstGeom prst="rect">
                            <a:avLst/>
                          </a:prstGeom>
                          <a:noFill/>
                          <a:ln w="6350" cap="flat" cmpd="sng">
                            <a:solidFill>
                              <a:srgbClr val="000000"/>
                            </a:solidFill>
                            <a:prstDash val="solid"/>
                            <a:miter/>
                            <a:headEnd type="none" w="med" len="med"/>
                            <a:tailEnd type="none" w="med" len="med"/>
                          </a:ln>
                        </wps:spPr>
                        <wps:txbx>
                          <w:txbxContent>
                            <w:p>
                              <w:pPr>
                                <w:spacing w:line="0" w:lineRule="atLeast"/>
                                <w:ind w:left="0" w:leftChars="0" w:firstLine="0" w:firstLineChars="0"/>
                                <w:jc w:val="center"/>
                                <w:rPr>
                                  <w:rFonts w:hint="eastAsia" w:ascii="宋体" w:hAnsi="宋体" w:eastAsia="宋体" w:cs="宋体"/>
                                  <w:spacing w:val="-10"/>
                                  <w:sz w:val="23"/>
                                  <w:szCs w:val="23"/>
                                </w:rPr>
                              </w:pPr>
                              <w:r>
                                <w:rPr>
                                  <w:rFonts w:hint="eastAsia" w:ascii="宋体" w:hAnsi="宋体" w:eastAsia="宋体" w:cs="宋体"/>
                                  <w:spacing w:val="-10"/>
                                  <w:sz w:val="23"/>
                                  <w:szCs w:val="23"/>
                                </w:rPr>
                                <w:t>污水厂应急指挥中心</w:t>
                              </w:r>
                            </w:p>
                          </w:txbxContent>
                        </wps:txbx>
                        <wps:bodyPr lIns="0" tIns="0" rIns="0" bIns="0" upright="1"/>
                      </wps:wsp>
                      <wps:wsp>
                        <wps:cNvPr id="13" name="Text Box 7038"/>
                        <wps:cNvSpPr txBox="1"/>
                        <wps:spPr>
                          <a:xfrm>
                            <a:off x="4832" y="6729"/>
                            <a:ext cx="1969" cy="609"/>
                          </a:xfrm>
                          <a:prstGeom prst="rect">
                            <a:avLst/>
                          </a:prstGeom>
                          <a:noFill/>
                          <a:ln w="6350" cap="flat" cmpd="sng">
                            <a:solidFill>
                              <a:srgbClr val="000000"/>
                            </a:solidFill>
                            <a:prstDash val="solid"/>
                            <a:miter/>
                            <a:headEnd type="none" w="med" len="med"/>
                            <a:tailEnd type="none" w="med" len="med"/>
                          </a:ln>
                        </wps:spPr>
                        <wps:txbx>
                          <w:txbxContent>
                            <w:p>
                              <w:pPr>
                                <w:spacing w:line="0" w:lineRule="atLeast"/>
                                <w:ind w:left="0" w:leftChars="0" w:firstLine="0" w:firstLineChars="0"/>
                                <w:jc w:val="center"/>
                                <w:rPr>
                                  <w:rFonts w:hint="eastAsia" w:ascii="宋体" w:hAnsi="宋体" w:eastAsia="宋体" w:cs="宋体"/>
                                  <w:spacing w:val="-20"/>
                                  <w:sz w:val="23"/>
                                  <w:szCs w:val="23"/>
                                </w:rPr>
                              </w:pPr>
                              <w:r>
                                <w:rPr>
                                  <w:rFonts w:hint="eastAsia" w:ascii="宋体" w:hAnsi="宋体" w:eastAsia="宋体" w:cs="宋体"/>
                                  <w:spacing w:val="-16"/>
                                  <w:sz w:val="23"/>
                                  <w:szCs w:val="23"/>
                                </w:rPr>
                                <w:t>上报</w:t>
                              </w:r>
                              <w:r>
                                <w:rPr>
                                  <w:rFonts w:hint="eastAsia" w:ascii="宋体" w:hAnsi="宋体" w:cs="宋体"/>
                                  <w:spacing w:val="-16"/>
                                  <w:sz w:val="23"/>
                                  <w:szCs w:val="23"/>
                                  <w:lang w:val="en-US" w:eastAsia="zh-CN"/>
                                </w:rPr>
                                <w:t>余干县</w:t>
                              </w:r>
                              <w:r>
                                <w:rPr>
                                  <w:rFonts w:hint="eastAsia" w:ascii="宋体" w:hAnsi="宋体" w:eastAsia="宋体" w:cs="宋体"/>
                                  <w:spacing w:val="-16"/>
                                  <w:sz w:val="23"/>
                                  <w:szCs w:val="23"/>
                                </w:rPr>
                                <w:t>人民政府</w:t>
                              </w:r>
                              <w:r>
                                <w:rPr>
                                  <w:rFonts w:hint="eastAsia" w:ascii="宋体" w:hAnsi="宋体" w:cs="宋体"/>
                                  <w:spacing w:val="-16"/>
                                  <w:sz w:val="23"/>
                                  <w:szCs w:val="23"/>
                                  <w:lang w:eastAsia="zh-CN"/>
                                </w:rPr>
                                <w:t>；</w:t>
                              </w:r>
                              <w:r>
                                <w:rPr>
                                  <w:rFonts w:hint="eastAsia" w:ascii="宋体" w:hAnsi="宋体" w:cs="宋体"/>
                                  <w:spacing w:val="-16"/>
                                  <w:sz w:val="23"/>
                                  <w:szCs w:val="23"/>
                                  <w:lang w:val="en-US" w:eastAsia="zh-CN"/>
                                </w:rPr>
                                <w:t>余干县</w:t>
                              </w:r>
                              <w:r>
                                <w:rPr>
                                  <w:rFonts w:hint="eastAsia" w:ascii="宋体" w:hAnsi="宋体" w:eastAsia="宋体" w:cs="宋体"/>
                                  <w:spacing w:val="-16"/>
                                  <w:sz w:val="23"/>
                                  <w:szCs w:val="23"/>
                                </w:rPr>
                                <w:t>环</w:t>
                              </w:r>
                              <w:r>
                                <w:rPr>
                                  <w:rFonts w:hint="eastAsia" w:ascii="宋体" w:hAnsi="宋体" w:eastAsia="宋体" w:cs="宋体"/>
                                  <w:spacing w:val="-10"/>
                                  <w:sz w:val="23"/>
                                  <w:szCs w:val="23"/>
                                </w:rPr>
                                <w:t>保局</w:t>
                              </w:r>
                            </w:p>
                            <w:p>
                              <w:pPr>
                                <w:rPr>
                                  <w:rFonts w:hint="eastAsia" w:ascii="仿宋_GB2312" w:hAnsi="宋体" w:eastAsia="仿宋_GB2312"/>
                                  <w:sz w:val="23"/>
                                  <w:szCs w:val="23"/>
                                </w:rPr>
                              </w:pPr>
                            </w:p>
                          </w:txbxContent>
                        </wps:txbx>
                        <wps:bodyPr lIns="0" tIns="0" rIns="0" bIns="0" upright="1"/>
                      </wps:wsp>
                      <wps:wsp>
                        <wps:cNvPr id="14" name="Text Box 541"/>
                        <wps:cNvSpPr txBox="1"/>
                        <wps:spPr>
                          <a:xfrm>
                            <a:off x="4469" y="7958"/>
                            <a:ext cx="2786" cy="992"/>
                          </a:xfrm>
                          <a:prstGeom prst="rect">
                            <a:avLst/>
                          </a:prstGeom>
                          <a:noFill/>
                          <a:ln w="6350" cap="flat" cmpd="sng">
                            <a:solidFill>
                              <a:srgbClr val="000000"/>
                            </a:solidFill>
                            <a:prstDash val="solid"/>
                            <a:miter/>
                            <a:headEnd type="none" w="med" len="med"/>
                            <a:tailEnd type="none" w="med" len="med"/>
                          </a:ln>
                        </wps:spPr>
                        <wps:txbx>
                          <w:txbxContent>
                            <w:p>
                              <w:pPr>
                                <w:spacing w:line="0" w:lineRule="atLeast"/>
                                <w:ind w:left="0" w:leftChars="0" w:firstLine="0" w:firstLineChars="0"/>
                                <w:jc w:val="center"/>
                                <w:rPr>
                                  <w:rFonts w:hint="eastAsia" w:ascii="宋体" w:hAnsi="宋体" w:eastAsia="宋体" w:cs="宋体"/>
                                  <w:spacing w:val="-16"/>
                                  <w:sz w:val="23"/>
                                  <w:szCs w:val="23"/>
                                </w:rPr>
                              </w:pPr>
                              <w:r>
                                <w:rPr>
                                  <w:rFonts w:hint="eastAsia" w:ascii="宋体" w:hAnsi="宋体" w:eastAsia="宋体" w:cs="宋体"/>
                                  <w:spacing w:val="-16"/>
                                  <w:sz w:val="23"/>
                                  <w:szCs w:val="23"/>
                                </w:rPr>
                                <w:t>启动</w:t>
                              </w:r>
                              <w:r>
                                <w:rPr>
                                  <w:rFonts w:hint="eastAsia" w:ascii="宋体" w:hAnsi="宋体" w:cs="宋体"/>
                                  <w:spacing w:val="-16"/>
                                  <w:sz w:val="23"/>
                                  <w:szCs w:val="23"/>
                                  <w:lang w:val="en-US" w:eastAsia="zh-CN"/>
                                </w:rPr>
                                <w:t>余干县</w:t>
                              </w:r>
                              <w:r>
                                <w:rPr>
                                  <w:rFonts w:hint="eastAsia" w:ascii="宋体" w:hAnsi="宋体" w:eastAsia="宋体" w:cs="宋体"/>
                                  <w:spacing w:val="-16"/>
                                  <w:sz w:val="23"/>
                                  <w:szCs w:val="23"/>
                                </w:rPr>
                                <w:t>人民政府突发环境事件应急预案、</w:t>
                              </w:r>
                              <w:r>
                                <w:rPr>
                                  <w:rFonts w:hint="eastAsia" w:ascii="宋体" w:hAnsi="宋体" w:cs="宋体"/>
                                  <w:spacing w:val="-16"/>
                                  <w:sz w:val="23"/>
                                  <w:szCs w:val="23"/>
                                  <w:lang w:val="en-US" w:eastAsia="zh-CN"/>
                                </w:rPr>
                                <w:t>余干县</w:t>
                              </w:r>
                              <w:r>
                                <w:rPr>
                                  <w:rFonts w:hint="eastAsia" w:ascii="宋体" w:hAnsi="宋体" w:eastAsia="宋体" w:cs="宋体"/>
                                  <w:spacing w:val="-16"/>
                                  <w:sz w:val="23"/>
                                  <w:szCs w:val="23"/>
                                </w:rPr>
                                <w:t>环保局突发环境事件应急预案</w:t>
                              </w:r>
                            </w:p>
                            <w:p>
                              <w:pPr>
                                <w:rPr>
                                  <w:rFonts w:hint="eastAsia" w:ascii="仿宋_GB2312" w:hAnsi="宋体" w:eastAsia="仿宋_GB2312"/>
                                  <w:sz w:val="23"/>
                                  <w:szCs w:val="23"/>
                                </w:rPr>
                              </w:pPr>
                            </w:p>
                            <w:p>
                              <w:pPr>
                                <w:rPr>
                                  <w:rFonts w:hint="eastAsia" w:ascii="仿宋_GB2312" w:hAnsi="宋体" w:eastAsia="仿宋_GB2312"/>
                                  <w:sz w:val="23"/>
                                  <w:szCs w:val="23"/>
                                </w:rPr>
                              </w:pPr>
                            </w:p>
                            <w:p>
                              <w:pPr>
                                <w:spacing w:line="0" w:lineRule="atLeast"/>
                                <w:jc w:val="center"/>
                                <w:rPr>
                                  <w:rFonts w:hint="eastAsia" w:ascii="仿宋_GB2312" w:eastAsia="仿宋_GB2312"/>
                                </w:rPr>
                              </w:pPr>
                              <w:r>
                                <w:rPr>
                                  <w:rFonts w:hint="eastAsia" w:ascii="仿宋_GB2312" w:eastAsia="仿宋_GB2312"/>
                                  <w:spacing w:val="-10"/>
                                </w:rPr>
                                <w:t>案</w:t>
                              </w:r>
                            </w:p>
                          </w:txbxContent>
                        </wps:txbx>
                        <wps:bodyPr lIns="0" tIns="0" rIns="0" bIns="0" upright="1"/>
                      </wps:wsp>
                      <wps:wsp>
                        <wps:cNvPr id="15" name="Text Box 7040"/>
                        <wps:cNvSpPr txBox="1"/>
                        <wps:spPr>
                          <a:xfrm>
                            <a:off x="4749" y="3166"/>
                            <a:ext cx="1967" cy="363"/>
                          </a:xfrm>
                          <a:prstGeom prst="rect">
                            <a:avLst/>
                          </a:prstGeom>
                          <a:noFill/>
                          <a:ln w="6350" cap="flat" cmpd="sng">
                            <a:solidFill>
                              <a:srgbClr val="000000"/>
                            </a:solidFill>
                            <a:prstDash val="solid"/>
                            <a:miter/>
                            <a:headEnd type="none" w="med" len="med"/>
                            <a:tailEnd type="none" w="med" len="med"/>
                          </a:ln>
                        </wps:spPr>
                        <wps:txbx>
                          <w:txbxContent>
                            <w:p>
                              <w:pPr>
                                <w:spacing w:line="0" w:lineRule="atLeast"/>
                                <w:ind w:left="0" w:leftChars="0" w:firstLine="0" w:firstLineChars="0"/>
                                <w:jc w:val="center"/>
                                <w:rPr>
                                  <w:rFonts w:hint="eastAsia" w:ascii="宋体" w:hAnsi="宋体" w:eastAsia="宋体" w:cs="宋体"/>
                                  <w:spacing w:val="-10"/>
                                  <w:sz w:val="23"/>
                                  <w:szCs w:val="23"/>
                                </w:rPr>
                              </w:pPr>
                              <w:r>
                                <w:rPr>
                                  <w:rFonts w:hint="eastAsia" w:ascii="宋体" w:hAnsi="宋体" w:eastAsia="宋体" w:cs="宋体"/>
                                  <w:spacing w:val="-10"/>
                                  <w:sz w:val="23"/>
                                  <w:szCs w:val="23"/>
                                </w:rPr>
                                <w:t>事故单位负责人员</w:t>
                              </w:r>
                            </w:p>
                          </w:txbxContent>
                        </wps:txbx>
                        <wps:bodyPr lIns="0" tIns="0" rIns="0" bIns="0" upright="1"/>
                      </wps:wsp>
                      <wps:wsp>
                        <wps:cNvPr id="16" name="Line 7041"/>
                        <wps:cNvCnPr/>
                        <wps:spPr>
                          <a:xfrm flipH="1">
                            <a:off x="5851" y="6005"/>
                            <a:ext cx="0" cy="744"/>
                          </a:xfrm>
                          <a:prstGeom prst="line">
                            <a:avLst/>
                          </a:prstGeom>
                          <a:ln w="6350" cap="flat" cmpd="sng">
                            <a:solidFill>
                              <a:srgbClr val="000000"/>
                            </a:solidFill>
                            <a:prstDash val="solid"/>
                            <a:headEnd type="none" w="med" len="med"/>
                            <a:tailEnd type="stealth" w="sm" len="sm"/>
                          </a:ln>
                        </wps:spPr>
                        <wps:bodyPr upright="1"/>
                      </wps:wsp>
                      <wps:wsp>
                        <wps:cNvPr id="17" name="Text Box 7043"/>
                        <wps:cNvSpPr txBox="1"/>
                        <wps:spPr>
                          <a:xfrm>
                            <a:off x="5910" y="6117"/>
                            <a:ext cx="2654" cy="441"/>
                          </a:xfrm>
                          <a:prstGeom prst="rect">
                            <a:avLst/>
                          </a:prstGeom>
                          <a:noFill/>
                          <a:ln w="9525">
                            <a:noFill/>
                          </a:ln>
                        </wps:spPr>
                        <wps:txbx>
                          <w:txbxContent>
                            <w:p>
                              <w:pPr>
                                <w:spacing w:line="0" w:lineRule="atLeast"/>
                                <w:ind w:left="0" w:leftChars="0" w:firstLine="0" w:firstLineChars="0"/>
                                <w:jc w:val="center"/>
                                <w:rPr>
                                  <w:rFonts w:hint="eastAsia" w:ascii="宋体" w:hAnsi="宋体" w:eastAsia="宋体" w:cs="宋体"/>
                                  <w:spacing w:val="-20"/>
                                  <w:sz w:val="23"/>
                                  <w:szCs w:val="23"/>
                                </w:rPr>
                              </w:pPr>
                              <w:r>
                                <w:rPr>
                                  <w:rFonts w:hint="eastAsia" w:ascii="宋体" w:hAnsi="宋体" w:eastAsia="宋体" w:cs="宋体"/>
                                  <w:spacing w:val="-20"/>
                                  <w:sz w:val="23"/>
                                  <w:szCs w:val="23"/>
                                </w:rPr>
                                <w:t>经判断超出污水厂响应能力时</w:t>
                              </w:r>
                            </w:p>
                            <w:p>
                              <w:pPr>
                                <w:rPr>
                                  <w:rFonts w:hint="eastAsia" w:ascii="仿宋_GB2312" w:hAnsi="宋体" w:eastAsia="仿宋_GB2312"/>
                                  <w:sz w:val="23"/>
                                  <w:szCs w:val="23"/>
                                </w:rPr>
                              </w:pPr>
                            </w:p>
                            <w:p>
                              <w:pPr>
                                <w:spacing w:line="0" w:lineRule="atLeast"/>
                                <w:jc w:val="center"/>
                                <w:rPr>
                                  <w:rFonts w:hint="eastAsia" w:ascii="仿宋_GB2312" w:hAnsi="宋体" w:eastAsia="仿宋_GB2312"/>
                                  <w:spacing w:val="-20"/>
                                  <w:sz w:val="23"/>
                                  <w:szCs w:val="23"/>
                                </w:rPr>
                              </w:pPr>
                              <w:r>
                                <w:rPr>
                                  <w:rFonts w:hint="eastAsia" w:ascii="仿宋_GB2312" w:eastAsia="仿宋_GB2312"/>
                                </w:rPr>
                                <w:t>应</w:t>
                              </w:r>
                              <w:r>
                                <w:rPr>
                                  <w:rFonts w:hint="eastAsia" w:ascii="仿宋_GB2312" w:hAnsi="宋体" w:eastAsia="仿宋_GB2312"/>
                                  <w:spacing w:val="-20"/>
                                  <w:sz w:val="23"/>
                                  <w:szCs w:val="23"/>
                                </w:rPr>
                                <w:t>处理结果报告</w:t>
                              </w:r>
                            </w:p>
                            <w:p>
                              <w:pPr>
                                <w:rPr>
                                  <w:rFonts w:hint="eastAsia" w:ascii="仿宋_GB2312" w:hAnsi="宋体" w:eastAsia="仿宋_GB2312"/>
                                  <w:sz w:val="23"/>
                                  <w:szCs w:val="23"/>
                                </w:rPr>
                              </w:pPr>
                            </w:p>
                            <w:p>
                              <w:pPr>
                                <w:spacing w:line="0" w:lineRule="atLeast"/>
                                <w:jc w:val="center"/>
                                <w:rPr>
                                  <w:rFonts w:hint="eastAsia" w:ascii="仿宋_GB2312" w:hAnsi="宋体" w:eastAsia="仿宋_GB2312"/>
                                  <w:spacing w:val="-20"/>
                                  <w:sz w:val="23"/>
                                  <w:szCs w:val="23"/>
                                </w:rPr>
                              </w:pPr>
                              <w:r>
                                <w:rPr>
                                  <w:rFonts w:hint="eastAsia" w:ascii="仿宋_GB2312" w:eastAsia="仿宋_GB2312"/>
                                </w:rPr>
                                <w:t>能</w:t>
                              </w:r>
                              <w:r>
                                <w:rPr>
                                  <w:rFonts w:hint="eastAsia" w:ascii="仿宋_GB2312" w:hAnsi="宋体" w:eastAsia="仿宋_GB2312"/>
                                  <w:spacing w:val="-20"/>
                                  <w:sz w:val="23"/>
                                  <w:szCs w:val="23"/>
                                </w:rPr>
                                <w:t>事故调查</w:t>
                              </w:r>
                            </w:p>
                            <w:p>
                              <w:pPr>
                                <w:rPr>
                                  <w:rFonts w:hint="eastAsia" w:ascii="仿宋_GB2312" w:hAnsi="宋体" w:eastAsia="仿宋_GB2312"/>
                                  <w:sz w:val="23"/>
                                  <w:szCs w:val="23"/>
                                </w:rPr>
                              </w:pPr>
                            </w:p>
                            <w:p>
                              <w:pPr>
                                <w:spacing w:line="0" w:lineRule="atLeast"/>
                                <w:jc w:val="center"/>
                                <w:rPr>
                                  <w:rFonts w:hint="eastAsia" w:ascii="仿宋_GB2312" w:hAnsi="宋体" w:eastAsia="仿宋_GB2312"/>
                                  <w:spacing w:val="-20"/>
                                  <w:sz w:val="23"/>
                                  <w:szCs w:val="23"/>
                                </w:rPr>
                              </w:pPr>
                              <w:r>
                                <w:rPr>
                                  <w:rFonts w:hint="eastAsia" w:ascii="仿宋_GB2312" w:eastAsia="仿宋_GB2312"/>
                                </w:rPr>
                                <w:t>力</w:t>
                              </w:r>
                              <w:r>
                                <w:rPr>
                                  <w:rFonts w:hint="eastAsia" w:ascii="仿宋_GB2312" w:hAnsi="宋体" w:eastAsia="仿宋_GB2312"/>
                                  <w:spacing w:val="-20"/>
                                  <w:sz w:val="23"/>
                                  <w:szCs w:val="23"/>
                                </w:rPr>
                                <w:t>善后处理</w:t>
                              </w:r>
                            </w:p>
                            <w:p>
                              <w:pPr>
                                <w:rPr>
                                  <w:rFonts w:hint="eastAsia" w:ascii="仿宋_GB2312" w:hAnsi="宋体" w:eastAsia="仿宋_GB2312"/>
                                  <w:sz w:val="23"/>
                                  <w:szCs w:val="23"/>
                                </w:rPr>
                              </w:pPr>
                            </w:p>
                            <w:p>
                              <w:pPr>
                                <w:spacing w:line="0" w:lineRule="atLeast"/>
                                <w:jc w:val="center"/>
                                <w:rPr>
                                  <w:rFonts w:hint="eastAsia" w:ascii="仿宋_GB2312" w:eastAsia="仿宋_GB2312"/>
                                </w:rPr>
                              </w:pPr>
                            </w:p>
                            <w:p>
                              <w:pPr>
                                <w:spacing w:line="0" w:lineRule="atLeast"/>
                                <w:jc w:val="center"/>
                                <w:rPr>
                                  <w:rFonts w:hint="eastAsia" w:ascii="仿宋_GB2312" w:hAnsi="宋体" w:eastAsia="仿宋_GB2312"/>
                                  <w:spacing w:val="-20"/>
                                  <w:sz w:val="23"/>
                                  <w:szCs w:val="23"/>
                                </w:rPr>
                              </w:pPr>
                              <w:r>
                                <w:rPr>
                                  <w:rFonts w:hint="eastAsia" w:ascii="仿宋_GB2312" w:hAnsi="宋体" w:eastAsia="仿宋_GB2312"/>
                                  <w:spacing w:val="-20"/>
                                  <w:sz w:val="23"/>
                                  <w:szCs w:val="23"/>
                                </w:rPr>
                                <w:t>解除警戒</w:t>
                              </w:r>
                            </w:p>
                            <w:p>
                              <w:pPr>
                                <w:rPr>
                                  <w:rFonts w:hint="eastAsia" w:ascii="仿宋_GB2312" w:hAnsi="宋体" w:eastAsia="仿宋_GB2312"/>
                                  <w:sz w:val="23"/>
                                  <w:szCs w:val="23"/>
                                </w:rPr>
                              </w:pPr>
                            </w:p>
                          </w:txbxContent>
                        </wps:txbx>
                        <wps:bodyPr lIns="0" tIns="0" rIns="0" bIns="0" upright="1"/>
                      </wps:wsp>
                    </wpg:wgp>
                  </a:graphicData>
                </a:graphic>
              </wp:anchor>
            </w:drawing>
          </mc:Choice>
          <mc:Fallback>
            <w:pict>
              <v:group id="组合 2" o:spid="_x0000_s1026" o:spt="203" style="position:absolute;left:0pt;margin-left:122.95pt;margin-top:82.2pt;height:341.2pt;width:204.75pt;z-index:251749376;mso-width-relative:page;mso-height-relative:page;" coordorigin="4469,2009" coordsize="4095,6941" o:gfxdata="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">
                <o:lock v:ext="edit" aspectratio="f"/>
                <v:line id="Line 7028" o:spid="_x0000_s1026" o:spt="20" style="position:absolute;left:5832;top:2399;height:750;width:0;" filled="f" stroked="t" coordsize="21600,21600" o:gfxdata="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3Eayr4A&#10;AADaAAAADwAAAAAAAAABACAAAAAiAAAAZHJzL2Rvd25yZXYueG1sUEsBAhQAFAAAAAgAh07iQDMv&#10;BZ47AAAAOQAAABAAAAAAAAAAAQAgAAAADQEAAGRycy9zaGFwZXhtbC54bWxQSwUGAAAAAAYABgBb&#10;AQAAtwMAAAAA&#10;">
                  <v:fill on="f" focussize="0,0"/>
                  <v:stroke weight="0.5pt" color="#000000" joinstyle="round" endarrow="classic" endarrowwidth="narrow" endarrowlength="short"/>
                  <v:imagedata o:title=""/>
                  <o:lock v:ext="edit" aspectratio="f"/>
                </v:line>
                <v:shape id="Text Box 7029" o:spid="_x0000_s1026" o:spt="202" type="#_x0000_t202" style="position:absolute;left:5841;top:2544;height:380;width:1859;" filled="f" stroked="f" coordsize="21600,21600" o:gfxdata="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AGDn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line="0" w:lineRule="atLeast"/>
                          <w:ind w:left="0" w:leftChars="0" w:firstLine="0" w:firstLineChars="0"/>
                          <w:jc w:val="both"/>
                          <w:rPr>
                            <w:rFonts w:hint="eastAsia" w:ascii="宋体" w:hAnsi="宋体" w:eastAsia="宋体" w:cs="宋体"/>
                            <w:spacing w:val="-10"/>
                            <w:sz w:val="23"/>
                            <w:szCs w:val="23"/>
                          </w:rPr>
                        </w:pPr>
                        <w:r>
                          <w:rPr>
                            <w:rFonts w:hint="eastAsia" w:ascii="宋体" w:hAnsi="宋体" w:eastAsia="宋体" w:cs="宋体"/>
                            <w:spacing w:val="-10"/>
                            <w:sz w:val="23"/>
                            <w:szCs w:val="23"/>
                          </w:rPr>
                          <w:t>发现突发环境事件</w:t>
                        </w:r>
                      </w:p>
                    </w:txbxContent>
                  </v:textbox>
                </v:shape>
                <v:shape id="Text Box 7030" o:spid="_x0000_s1026" o:spt="202" type="#_x0000_t202" style="position:absolute;left:5767;top:3758;height:310;width:1224;" filled="f" stroked="f" coordsize="21600,21600" o:gfxdata="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eTMV8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line="0" w:lineRule="atLeast"/>
                          <w:ind w:left="0" w:leftChars="0" w:firstLine="0" w:firstLineChars="0"/>
                          <w:jc w:val="center"/>
                          <w:rPr>
                            <w:rFonts w:hint="eastAsia" w:ascii="宋体" w:hAnsi="宋体" w:eastAsia="宋体" w:cs="宋体"/>
                            <w:spacing w:val="-10"/>
                            <w:sz w:val="23"/>
                            <w:szCs w:val="23"/>
                          </w:rPr>
                        </w:pPr>
                        <w:r>
                          <w:rPr>
                            <w:rFonts w:hint="eastAsia" w:ascii="宋体" w:hAnsi="宋体" w:eastAsia="宋体" w:cs="宋体"/>
                            <w:spacing w:val="-10"/>
                            <w:sz w:val="23"/>
                            <w:szCs w:val="23"/>
                          </w:rPr>
                          <w:t>核实确认后</w:t>
                        </w:r>
                      </w:p>
                    </w:txbxContent>
                  </v:textbox>
                </v:shape>
                <v:line id="Line 7031" o:spid="_x0000_s1026" o:spt="20" style="position:absolute;left:5832;top:3543;height:750;width:0;" filled="f" stroked="t" coordsize="21600,21600" o:gfxdata="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HBrlSvQAA&#10;ANoAAAAPAAAAAAAAAAEAIAAAACIAAABkcnMvZG93bnJldi54bWxQSwECFAAUAAAACACHTuJAMy8F&#10;njsAAAA5AAAAEAAAAAAAAAABACAAAAAMAQAAZHJzL3NoYXBleG1sLnhtbFBLBQYAAAAABgAGAFsB&#10;AAC2AwAAAAA=&#10;">
                  <v:fill on="f" focussize="0,0"/>
                  <v:stroke weight="0.5pt" color="#000000" joinstyle="round" endarrow="classic" endarrowwidth="narrow" endarrowlength="short"/>
                  <v:imagedata o:title=""/>
                  <o:lock v:ext="edit" aspectratio="f"/>
                </v:line>
                <v:shape id="Text Box 7032" o:spid="_x0000_s1026" o:spt="202" type="#_x0000_t202" style="position:absolute;left:5857;top:4826;height:353;width:1332;" filled="f" stroked="f" coordsize="21600,21600" o:gfxdata="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dL+kL4A&#10;AADa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line="0" w:lineRule="atLeast"/>
                          <w:ind w:left="0" w:leftChars="0" w:firstLine="0" w:firstLineChars="0"/>
                          <w:jc w:val="both"/>
                          <w:rPr>
                            <w:rFonts w:hint="eastAsia" w:ascii="宋体" w:hAnsi="宋体" w:eastAsia="宋体" w:cs="宋体"/>
                            <w:spacing w:val="-10"/>
                            <w:szCs w:val="21"/>
                          </w:rPr>
                        </w:pPr>
                        <w:r>
                          <w:rPr>
                            <w:rFonts w:hint="eastAsia" w:ascii="宋体" w:hAnsi="宋体" w:eastAsia="宋体" w:cs="宋体"/>
                            <w:spacing w:val="-10"/>
                            <w:szCs w:val="21"/>
                          </w:rPr>
                          <w:t>核实确认后</w:t>
                        </w:r>
                      </w:p>
                    </w:txbxContent>
                  </v:textbox>
                </v:shape>
                <v:line id="Line 7033" o:spid="_x0000_s1026" o:spt="20" style="position:absolute;left:5828;top:4680;height:630;width:1;" filled="f" stroked="t" coordsize="21600,21600" o:gfxdata="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Z1Yi7ugAAANoA&#10;AAAPAAAAAAAAAAEAIAAAACIAAABkcnMvZG93bnJldi54bWxQSwECFAAUAAAACACHTuJAMy8FnjsA&#10;AAA5AAAAEAAAAAAAAAABACAAAAAJAQAAZHJzL3NoYXBleG1sLnhtbFBLBQYAAAAABgAGAFsBAACz&#10;AwAAAAA=&#10;">
                  <v:fill on="f" focussize="0,0"/>
                  <v:stroke weight="0.5pt" color="#000000" joinstyle="round" endarrow="classic" endarrowwidth="narrow" endarrowlength="short"/>
                  <v:imagedata o:title=""/>
                  <o:lock v:ext="edit" aspectratio="f"/>
                </v:line>
                <v:line id="Line 7034" o:spid="_x0000_s1026" o:spt="20" style="position:absolute;left:5845;top:7356;height:585;width:0;" filled="f" stroked="t" coordsize="21600,21600" o:gfxdata="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pktIL4A&#10;AADaAAAADwAAAAAAAAABACAAAAAiAAAAZHJzL2Rvd25yZXYueG1sUEsBAhQAFAAAAAgAh07iQDMv&#10;BZ47AAAAOQAAABAAAAAAAAAAAQAgAAAADQEAAGRycy9zaGFwZXhtbC54bWxQSwUGAAAAAAYABgBb&#10;AQAAtwMAAAAA&#10;">
                  <v:fill on="f" focussize="0,0"/>
                  <v:stroke weight="0.5pt" color="#000000" joinstyle="round" endarrow="classic" endarrowwidth="narrow" endarrowlength="short"/>
                  <v:imagedata o:title=""/>
                  <o:lock v:ext="edit" aspectratio="f"/>
                </v:line>
                <v:shape id="Text Box 7035" o:spid="_x0000_s1026" o:spt="202" type="#_x0000_t202" style="position:absolute;left:4731;top:2009;height:363;width:1985;" filled="f" stroked="t" coordsize="21600,21600" o:gfxdata="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4EhOW&#10;wAAAANsAAAAPAAAAAAAAAAEAIAAAACIAAABkcnMvZG93bnJldi54bWxQSwECFAAUAAAACACHTuJA&#10;My8FnjsAAAA5AAAAEAAAAAAAAAABACAAAAAPAQAAZHJzL3NoYXBleG1sLnhtbFBLBQYAAAAABgAG&#10;AFsBAAC5AwAAAAA=&#10;">
                  <v:fill on="f" focussize="0,0"/>
                  <v:stroke weight="0.5pt" color="#000000" joinstyle="miter"/>
                  <v:imagedata o:title=""/>
                  <o:lock v:ext="edit" aspectratio="f"/>
                  <v:textbox inset="0mm,0mm,0mm,0mm">
                    <w:txbxContent>
                      <w:p>
                        <w:pPr>
                          <w:spacing w:line="0" w:lineRule="atLeast"/>
                          <w:ind w:left="0" w:leftChars="0" w:firstLine="0" w:firstLineChars="0"/>
                          <w:jc w:val="center"/>
                          <w:rPr>
                            <w:rFonts w:hint="eastAsia" w:ascii="仿宋_GB2312" w:eastAsia="仿宋_GB2312"/>
                            <w:spacing w:val="-10"/>
                            <w:sz w:val="23"/>
                            <w:szCs w:val="23"/>
                          </w:rPr>
                        </w:pPr>
                        <w:r>
                          <w:rPr>
                            <w:rFonts w:hint="eastAsia" w:ascii="宋体" w:hAnsi="宋体" w:eastAsia="宋体" w:cs="宋体"/>
                            <w:spacing w:val="-10"/>
                            <w:sz w:val="23"/>
                            <w:szCs w:val="23"/>
                          </w:rPr>
                          <w:t>事故发现人员</w:t>
                        </w:r>
                      </w:p>
                    </w:txbxContent>
                  </v:textbox>
                </v:shape>
                <v:shape id="Text Box 541" o:spid="_x0000_s1026" o:spt="202" type="#_x0000_t202" style="position:absolute;left:4771;top:5345;height:660;width:2058;" filled="f" stroked="t" coordsize="21600,21600" o:gfxdata="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detg28AAAA&#10;2wAAAA8AAAAAAAAAAQAgAAAAIgAAAGRycy9kb3ducmV2LnhtbFBLAQIUABQAAAAIAIdO4kAzLwWe&#10;OwAAADkAAAAQAAAAAAAAAAEAIAAAAAsBAABkcnMvc2hhcGV4bWwueG1sUEsFBgAAAAAGAAYAWwEA&#10;ALUDAAAAAA==&#10;">
                  <v:fill on="f" focussize="0,0"/>
                  <v:stroke weight="0.5pt" color="#000000" joinstyle="miter"/>
                  <v:imagedata o:title=""/>
                  <o:lock v:ext="edit" aspectratio="f"/>
                  <v:textbox inset="0mm,0mm,0mm,0mm">
                    <w:txbxContent>
                      <w:p>
                        <w:pPr>
                          <w:spacing w:line="0" w:lineRule="atLeast"/>
                          <w:ind w:left="0" w:leftChars="0" w:firstLine="0" w:firstLineChars="0"/>
                          <w:jc w:val="center"/>
                          <w:rPr>
                            <w:rFonts w:hint="eastAsia" w:ascii="宋体" w:hAnsi="宋体" w:eastAsia="宋体" w:cs="宋体"/>
                            <w:spacing w:val="-10"/>
                            <w:sz w:val="23"/>
                            <w:szCs w:val="23"/>
                          </w:rPr>
                        </w:pPr>
                        <w:r>
                          <w:rPr>
                            <w:rFonts w:hint="eastAsia" w:ascii="宋体" w:hAnsi="宋体" w:eastAsia="宋体" w:cs="宋体"/>
                            <w:spacing w:val="-10"/>
                            <w:sz w:val="23"/>
                            <w:szCs w:val="23"/>
                          </w:rPr>
                          <w:t>启动公司突发环境</w:t>
                        </w:r>
                      </w:p>
                      <w:p>
                        <w:pPr>
                          <w:spacing w:line="0" w:lineRule="atLeast"/>
                          <w:ind w:left="0" w:leftChars="0" w:firstLine="0" w:firstLineChars="0"/>
                          <w:jc w:val="center"/>
                          <w:rPr>
                            <w:rFonts w:hint="eastAsia" w:ascii="宋体" w:hAnsi="宋体" w:eastAsia="宋体" w:cs="宋体"/>
                            <w:sz w:val="23"/>
                            <w:szCs w:val="23"/>
                          </w:rPr>
                        </w:pPr>
                        <w:r>
                          <w:rPr>
                            <w:rFonts w:hint="eastAsia" w:ascii="宋体" w:hAnsi="宋体" w:eastAsia="宋体" w:cs="宋体"/>
                            <w:spacing w:val="-10"/>
                            <w:sz w:val="23"/>
                            <w:szCs w:val="23"/>
                          </w:rPr>
                          <w:t>事件应急预案</w:t>
                        </w:r>
                      </w:p>
                    </w:txbxContent>
                  </v:textbox>
                </v:shape>
                <v:shape id="Text Box 7037" o:spid="_x0000_s1026" o:spt="202" type="#_x0000_t202" style="position:absolute;left:4746;top:4308;height:363;width:1970;" filled="f" stroked="t" coordsize="21600,21600" o:gfxdata="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eMKHq8AAAA&#10;2wAAAA8AAAAAAAAAAQAgAAAAIgAAAGRycy9kb3ducmV2LnhtbFBLAQIUABQAAAAIAIdO4kAzLwWe&#10;OwAAADkAAAAQAAAAAAAAAAEAIAAAAAsBAABkcnMvc2hhcGV4bWwueG1sUEsFBgAAAAAGAAYAWwEA&#10;ALUDAAAAAA==&#10;">
                  <v:fill on="f" focussize="0,0"/>
                  <v:stroke weight="0.5pt" color="#000000" joinstyle="miter"/>
                  <v:imagedata o:title=""/>
                  <o:lock v:ext="edit" aspectratio="f"/>
                  <v:textbox inset="0mm,0mm,0mm,0mm">
                    <w:txbxContent>
                      <w:p>
                        <w:pPr>
                          <w:spacing w:line="0" w:lineRule="atLeast"/>
                          <w:ind w:left="0" w:leftChars="0" w:firstLine="0" w:firstLineChars="0"/>
                          <w:jc w:val="center"/>
                          <w:rPr>
                            <w:rFonts w:hint="eastAsia" w:ascii="宋体" w:hAnsi="宋体" w:eastAsia="宋体" w:cs="宋体"/>
                            <w:spacing w:val="-10"/>
                            <w:sz w:val="23"/>
                            <w:szCs w:val="23"/>
                          </w:rPr>
                        </w:pPr>
                        <w:r>
                          <w:rPr>
                            <w:rFonts w:hint="eastAsia" w:ascii="宋体" w:hAnsi="宋体" w:eastAsia="宋体" w:cs="宋体"/>
                            <w:spacing w:val="-10"/>
                            <w:sz w:val="23"/>
                            <w:szCs w:val="23"/>
                          </w:rPr>
                          <w:t>污水厂应急指挥中心</w:t>
                        </w:r>
                      </w:p>
                    </w:txbxContent>
                  </v:textbox>
                </v:shape>
                <v:shape id="Text Box 7038" o:spid="_x0000_s1026" o:spt="202" type="#_x0000_t202" style="position:absolute;left:4832;top:6729;height:609;width:1969;" filled="f" stroked="t" coordsize="21600,21600" o:gfxdata="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IwI3hvQAA&#10;ANsAAAAPAAAAAAAAAAEAIAAAACIAAABkcnMvZG93bnJldi54bWxQSwECFAAUAAAACACHTuJAMy8F&#10;njsAAAA5AAAAEAAAAAAAAAABACAAAAAMAQAAZHJzL3NoYXBleG1sLnhtbFBLBQYAAAAABgAGAFsB&#10;AAC2AwAAAAA=&#10;">
                  <v:fill on="f" focussize="0,0"/>
                  <v:stroke weight="0.5pt" color="#000000" joinstyle="miter"/>
                  <v:imagedata o:title=""/>
                  <o:lock v:ext="edit" aspectratio="f"/>
                  <v:textbox inset="0mm,0mm,0mm,0mm">
                    <w:txbxContent>
                      <w:p>
                        <w:pPr>
                          <w:spacing w:line="0" w:lineRule="atLeast"/>
                          <w:ind w:left="0" w:leftChars="0" w:firstLine="0" w:firstLineChars="0"/>
                          <w:jc w:val="center"/>
                          <w:rPr>
                            <w:rFonts w:hint="eastAsia" w:ascii="宋体" w:hAnsi="宋体" w:eastAsia="宋体" w:cs="宋体"/>
                            <w:spacing w:val="-20"/>
                            <w:sz w:val="23"/>
                            <w:szCs w:val="23"/>
                          </w:rPr>
                        </w:pPr>
                        <w:r>
                          <w:rPr>
                            <w:rFonts w:hint="eastAsia" w:ascii="宋体" w:hAnsi="宋体" w:eastAsia="宋体" w:cs="宋体"/>
                            <w:spacing w:val="-16"/>
                            <w:sz w:val="23"/>
                            <w:szCs w:val="23"/>
                          </w:rPr>
                          <w:t>上报</w:t>
                        </w:r>
                        <w:r>
                          <w:rPr>
                            <w:rFonts w:hint="eastAsia" w:ascii="宋体" w:hAnsi="宋体" w:cs="宋体"/>
                            <w:spacing w:val="-16"/>
                            <w:sz w:val="23"/>
                            <w:szCs w:val="23"/>
                            <w:lang w:val="en-US" w:eastAsia="zh-CN"/>
                          </w:rPr>
                          <w:t>余干县</w:t>
                        </w:r>
                        <w:r>
                          <w:rPr>
                            <w:rFonts w:hint="eastAsia" w:ascii="宋体" w:hAnsi="宋体" w:eastAsia="宋体" w:cs="宋体"/>
                            <w:spacing w:val="-16"/>
                            <w:sz w:val="23"/>
                            <w:szCs w:val="23"/>
                          </w:rPr>
                          <w:t>人民政府</w:t>
                        </w:r>
                        <w:r>
                          <w:rPr>
                            <w:rFonts w:hint="eastAsia" w:ascii="宋体" w:hAnsi="宋体" w:cs="宋体"/>
                            <w:spacing w:val="-16"/>
                            <w:sz w:val="23"/>
                            <w:szCs w:val="23"/>
                            <w:lang w:eastAsia="zh-CN"/>
                          </w:rPr>
                          <w:t>；</w:t>
                        </w:r>
                        <w:r>
                          <w:rPr>
                            <w:rFonts w:hint="eastAsia" w:ascii="宋体" w:hAnsi="宋体" w:cs="宋体"/>
                            <w:spacing w:val="-16"/>
                            <w:sz w:val="23"/>
                            <w:szCs w:val="23"/>
                            <w:lang w:val="en-US" w:eastAsia="zh-CN"/>
                          </w:rPr>
                          <w:t>余干县</w:t>
                        </w:r>
                        <w:r>
                          <w:rPr>
                            <w:rFonts w:hint="eastAsia" w:ascii="宋体" w:hAnsi="宋体" w:eastAsia="宋体" w:cs="宋体"/>
                            <w:spacing w:val="-16"/>
                            <w:sz w:val="23"/>
                            <w:szCs w:val="23"/>
                          </w:rPr>
                          <w:t>环</w:t>
                        </w:r>
                        <w:r>
                          <w:rPr>
                            <w:rFonts w:hint="eastAsia" w:ascii="宋体" w:hAnsi="宋体" w:eastAsia="宋体" w:cs="宋体"/>
                            <w:spacing w:val="-10"/>
                            <w:sz w:val="23"/>
                            <w:szCs w:val="23"/>
                          </w:rPr>
                          <w:t>保局</w:t>
                        </w:r>
                      </w:p>
                      <w:p>
                        <w:pPr>
                          <w:rPr>
                            <w:rFonts w:hint="eastAsia" w:ascii="仿宋_GB2312" w:hAnsi="宋体" w:eastAsia="仿宋_GB2312"/>
                            <w:sz w:val="23"/>
                            <w:szCs w:val="23"/>
                          </w:rPr>
                        </w:pPr>
                      </w:p>
                    </w:txbxContent>
                  </v:textbox>
                </v:shape>
                <v:shape id="Text Box 541" o:spid="_x0000_s1026" o:spt="202" type="#_x0000_t202" style="position:absolute;left:4469;top:7958;height:992;width:2786;" filled="f" stroked="t" coordsize="21600,21600" o:gfxdata="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cpFZW8AAAA&#10;2wAAAA8AAAAAAAAAAQAgAAAAIgAAAGRycy9kb3ducmV2LnhtbFBLAQIUABQAAAAIAIdO4kAzLwWe&#10;OwAAADkAAAAQAAAAAAAAAAEAIAAAAAsBAABkcnMvc2hhcGV4bWwueG1sUEsFBgAAAAAGAAYAWwEA&#10;ALUDAAAAAA==&#10;">
                  <v:fill on="f" focussize="0,0"/>
                  <v:stroke weight="0.5pt" color="#000000" joinstyle="miter"/>
                  <v:imagedata o:title=""/>
                  <o:lock v:ext="edit" aspectratio="f"/>
                  <v:textbox inset="0mm,0mm,0mm,0mm">
                    <w:txbxContent>
                      <w:p>
                        <w:pPr>
                          <w:spacing w:line="0" w:lineRule="atLeast"/>
                          <w:ind w:left="0" w:leftChars="0" w:firstLine="0" w:firstLineChars="0"/>
                          <w:jc w:val="center"/>
                          <w:rPr>
                            <w:rFonts w:hint="eastAsia" w:ascii="宋体" w:hAnsi="宋体" w:eastAsia="宋体" w:cs="宋体"/>
                            <w:spacing w:val="-16"/>
                            <w:sz w:val="23"/>
                            <w:szCs w:val="23"/>
                          </w:rPr>
                        </w:pPr>
                        <w:r>
                          <w:rPr>
                            <w:rFonts w:hint="eastAsia" w:ascii="宋体" w:hAnsi="宋体" w:eastAsia="宋体" w:cs="宋体"/>
                            <w:spacing w:val="-16"/>
                            <w:sz w:val="23"/>
                            <w:szCs w:val="23"/>
                          </w:rPr>
                          <w:t>启动</w:t>
                        </w:r>
                        <w:r>
                          <w:rPr>
                            <w:rFonts w:hint="eastAsia" w:ascii="宋体" w:hAnsi="宋体" w:cs="宋体"/>
                            <w:spacing w:val="-16"/>
                            <w:sz w:val="23"/>
                            <w:szCs w:val="23"/>
                            <w:lang w:val="en-US" w:eastAsia="zh-CN"/>
                          </w:rPr>
                          <w:t>余干县</w:t>
                        </w:r>
                        <w:r>
                          <w:rPr>
                            <w:rFonts w:hint="eastAsia" w:ascii="宋体" w:hAnsi="宋体" w:eastAsia="宋体" w:cs="宋体"/>
                            <w:spacing w:val="-16"/>
                            <w:sz w:val="23"/>
                            <w:szCs w:val="23"/>
                          </w:rPr>
                          <w:t>人民政府突发环境事件应急预案、</w:t>
                        </w:r>
                        <w:r>
                          <w:rPr>
                            <w:rFonts w:hint="eastAsia" w:ascii="宋体" w:hAnsi="宋体" w:cs="宋体"/>
                            <w:spacing w:val="-16"/>
                            <w:sz w:val="23"/>
                            <w:szCs w:val="23"/>
                            <w:lang w:val="en-US" w:eastAsia="zh-CN"/>
                          </w:rPr>
                          <w:t>余干县</w:t>
                        </w:r>
                        <w:r>
                          <w:rPr>
                            <w:rFonts w:hint="eastAsia" w:ascii="宋体" w:hAnsi="宋体" w:eastAsia="宋体" w:cs="宋体"/>
                            <w:spacing w:val="-16"/>
                            <w:sz w:val="23"/>
                            <w:szCs w:val="23"/>
                          </w:rPr>
                          <w:t>环保局突发环境事件应急预案</w:t>
                        </w:r>
                      </w:p>
                      <w:p>
                        <w:pPr>
                          <w:rPr>
                            <w:rFonts w:hint="eastAsia" w:ascii="仿宋_GB2312" w:hAnsi="宋体" w:eastAsia="仿宋_GB2312"/>
                            <w:sz w:val="23"/>
                            <w:szCs w:val="23"/>
                          </w:rPr>
                        </w:pPr>
                      </w:p>
                      <w:p>
                        <w:pPr>
                          <w:rPr>
                            <w:rFonts w:hint="eastAsia" w:ascii="仿宋_GB2312" w:hAnsi="宋体" w:eastAsia="仿宋_GB2312"/>
                            <w:sz w:val="23"/>
                            <w:szCs w:val="23"/>
                          </w:rPr>
                        </w:pPr>
                      </w:p>
                      <w:p>
                        <w:pPr>
                          <w:spacing w:line="0" w:lineRule="atLeast"/>
                          <w:jc w:val="center"/>
                          <w:rPr>
                            <w:rFonts w:hint="eastAsia" w:ascii="仿宋_GB2312" w:eastAsia="仿宋_GB2312"/>
                          </w:rPr>
                        </w:pPr>
                        <w:r>
                          <w:rPr>
                            <w:rFonts w:hint="eastAsia" w:ascii="仿宋_GB2312" w:eastAsia="仿宋_GB2312"/>
                            <w:spacing w:val="-10"/>
                          </w:rPr>
                          <w:t>案</w:t>
                        </w:r>
                      </w:p>
                    </w:txbxContent>
                  </v:textbox>
                </v:shape>
                <v:shape id="Text Box 7040" o:spid="_x0000_s1026" o:spt="202" type="#_x0000_t202" style="position:absolute;left:4749;top:3166;height:363;width:1967;" filled="f" stroked="t" coordsize="21600,21600" o:gfxdata="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oZbAOvQAA&#10;ANsAAAAPAAAAAAAAAAEAIAAAACIAAABkcnMvZG93bnJldi54bWxQSwECFAAUAAAACACHTuJAMy8F&#10;njsAAAA5AAAAEAAAAAAAAAABACAAAAAMAQAAZHJzL3NoYXBleG1sLnhtbFBLBQYAAAAABgAGAFsB&#10;AAC2AwAAAAA=&#10;">
                  <v:fill on="f" focussize="0,0"/>
                  <v:stroke weight="0.5pt" color="#000000" joinstyle="miter"/>
                  <v:imagedata o:title=""/>
                  <o:lock v:ext="edit" aspectratio="f"/>
                  <v:textbox inset="0mm,0mm,0mm,0mm">
                    <w:txbxContent>
                      <w:p>
                        <w:pPr>
                          <w:spacing w:line="0" w:lineRule="atLeast"/>
                          <w:ind w:left="0" w:leftChars="0" w:firstLine="0" w:firstLineChars="0"/>
                          <w:jc w:val="center"/>
                          <w:rPr>
                            <w:rFonts w:hint="eastAsia" w:ascii="宋体" w:hAnsi="宋体" w:eastAsia="宋体" w:cs="宋体"/>
                            <w:spacing w:val="-10"/>
                            <w:sz w:val="23"/>
                            <w:szCs w:val="23"/>
                          </w:rPr>
                        </w:pPr>
                        <w:r>
                          <w:rPr>
                            <w:rFonts w:hint="eastAsia" w:ascii="宋体" w:hAnsi="宋体" w:eastAsia="宋体" w:cs="宋体"/>
                            <w:spacing w:val="-10"/>
                            <w:sz w:val="23"/>
                            <w:szCs w:val="23"/>
                          </w:rPr>
                          <w:t>事故单位负责人员</w:t>
                        </w:r>
                      </w:p>
                    </w:txbxContent>
                  </v:textbox>
                </v:shape>
                <v:line id="Line 7041" o:spid="_x0000_s1026" o:spt="20" style="position:absolute;left:5851;top:6005;flip:x;height:744;width:0;" filled="f" stroked="t" coordsize="21600,21600" o:gfxdata="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vYjpoLgAAADbAAAA&#10;DwAAAAAAAAABACAAAAAiAAAAZHJzL2Rvd25yZXYueG1sUEsBAhQAFAAAAAgAh07iQDMvBZ47AAAA&#10;OQAAABAAAAAAAAAAAQAgAAAABwEAAGRycy9zaGFwZXhtbC54bWxQSwUGAAAAAAYABgBbAQAAsQMA&#10;AAAA&#10;">
                  <v:fill on="f" focussize="0,0"/>
                  <v:stroke weight="0.5pt" color="#000000" joinstyle="round" endarrow="classic" endarrowwidth="narrow" endarrowlength="short"/>
                  <v:imagedata o:title=""/>
                  <o:lock v:ext="edit" aspectratio="f"/>
                </v:line>
                <v:shape id="Text Box 7043" o:spid="_x0000_s1026" o:spt="202" type="#_x0000_t202" style="position:absolute;left:5910;top:6117;height:441;width:2654;" filled="f" stroked="f" coordsize="21600,21600" o:gfxdata="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Xjacy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pacing w:line="0" w:lineRule="atLeast"/>
                          <w:ind w:left="0" w:leftChars="0" w:firstLine="0" w:firstLineChars="0"/>
                          <w:jc w:val="center"/>
                          <w:rPr>
                            <w:rFonts w:hint="eastAsia" w:ascii="宋体" w:hAnsi="宋体" w:eastAsia="宋体" w:cs="宋体"/>
                            <w:spacing w:val="-20"/>
                            <w:sz w:val="23"/>
                            <w:szCs w:val="23"/>
                          </w:rPr>
                        </w:pPr>
                        <w:r>
                          <w:rPr>
                            <w:rFonts w:hint="eastAsia" w:ascii="宋体" w:hAnsi="宋体" w:eastAsia="宋体" w:cs="宋体"/>
                            <w:spacing w:val="-20"/>
                            <w:sz w:val="23"/>
                            <w:szCs w:val="23"/>
                          </w:rPr>
                          <w:t>经判断超出污水厂响应能力时</w:t>
                        </w:r>
                      </w:p>
                      <w:p>
                        <w:pPr>
                          <w:rPr>
                            <w:rFonts w:hint="eastAsia" w:ascii="仿宋_GB2312" w:hAnsi="宋体" w:eastAsia="仿宋_GB2312"/>
                            <w:sz w:val="23"/>
                            <w:szCs w:val="23"/>
                          </w:rPr>
                        </w:pPr>
                      </w:p>
                      <w:p>
                        <w:pPr>
                          <w:spacing w:line="0" w:lineRule="atLeast"/>
                          <w:jc w:val="center"/>
                          <w:rPr>
                            <w:rFonts w:hint="eastAsia" w:ascii="仿宋_GB2312" w:hAnsi="宋体" w:eastAsia="仿宋_GB2312"/>
                            <w:spacing w:val="-20"/>
                            <w:sz w:val="23"/>
                            <w:szCs w:val="23"/>
                          </w:rPr>
                        </w:pPr>
                        <w:r>
                          <w:rPr>
                            <w:rFonts w:hint="eastAsia" w:ascii="仿宋_GB2312" w:eastAsia="仿宋_GB2312"/>
                          </w:rPr>
                          <w:t>应</w:t>
                        </w:r>
                        <w:r>
                          <w:rPr>
                            <w:rFonts w:hint="eastAsia" w:ascii="仿宋_GB2312" w:hAnsi="宋体" w:eastAsia="仿宋_GB2312"/>
                            <w:spacing w:val="-20"/>
                            <w:sz w:val="23"/>
                            <w:szCs w:val="23"/>
                          </w:rPr>
                          <w:t>处理结果报告</w:t>
                        </w:r>
                      </w:p>
                      <w:p>
                        <w:pPr>
                          <w:rPr>
                            <w:rFonts w:hint="eastAsia" w:ascii="仿宋_GB2312" w:hAnsi="宋体" w:eastAsia="仿宋_GB2312"/>
                            <w:sz w:val="23"/>
                            <w:szCs w:val="23"/>
                          </w:rPr>
                        </w:pPr>
                      </w:p>
                      <w:p>
                        <w:pPr>
                          <w:spacing w:line="0" w:lineRule="atLeast"/>
                          <w:jc w:val="center"/>
                          <w:rPr>
                            <w:rFonts w:hint="eastAsia" w:ascii="仿宋_GB2312" w:hAnsi="宋体" w:eastAsia="仿宋_GB2312"/>
                            <w:spacing w:val="-20"/>
                            <w:sz w:val="23"/>
                            <w:szCs w:val="23"/>
                          </w:rPr>
                        </w:pPr>
                        <w:r>
                          <w:rPr>
                            <w:rFonts w:hint="eastAsia" w:ascii="仿宋_GB2312" w:eastAsia="仿宋_GB2312"/>
                          </w:rPr>
                          <w:t>能</w:t>
                        </w:r>
                        <w:r>
                          <w:rPr>
                            <w:rFonts w:hint="eastAsia" w:ascii="仿宋_GB2312" w:hAnsi="宋体" w:eastAsia="仿宋_GB2312"/>
                            <w:spacing w:val="-20"/>
                            <w:sz w:val="23"/>
                            <w:szCs w:val="23"/>
                          </w:rPr>
                          <w:t>事故调查</w:t>
                        </w:r>
                      </w:p>
                      <w:p>
                        <w:pPr>
                          <w:rPr>
                            <w:rFonts w:hint="eastAsia" w:ascii="仿宋_GB2312" w:hAnsi="宋体" w:eastAsia="仿宋_GB2312"/>
                            <w:sz w:val="23"/>
                            <w:szCs w:val="23"/>
                          </w:rPr>
                        </w:pPr>
                      </w:p>
                      <w:p>
                        <w:pPr>
                          <w:spacing w:line="0" w:lineRule="atLeast"/>
                          <w:jc w:val="center"/>
                          <w:rPr>
                            <w:rFonts w:hint="eastAsia" w:ascii="仿宋_GB2312" w:hAnsi="宋体" w:eastAsia="仿宋_GB2312"/>
                            <w:spacing w:val="-20"/>
                            <w:sz w:val="23"/>
                            <w:szCs w:val="23"/>
                          </w:rPr>
                        </w:pPr>
                        <w:r>
                          <w:rPr>
                            <w:rFonts w:hint="eastAsia" w:ascii="仿宋_GB2312" w:eastAsia="仿宋_GB2312"/>
                          </w:rPr>
                          <w:t>力</w:t>
                        </w:r>
                        <w:r>
                          <w:rPr>
                            <w:rFonts w:hint="eastAsia" w:ascii="仿宋_GB2312" w:hAnsi="宋体" w:eastAsia="仿宋_GB2312"/>
                            <w:spacing w:val="-20"/>
                            <w:sz w:val="23"/>
                            <w:szCs w:val="23"/>
                          </w:rPr>
                          <w:t>善后处理</w:t>
                        </w:r>
                      </w:p>
                      <w:p>
                        <w:pPr>
                          <w:rPr>
                            <w:rFonts w:hint="eastAsia" w:ascii="仿宋_GB2312" w:hAnsi="宋体" w:eastAsia="仿宋_GB2312"/>
                            <w:sz w:val="23"/>
                            <w:szCs w:val="23"/>
                          </w:rPr>
                        </w:pPr>
                      </w:p>
                      <w:p>
                        <w:pPr>
                          <w:spacing w:line="0" w:lineRule="atLeast"/>
                          <w:jc w:val="center"/>
                          <w:rPr>
                            <w:rFonts w:hint="eastAsia" w:ascii="仿宋_GB2312" w:eastAsia="仿宋_GB2312"/>
                          </w:rPr>
                        </w:pPr>
                      </w:p>
                      <w:p>
                        <w:pPr>
                          <w:spacing w:line="0" w:lineRule="atLeast"/>
                          <w:jc w:val="center"/>
                          <w:rPr>
                            <w:rFonts w:hint="eastAsia" w:ascii="仿宋_GB2312" w:hAnsi="宋体" w:eastAsia="仿宋_GB2312"/>
                            <w:spacing w:val="-20"/>
                            <w:sz w:val="23"/>
                            <w:szCs w:val="23"/>
                          </w:rPr>
                        </w:pPr>
                        <w:r>
                          <w:rPr>
                            <w:rFonts w:hint="eastAsia" w:ascii="仿宋_GB2312" w:hAnsi="宋体" w:eastAsia="仿宋_GB2312"/>
                            <w:spacing w:val="-20"/>
                            <w:sz w:val="23"/>
                            <w:szCs w:val="23"/>
                          </w:rPr>
                          <w:t>解除警戒</w:t>
                        </w:r>
                      </w:p>
                      <w:p>
                        <w:pPr>
                          <w:rPr>
                            <w:rFonts w:hint="eastAsia" w:ascii="仿宋_GB2312" w:hAnsi="宋体" w:eastAsia="仿宋_GB2312"/>
                            <w:sz w:val="23"/>
                            <w:szCs w:val="23"/>
                          </w:rPr>
                        </w:pPr>
                      </w:p>
                    </w:txbxContent>
                  </v:textbox>
                </v:shape>
              </v:group>
            </w:pict>
          </mc:Fallback>
        </mc:AlternateContent>
      </w:r>
      <w:r>
        <w:rPr>
          <w:rFonts w:hint="eastAsia"/>
          <w:color w:val="auto"/>
        </w:rPr>
        <w:t>与</w:t>
      </w:r>
      <w:r>
        <w:rPr>
          <w:rFonts w:hint="eastAsia"/>
          <w:color w:val="auto"/>
          <w:lang w:val="en-US" w:eastAsia="zh-CN"/>
        </w:rPr>
        <w:t>余干县污水处理厂</w:t>
      </w:r>
      <w:r>
        <w:rPr>
          <w:rFonts w:hint="eastAsia"/>
          <w:color w:val="auto"/>
        </w:rPr>
        <w:t>突发环境事件应急预案相衔接的预案为</w:t>
      </w:r>
      <w:r>
        <w:rPr>
          <w:rFonts w:hint="eastAsia"/>
          <w:color w:val="auto"/>
          <w:lang w:val="en-US" w:eastAsia="zh-CN"/>
        </w:rPr>
        <w:t>余干县</w:t>
      </w:r>
      <w:r>
        <w:rPr>
          <w:rFonts w:hint="eastAsia"/>
          <w:color w:val="auto"/>
        </w:rPr>
        <w:t>相关政府部门及</w:t>
      </w:r>
      <w:r>
        <w:rPr>
          <w:rFonts w:hint="eastAsia"/>
          <w:color w:val="auto"/>
          <w:lang w:val="en-US" w:eastAsia="zh-CN"/>
        </w:rPr>
        <w:t>余干县</w:t>
      </w:r>
      <w:r>
        <w:rPr>
          <w:rFonts w:hint="eastAsia"/>
          <w:color w:val="auto"/>
        </w:rPr>
        <w:t>突发环境事件应急预案。当突发环境事件超出污水厂突发环境事件应急响应能力时上报</w:t>
      </w:r>
      <w:r>
        <w:rPr>
          <w:rFonts w:hint="eastAsia"/>
          <w:color w:val="auto"/>
          <w:lang w:val="en-US" w:eastAsia="zh-CN"/>
        </w:rPr>
        <w:t>余干县</w:t>
      </w:r>
      <w:r>
        <w:rPr>
          <w:rFonts w:hint="eastAsia"/>
          <w:color w:val="auto"/>
        </w:rPr>
        <w:t>人民政府、</w:t>
      </w:r>
      <w:r>
        <w:rPr>
          <w:rFonts w:hint="eastAsia"/>
          <w:color w:val="auto"/>
          <w:lang w:val="en-US" w:eastAsia="zh-CN"/>
        </w:rPr>
        <w:t>余干县</w:t>
      </w:r>
      <w:r>
        <w:rPr>
          <w:rFonts w:hint="eastAsia"/>
          <w:color w:val="auto"/>
        </w:rPr>
        <w:t>环保局。应急预案衔接情况见图1</w:t>
      </w:r>
      <w:r>
        <w:rPr>
          <w:rFonts w:hint="eastAsia"/>
          <w:color w:val="auto"/>
          <w:lang w:val="en-US" w:eastAsia="zh-CN"/>
        </w:rPr>
        <w:t>.4</w:t>
      </w:r>
      <w:r>
        <w:rPr>
          <w:rFonts w:hint="eastAsia"/>
          <w:color w:val="auto"/>
        </w:rPr>
        <w:t>-</w:t>
      </w:r>
      <w:r>
        <w:rPr>
          <w:rFonts w:hint="eastAsia"/>
          <w:color w:val="auto"/>
          <w:lang w:val="en-US" w:eastAsia="zh-CN"/>
        </w:rPr>
        <w:t>1</w:t>
      </w:r>
      <w:r>
        <w:rPr>
          <w:rFonts w:hint="eastAsia"/>
          <w:color w:val="auto"/>
        </w:rPr>
        <w:t>。</w:t>
      </w:r>
    </w:p>
    <w:p>
      <w:pPr>
        <w:pStyle w:val="14"/>
        <w:rPr>
          <w:color w:val="auto"/>
        </w:rPr>
      </w:pPr>
    </w:p>
    <w:p>
      <w:pPr>
        <w:pStyle w:val="14"/>
        <w:rPr>
          <w:color w:val="auto"/>
        </w:rPr>
      </w:pPr>
    </w:p>
    <w:p>
      <w:pPr>
        <w:pStyle w:val="14"/>
        <w:rPr>
          <w:color w:val="auto"/>
        </w:rPr>
      </w:pPr>
    </w:p>
    <w:p>
      <w:pPr>
        <w:pStyle w:val="14"/>
        <w:rPr>
          <w:color w:val="auto"/>
        </w:rPr>
      </w:pPr>
    </w:p>
    <w:p>
      <w:pPr>
        <w:pStyle w:val="14"/>
        <w:rPr>
          <w:color w:val="auto"/>
        </w:rPr>
      </w:pPr>
    </w:p>
    <w:p>
      <w:pPr>
        <w:pStyle w:val="14"/>
        <w:rPr>
          <w:color w:val="auto"/>
        </w:rPr>
      </w:pPr>
    </w:p>
    <w:p>
      <w:pPr>
        <w:pStyle w:val="14"/>
        <w:rPr>
          <w:color w:val="auto"/>
        </w:rPr>
      </w:pPr>
    </w:p>
    <w:p>
      <w:pPr>
        <w:pStyle w:val="14"/>
        <w:rPr>
          <w:color w:val="auto"/>
        </w:rPr>
      </w:pPr>
    </w:p>
    <w:p>
      <w:pPr>
        <w:pStyle w:val="14"/>
        <w:rPr>
          <w:color w:val="auto"/>
        </w:rPr>
      </w:pPr>
    </w:p>
    <w:p>
      <w:pPr>
        <w:pStyle w:val="14"/>
        <w:rPr>
          <w:color w:val="auto"/>
        </w:rPr>
      </w:pPr>
    </w:p>
    <w:p>
      <w:pPr>
        <w:pStyle w:val="14"/>
        <w:rPr>
          <w:color w:val="auto"/>
        </w:rPr>
      </w:pPr>
    </w:p>
    <w:p>
      <w:pPr>
        <w:pStyle w:val="14"/>
        <w:rPr>
          <w:color w:val="auto"/>
        </w:rPr>
      </w:pPr>
    </w:p>
    <w:p>
      <w:pPr>
        <w:pStyle w:val="14"/>
        <w:rPr>
          <w:color w:val="auto"/>
        </w:rPr>
      </w:pPr>
    </w:p>
    <w:p>
      <w:pPr>
        <w:pStyle w:val="14"/>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outlineLvl w:val="9"/>
        <w:rPr>
          <w:rFonts w:hint="eastAsia"/>
          <w:b/>
          <w:bCs/>
          <w:color w:val="auto"/>
        </w:rPr>
      </w:pPr>
    </w:p>
    <w:p>
      <w:pPr>
        <w:pStyle w:val="14"/>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outlineLvl w:val="9"/>
        <w:rPr>
          <w:rFonts w:hint="eastAsia"/>
          <w:b/>
          <w:bCs/>
          <w:color w:val="auto"/>
        </w:rPr>
      </w:pPr>
    </w:p>
    <w:p>
      <w:pPr>
        <w:pStyle w:val="14"/>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outlineLvl w:val="9"/>
        <w:rPr>
          <w:b/>
          <w:bCs/>
          <w:color w:val="auto"/>
        </w:rPr>
      </w:pPr>
      <w:r>
        <w:rPr>
          <w:rFonts w:hint="eastAsia"/>
          <w:b/>
          <w:bCs/>
          <w:color w:val="auto"/>
        </w:rPr>
        <w:t>图1</w:t>
      </w:r>
      <w:r>
        <w:rPr>
          <w:rFonts w:hint="eastAsia"/>
          <w:b/>
          <w:bCs/>
          <w:color w:val="auto"/>
          <w:lang w:val="en-US" w:eastAsia="zh-CN"/>
        </w:rPr>
        <w:t>.4</w:t>
      </w:r>
      <w:r>
        <w:rPr>
          <w:rFonts w:hint="eastAsia"/>
          <w:b/>
          <w:bCs/>
          <w:color w:val="auto"/>
        </w:rPr>
        <w:t>-</w:t>
      </w:r>
      <w:r>
        <w:rPr>
          <w:rFonts w:hint="eastAsia"/>
          <w:b/>
          <w:bCs/>
          <w:color w:val="auto"/>
          <w:lang w:val="en-US" w:eastAsia="zh-CN"/>
        </w:rPr>
        <w:t>1</w:t>
      </w:r>
      <w:r>
        <w:rPr>
          <w:rFonts w:hint="eastAsia"/>
          <w:b/>
          <w:bCs/>
          <w:color w:val="auto"/>
        </w:rPr>
        <w:t xml:space="preserve">  </w:t>
      </w:r>
      <w:r>
        <w:rPr>
          <w:rFonts w:hint="eastAsia"/>
          <w:b/>
          <w:bCs/>
          <w:color w:val="auto"/>
          <w:lang w:val="en-US" w:eastAsia="zh-CN"/>
        </w:rPr>
        <w:t xml:space="preserve"> </w:t>
      </w:r>
      <w:r>
        <w:rPr>
          <w:rFonts w:hint="eastAsia"/>
          <w:b/>
          <w:bCs/>
          <w:color w:val="auto"/>
        </w:rPr>
        <w:t>各级应急预案衔接示意图</w:t>
      </w:r>
    </w:p>
    <w:p>
      <w:pPr>
        <w:pStyle w:val="4"/>
        <w:rPr>
          <w:rFonts w:hint="eastAsia"/>
          <w:color w:val="auto"/>
        </w:rPr>
      </w:pPr>
      <w:bookmarkStart w:id="10" w:name="_Toc6896"/>
      <w:bookmarkStart w:id="11" w:name="_Toc476314938"/>
      <w:r>
        <w:rPr>
          <w:rFonts w:hint="eastAsia"/>
          <w:color w:val="auto"/>
        </w:rPr>
        <w:t>1.</w:t>
      </w:r>
      <w:r>
        <w:rPr>
          <w:rFonts w:hint="eastAsia"/>
          <w:color w:val="auto"/>
          <w:lang w:val="en-US" w:eastAsia="zh-CN"/>
        </w:rPr>
        <w:t>5</w:t>
      </w:r>
      <w:r>
        <w:rPr>
          <w:rFonts w:hint="eastAsia"/>
          <w:color w:val="auto"/>
        </w:rPr>
        <w:t>工作原则</w:t>
      </w:r>
      <w:bookmarkEnd w:id="10"/>
      <w:bookmarkEnd w:id="11"/>
    </w:p>
    <w:p>
      <w:pPr>
        <w:pStyle w:val="14"/>
        <w:rPr>
          <w:rFonts w:hint="eastAsia"/>
          <w:color w:val="auto"/>
        </w:rPr>
      </w:pPr>
      <w:r>
        <w:rPr>
          <w:rFonts w:hint="eastAsia"/>
          <w:color w:val="auto"/>
          <w:lang w:val="en-US" w:eastAsia="zh-CN"/>
        </w:rPr>
        <w:t>余干县污水处理厂</w:t>
      </w:r>
      <w:r>
        <w:rPr>
          <w:rFonts w:hint="eastAsia"/>
          <w:color w:val="auto"/>
        </w:rPr>
        <w:t>突发环境事件应急预案坚持统一领导、分级负责、快速反应、科学处置，资源共享、保障有力，预防为主，防控结合；就近处置，防止扩散；汲取经验，坚持改进为原则，树立全面、协调、可持续的科学发展观，提高</w:t>
      </w:r>
      <w:r>
        <w:rPr>
          <w:rFonts w:hint="eastAsia"/>
          <w:color w:val="auto"/>
          <w:lang w:val="en-US" w:eastAsia="zh-CN"/>
        </w:rPr>
        <w:t>余干县污水处理厂</w:t>
      </w:r>
      <w:r>
        <w:rPr>
          <w:rFonts w:hint="eastAsia"/>
          <w:color w:val="auto"/>
        </w:rPr>
        <w:t>应对突发环境事件的能力。</w:t>
      </w:r>
    </w:p>
    <w:p>
      <w:pPr>
        <w:pStyle w:val="14"/>
        <w:rPr>
          <w:color w:val="auto"/>
        </w:rPr>
      </w:pPr>
    </w:p>
    <w:p>
      <w:pPr>
        <w:pStyle w:val="14"/>
        <w:rPr>
          <w:color w:val="auto"/>
        </w:rPr>
      </w:pPr>
    </w:p>
    <w:p>
      <w:pPr>
        <w:pStyle w:val="14"/>
        <w:rPr>
          <w:color w:val="auto"/>
        </w:rPr>
      </w:pPr>
    </w:p>
    <w:p>
      <w:pPr>
        <w:pStyle w:val="14"/>
        <w:rPr>
          <w:color w:val="auto"/>
        </w:rPr>
      </w:pPr>
    </w:p>
    <w:p>
      <w:pPr>
        <w:pStyle w:val="14"/>
        <w:rPr>
          <w:color w:val="auto"/>
        </w:rPr>
      </w:pPr>
    </w:p>
    <w:p>
      <w:pPr>
        <w:pStyle w:val="14"/>
        <w:rPr>
          <w:color w:val="auto"/>
        </w:rPr>
      </w:pPr>
    </w:p>
    <w:p>
      <w:pPr>
        <w:pStyle w:val="14"/>
        <w:rPr>
          <w:color w:val="auto"/>
        </w:rPr>
      </w:pPr>
    </w:p>
    <w:p>
      <w:pPr>
        <w:pStyle w:val="14"/>
        <w:rPr>
          <w:color w:val="auto"/>
        </w:rPr>
      </w:pPr>
    </w:p>
    <w:p>
      <w:pPr>
        <w:pStyle w:val="14"/>
        <w:rPr>
          <w:color w:val="auto"/>
        </w:rPr>
      </w:pPr>
    </w:p>
    <w:p>
      <w:pPr>
        <w:pStyle w:val="14"/>
        <w:rPr>
          <w:color w:val="auto"/>
        </w:rPr>
      </w:pPr>
    </w:p>
    <w:p>
      <w:pPr>
        <w:pStyle w:val="14"/>
        <w:rPr>
          <w:color w:val="auto"/>
        </w:rPr>
        <w:sectPr>
          <w:footerReference r:id="rId11"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pStyle w:val="3"/>
        <w:rPr>
          <w:rFonts w:hint="eastAsia"/>
          <w:color w:val="auto"/>
        </w:rPr>
      </w:pPr>
      <w:bookmarkStart w:id="12" w:name="_Toc476314939"/>
      <w:bookmarkStart w:id="13" w:name="_Toc13379"/>
      <w:r>
        <w:rPr>
          <w:rFonts w:hint="eastAsia"/>
          <w:color w:val="auto"/>
        </w:rPr>
        <w:t>2公司基本情况</w:t>
      </w:r>
      <w:bookmarkEnd w:id="12"/>
      <w:bookmarkEnd w:id="13"/>
    </w:p>
    <w:p>
      <w:pPr>
        <w:pStyle w:val="4"/>
        <w:rPr>
          <w:rFonts w:hint="eastAsia"/>
          <w:color w:val="auto"/>
        </w:rPr>
      </w:pPr>
      <w:bookmarkStart w:id="14" w:name="_Toc476314940"/>
      <w:bookmarkStart w:id="15" w:name="_Toc11015"/>
      <w:r>
        <w:rPr>
          <w:rFonts w:hint="eastAsia"/>
          <w:color w:val="auto"/>
        </w:rPr>
        <w:t>2.1单位的基本情况</w:t>
      </w:r>
      <w:bookmarkEnd w:id="14"/>
      <w:bookmarkEnd w:id="15"/>
    </w:p>
    <w:p>
      <w:pPr>
        <w:pStyle w:val="14"/>
      </w:pPr>
      <w:r>
        <w:rPr>
          <w:rFonts w:hint="eastAsia"/>
        </w:rPr>
        <w:t>余干污水厂位于江西省上饶市余干县玉亭镇城北三路北侧，由余干县城市建设投资开发有限公司投资，现由江西洪城水业环保有限公司余干分公司管理运营。江西洪城水业环保有限公司余干分公司有限公司成立于2010年11月，公司法定代表人王春龙，统一社会信用代码 913611275508775796 ，公司类型为有限责任公司(法人独资)，注册资本7.5亿元。公司经营范围为城市供水管理，水污染治理，污水处理及再生利用，城市污泥处理及利用，水资源开发利用咨询，节水管理咨询，工业节水、生活节水、节水灌溉技术咨询。</w:t>
      </w:r>
    </w:p>
    <w:p>
      <w:pPr>
        <w:pStyle w:val="14"/>
      </w:pPr>
      <w:r>
        <w:rPr>
          <w:rFonts w:hint="eastAsia"/>
        </w:rPr>
        <w:t>余干污水厂始建于2008年，厂址中心坐标经度</w:t>
      </w:r>
      <w:r>
        <w:rPr>
          <w:rFonts w:hint="default" w:ascii="Times New Roman" w:hAnsi="Times New Roman" w:cs="Times New Roman"/>
        </w:rPr>
        <w:t>116°39′51.95125″，纬度28°43′13.72943″</w:t>
      </w:r>
      <w:r>
        <w:rPr>
          <w:rFonts w:hint="eastAsia"/>
        </w:rPr>
        <w:t>，工程占地面积68808m2，现有员工24人。厂址建设处位于余干县城西北部昌万线以北，互惠河与北三路交叉口，北三路北侧，西三路西侧，地势平坦开阔，地理位置、周边环境较好，周边道路畅通，交通便利，厂区周边200米卫生防护距离内无敏感建筑物。</w:t>
      </w:r>
    </w:p>
    <w:p>
      <w:pPr>
        <w:pStyle w:val="14"/>
        <w:rPr>
          <w:rFonts w:hint="eastAsia"/>
          <w:color w:val="auto"/>
        </w:rPr>
      </w:pPr>
      <w:r>
        <w:rPr>
          <w:rFonts w:hint="eastAsia"/>
          <w:color w:val="auto"/>
          <w:lang w:val="en-US" w:eastAsia="zh-CN"/>
        </w:rPr>
        <w:t>余干县污水处理厂</w:t>
      </w:r>
      <w:r>
        <w:rPr>
          <w:rFonts w:hint="eastAsia"/>
          <w:color w:val="auto"/>
        </w:rPr>
        <w:t>基本信息见表2</w:t>
      </w:r>
      <w:r>
        <w:rPr>
          <w:rFonts w:hint="eastAsia"/>
          <w:color w:val="auto"/>
          <w:lang w:val="en-US" w:eastAsia="zh-CN"/>
        </w:rPr>
        <w:t>.1</w:t>
      </w:r>
      <w:r>
        <w:rPr>
          <w:rFonts w:hint="eastAsia"/>
          <w:color w:val="auto"/>
        </w:rPr>
        <w:t>-1。</w:t>
      </w:r>
    </w:p>
    <w:p>
      <w:pPr>
        <w:pStyle w:val="15"/>
        <w:rPr>
          <w:color w:val="auto"/>
        </w:rPr>
      </w:pPr>
      <w:r>
        <w:rPr>
          <w:rFonts w:hint="eastAsia"/>
          <w:color w:val="auto"/>
        </w:rPr>
        <w:t>表2</w:t>
      </w:r>
      <w:r>
        <w:rPr>
          <w:rFonts w:hint="eastAsia"/>
          <w:color w:val="auto"/>
          <w:lang w:val="en-US" w:eastAsia="zh-CN"/>
        </w:rPr>
        <w:t>.1</w:t>
      </w:r>
      <w:r>
        <w:rPr>
          <w:rFonts w:hint="eastAsia"/>
          <w:color w:val="auto"/>
        </w:rPr>
        <w:t xml:space="preserve">-1   </w:t>
      </w:r>
      <w:r>
        <w:rPr>
          <w:rFonts w:hint="eastAsia"/>
          <w:color w:val="auto"/>
          <w:lang w:val="en-US" w:eastAsia="zh-CN"/>
        </w:rPr>
        <w:t>余干县污水处理厂</w:t>
      </w:r>
      <w:r>
        <w:rPr>
          <w:rFonts w:hint="eastAsia"/>
          <w:color w:val="auto"/>
        </w:rPr>
        <w:t>基本信息一览表</w:t>
      </w:r>
    </w:p>
    <w:tbl>
      <w:tblPr>
        <w:tblStyle w:val="11"/>
        <w:tblW w:w="8362"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561"/>
        <w:gridCol w:w="1864"/>
        <w:gridCol w:w="5937"/>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0" w:hRule="atLeast"/>
          <w:tblHeader/>
        </w:trPr>
        <w:tc>
          <w:tcPr>
            <w:tcW w:w="561" w:type="dxa"/>
            <w:tcBorders>
              <w:bottom w:val="double" w:color="auto" w:sz="4" w:space="0"/>
            </w:tcBorders>
            <w:vAlign w:val="center"/>
          </w:tcPr>
          <w:p>
            <w:pPr>
              <w:pStyle w:val="17"/>
              <w:rPr>
                <w:rFonts w:hint="eastAsia"/>
                <w:color w:val="auto"/>
              </w:rPr>
            </w:pPr>
            <w:bookmarkStart w:id="16" w:name="_Toc476314941"/>
            <w:r>
              <w:rPr>
                <w:rFonts w:hint="eastAsia"/>
                <w:color w:val="auto"/>
              </w:rPr>
              <w:t>序号</w:t>
            </w:r>
            <w:bookmarkEnd w:id="16"/>
          </w:p>
        </w:tc>
        <w:tc>
          <w:tcPr>
            <w:tcW w:w="1864" w:type="dxa"/>
            <w:tcBorders>
              <w:bottom w:val="double" w:color="auto" w:sz="4" w:space="0"/>
            </w:tcBorders>
            <w:vAlign w:val="center"/>
          </w:tcPr>
          <w:p>
            <w:pPr>
              <w:pStyle w:val="17"/>
              <w:rPr>
                <w:rFonts w:hint="eastAsia"/>
                <w:color w:val="auto"/>
              </w:rPr>
            </w:pPr>
            <w:bookmarkStart w:id="17" w:name="_Toc476314942"/>
            <w:r>
              <w:rPr>
                <w:rFonts w:hint="eastAsia"/>
                <w:color w:val="auto"/>
              </w:rPr>
              <w:t>项目</w:t>
            </w:r>
            <w:bookmarkEnd w:id="17"/>
          </w:p>
        </w:tc>
        <w:tc>
          <w:tcPr>
            <w:tcW w:w="5937" w:type="dxa"/>
            <w:tcBorders>
              <w:bottom w:val="double" w:color="auto" w:sz="4" w:space="0"/>
            </w:tcBorders>
            <w:vAlign w:val="center"/>
          </w:tcPr>
          <w:p>
            <w:pPr>
              <w:pStyle w:val="17"/>
              <w:rPr>
                <w:rFonts w:hint="eastAsia"/>
                <w:color w:val="auto"/>
              </w:rPr>
            </w:pPr>
            <w:bookmarkStart w:id="18" w:name="_Toc476314943"/>
            <w:r>
              <w:rPr>
                <w:rFonts w:hint="eastAsia"/>
                <w:color w:val="auto"/>
              </w:rPr>
              <w:t>内容</w:t>
            </w:r>
            <w:bookmarkEnd w:id="18"/>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0" w:hRule="atLeast"/>
        </w:trPr>
        <w:tc>
          <w:tcPr>
            <w:tcW w:w="561" w:type="dxa"/>
            <w:tcBorders>
              <w:top w:val="double" w:color="auto" w:sz="4" w:space="0"/>
              <w:tl2br w:val="nil"/>
              <w:tr2bl w:val="nil"/>
            </w:tcBorders>
            <w:vAlign w:val="center"/>
          </w:tcPr>
          <w:p>
            <w:pPr>
              <w:pStyle w:val="17"/>
              <w:ind w:firstLine="0" w:firstLineChars="0"/>
              <w:rPr>
                <w:rFonts w:hint="eastAsia"/>
                <w:color w:val="auto"/>
              </w:rPr>
            </w:pPr>
            <w:r>
              <w:rPr>
                <w:rFonts w:hint="eastAsia"/>
              </w:rPr>
              <w:t>1</w:t>
            </w:r>
          </w:p>
        </w:tc>
        <w:tc>
          <w:tcPr>
            <w:tcW w:w="1864" w:type="dxa"/>
            <w:tcBorders>
              <w:top w:val="double" w:color="auto" w:sz="4" w:space="0"/>
              <w:tl2br w:val="nil"/>
              <w:tr2bl w:val="nil"/>
            </w:tcBorders>
            <w:vAlign w:val="center"/>
          </w:tcPr>
          <w:p>
            <w:pPr>
              <w:pStyle w:val="17"/>
              <w:ind w:firstLine="0" w:firstLineChars="0"/>
              <w:rPr>
                <w:rFonts w:hint="eastAsia"/>
                <w:color w:val="auto"/>
              </w:rPr>
            </w:pPr>
            <w:r>
              <w:rPr>
                <w:rFonts w:hint="eastAsia"/>
              </w:rPr>
              <w:t>单位名称</w:t>
            </w:r>
          </w:p>
        </w:tc>
        <w:tc>
          <w:tcPr>
            <w:tcW w:w="5937" w:type="dxa"/>
            <w:tcBorders>
              <w:top w:val="double" w:color="auto" w:sz="4" w:space="0"/>
              <w:tl2br w:val="nil"/>
              <w:tr2bl w:val="nil"/>
            </w:tcBorders>
            <w:vAlign w:val="center"/>
          </w:tcPr>
          <w:p>
            <w:pPr>
              <w:pStyle w:val="17"/>
              <w:ind w:firstLine="0" w:firstLineChars="0"/>
              <w:rPr>
                <w:rFonts w:hint="eastAsia"/>
                <w:color w:val="auto"/>
                <w:lang w:eastAsia="zh-CN"/>
              </w:rPr>
            </w:pPr>
            <w:r>
              <w:rPr>
                <w:rFonts w:hint="eastAsia"/>
              </w:rPr>
              <w:t>江西洪城水业环保有限公司余干分公司</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0" w:hRule="atLeast"/>
        </w:trPr>
        <w:tc>
          <w:tcPr>
            <w:tcW w:w="561" w:type="dxa"/>
            <w:tcBorders>
              <w:tl2br w:val="nil"/>
              <w:tr2bl w:val="nil"/>
            </w:tcBorders>
            <w:vAlign w:val="center"/>
          </w:tcPr>
          <w:p>
            <w:pPr>
              <w:pStyle w:val="17"/>
              <w:ind w:firstLine="0" w:firstLineChars="0"/>
              <w:rPr>
                <w:rFonts w:hint="eastAsia"/>
                <w:color w:val="auto"/>
              </w:rPr>
            </w:pPr>
            <w:r>
              <w:rPr>
                <w:rFonts w:hint="eastAsia"/>
              </w:rPr>
              <w:t>2</w:t>
            </w:r>
          </w:p>
        </w:tc>
        <w:tc>
          <w:tcPr>
            <w:tcW w:w="1864" w:type="dxa"/>
            <w:tcBorders>
              <w:tl2br w:val="nil"/>
              <w:tr2bl w:val="nil"/>
            </w:tcBorders>
            <w:vAlign w:val="center"/>
          </w:tcPr>
          <w:p>
            <w:pPr>
              <w:pStyle w:val="17"/>
              <w:ind w:firstLine="0" w:firstLineChars="0"/>
              <w:rPr>
                <w:rFonts w:hint="eastAsia"/>
                <w:color w:val="auto"/>
              </w:rPr>
            </w:pPr>
            <w:r>
              <w:rPr>
                <w:rFonts w:hint="eastAsia"/>
              </w:rPr>
              <w:t>单位所在地</w:t>
            </w:r>
          </w:p>
        </w:tc>
        <w:tc>
          <w:tcPr>
            <w:tcW w:w="5937" w:type="dxa"/>
            <w:tcBorders>
              <w:tl2br w:val="nil"/>
              <w:tr2bl w:val="nil"/>
            </w:tcBorders>
            <w:vAlign w:val="center"/>
          </w:tcPr>
          <w:p>
            <w:pPr>
              <w:pStyle w:val="17"/>
              <w:ind w:firstLine="0" w:firstLineChars="0"/>
              <w:rPr>
                <w:rFonts w:hint="eastAsia"/>
                <w:color w:val="auto"/>
              </w:rPr>
            </w:pPr>
            <w:r>
              <w:rPr>
                <w:rFonts w:hint="eastAsia"/>
              </w:rPr>
              <w:t>江西省上饶市余干县玉亭镇城北三路北侧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0" w:hRule="atLeast"/>
        </w:trPr>
        <w:tc>
          <w:tcPr>
            <w:tcW w:w="561" w:type="dxa"/>
            <w:tcBorders>
              <w:tl2br w:val="nil"/>
              <w:tr2bl w:val="nil"/>
            </w:tcBorders>
            <w:vAlign w:val="center"/>
          </w:tcPr>
          <w:p>
            <w:pPr>
              <w:pStyle w:val="17"/>
              <w:ind w:firstLine="0" w:firstLineChars="0"/>
              <w:rPr>
                <w:rFonts w:hint="eastAsia"/>
                <w:color w:val="auto"/>
              </w:rPr>
            </w:pPr>
            <w:r>
              <w:rPr>
                <w:rFonts w:hint="eastAsia"/>
              </w:rPr>
              <w:t>3</w:t>
            </w:r>
          </w:p>
        </w:tc>
        <w:tc>
          <w:tcPr>
            <w:tcW w:w="1864" w:type="dxa"/>
            <w:tcBorders>
              <w:tl2br w:val="nil"/>
              <w:tr2bl w:val="nil"/>
            </w:tcBorders>
            <w:vAlign w:val="center"/>
          </w:tcPr>
          <w:p>
            <w:pPr>
              <w:pStyle w:val="17"/>
              <w:ind w:firstLine="0" w:firstLineChars="0"/>
              <w:rPr>
                <w:rFonts w:hint="eastAsia"/>
                <w:color w:val="auto"/>
              </w:rPr>
            </w:pPr>
            <w:r>
              <w:rPr>
                <w:rFonts w:hint="eastAsia"/>
              </w:rPr>
              <w:t>中心坐标</w:t>
            </w:r>
          </w:p>
        </w:tc>
        <w:tc>
          <w:tcPr>
            <w:tcW w:w="5937" w:type="dxa"/>
            <w:tcBorders>
              <w:tl2br w:val="nil"/>
              <w:tr2bl w:val="nil"/>
            </w:tcBorders>
            <w:vAlign w:val="center"/>
          </w:tcPr>
          <w:p>
            <w:pPr>
              <w:pStyle w:val="17"/>
              <w:rPr>
                <w:rFonts w:hint="eastAsia"/>
                <w:color w:val="auto"/>
                <w:lang w:val="en-US" w:eastAsia="zh-CN"/>
              </w:rPr>
            </w:pPr>
            <w:r>
              <w:rPr>
                <w:rFonts w:hint="default" w:ascii="Times New Roman" w:hAnsi="Times New Roman" w:cs="Times New Roman"/>
              </w:rPr>
              <w:t>经度116°39′51.95125″，纬度28°43′13.72943″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0" w:hRule="atLeast"/>
        </w:trPr>
        <w:tc>
          <w:tcPr>
            <w:tcW w:w="561" w:type="dxa"/>
            <w:tcBorders>
              <w:tl2br w:val="nil"/>
              <w:tr2bl w:val="nil"/>
            </w:tcBorders>
            <w:vAlign w:val="center"/>
          </w:tcPr>
          <w:p>
            <w:pPr>
              <w:pStyle w:val="17"/>
              <w:ind w:firstLine="0" w:firstLineChars="0"/>
              <w:rPr>
                <w:rFonts w:hint="eastAsia"/>
                <w:color w:val="auto"/>
              </w:rPr>
            </w:pPr>
            <w:r>
              <w:rPr>
                <w:rFonts w:hint="eastAsia"/>
              </w:rPr>
              <w:t>4</w:t>
            </w:r>
          </w:p>
        </w:tc>
        <w:tc>
          <w:tcPr>
            <w:tcW w:w="1864" w:type="dxa"/>
            <w:tcBorders>
              <w:tl2br w:val="nil"/>
              <w:tr2bl w:val="nil"/>
            </w:tcBorders>
            <w:vAlign w:val="center"/>
          </w:tcPr>
          <w:p>
            <w:pPr>
              <w:pStyle w:val="17"/>
              <w:ind w:firstLine="0" w:firstLineChars="0"/>
              <w:rPr>
                <w:rFonts w:hint="eastAsia"/>
                <w:color w:val="auto"/>
              </w:rPr>
            </w:pPr>
            <w:r>
              <w:rPr>
                <w:rFonts w:hint="eastAsia"/>
              </w:rPr>
              <w:t>行业类别</w:t>
            </w:r>
          </w:p>
        </w:tc>
        <w:tc>
          <w:tcPr>
            <w:tcW w:w="5937" w:type="dxa"/>
            <w:tcBorders>
              <w:tl2br w:val="nil"/>
              <w:tr2bl w:val="nil"/>
            </w:tcBorders>
            <w:vAlign w:val="center"/>
          </w:tcPr>
          <w:p>
            <w:pPr>
              <w:pStyle w:val="17"/>
              <w:ind w:firstLine="0" w:firstLineChars="0"/>
              <w:rPr>
                <w:rFonts w:hint="eastAsia"/>
                <w:color w:val="auto"/>
                <w:lang w:eastAsia="zh-CN"/>
              </w:rPr>
            </w:pPr>
            <w:r>
              <w:rPr>
                <w:rFonts w:hint="eastAsia"/>
              </w:rPr>
              <w:t>城市污水处理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0" w:hRule="atLeast"/>
        </w:trPr>
        <w:tc>
          <w:tcPr>
            <w:tcW w:w="561" w:type="dxa"/>
            <w:tcBorders>
              <w:tl2br w:val="nil"/>
              <w:tr2bl w:val="nil"/>
            </w:tcBorders>
            <w:vAlign w:val="center"/>
          </w:tcPr>
          <w:p>
            <w:pPr>
              <w:pStyle w:val="17"/>
              <w:ind w:firstLine="0" w:firstLineChars="0"/>
              <w:rPr>
                <w:rFonts w:hint="eastAsia"/>
                <w:color w:val="auto"/>
              </w:rPr>
            </w:pPr>
            <w:r>
              <w:rPr>
                <w:rFonts w:hint="eastAsia"/>
              </w:rPr>
              <w:t>5</w:t>
            </w:r>
          </w:p>
        </w:tc>
        <w:tc>
          <w:tcPr>
            <w:tcW w:w="1864" w:type="dxa"/>
            <w:tcBorders>
              <w:tl2br w:val="nil"/>
              <w:tr2bl w:val="nil"/>
            </w:tcBorders>
            <w:vAlign w:val="center"/>
          </w:tcPr>
          <w:p>
            <w:pPr>
              <w:pStyle w:val="17"/>
              <w:ind w:firstLine="0" w:firstLineChars="0"/>
              <w:rPr>
                <w:rFonts w:hint="eastAsia"/>
                <w:color w:val="auto"/>
              </w:rPr>
            </w:pPr>
            <w:r>
              <w:rPr>
                <w:rFonts w:hint="eastAsia"/>
              </w:rPr>
              <w:t>建厂时间</w:t>
            </w:r>
          </w:p>
        </w:tc>
        <w:tc>
          <w:tcPr>
            <w:tcW w:w="5937" w:type="dxa"/>
            <w:tcBorders>
              <w:tl2br w:val="nil"/>
              <w:tr2bl w:val="nil"/>
            </w:tcBorders>
            <w:vAlign w:val="center"/>
          </w:tcPr>
          <w:p>
            <w:pPr>
              <w:pStyle w:val="17"/>
              <w:ind w:firstLine="0" w:firstLineChars="0"/>
              <w:rPr>
                <w:rFonts w:hint="eastAsia"/>
                <w:color w:val="auto"/>
                <w:lang w:val="en-US" w:eastAsia="zh-CN"/>
              </w:rPr>
            </w:pPr>
            <w:r>
              <w:rPr>
                <w:rFonts w:hint="eastAsia"/>
              </w:rPr>
              <w:t>2008年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0" w:hRule="atLeast"/>
        </w:trPr>
        <w:tc>
          <w:tcPr>
            <w:tcW w:w="561" w:type="dxa"/>
            <w:tcBorders>
              <w:tl2br w:val="nil"/>
              <w:tr2bl w:val="nil"/>
            </w:tcBorders>
            <w:vAlign w:val="center"/>
          </w:tcPr>
          <w:p>
            <w:pPr>
              <w:pStyle w:val="17"/>
              <w:ind w:firstLine="0" w:firstLineChars="0"/>
              <w:rPr>
                <w:rFonts w:hint="eastAsia"/>
                <w:color w:val="auto"/>
              </w:rPr>
            </w:pPr>
            <w:r>
              <w:rPr>
                <w:rFonts w:hint="eastAsia"/>
              </w:rPr>
              <w:t>6</w:t>
            </w:r>
          </w:p>
        </w:tc>
        <w:tc>
          <w:tcPr>
            <w:tcW w:w="1864" w:type="dxa"/>
            <w:tcBorders>
              <w:tl2br w:val="nil"/>
              <w:tr2bl w:val="nil"/>
            </w:tcBorders>
            <w:vAlign w:val="center"/>
          </w:tcPr>
          <w:p>
            <w:pPr>
              <w:pStyle w:val="17"/>
              <w:ind w:firstLine="0" w:firstLineChars="0"/>
              <w:rPr>
                <w:rFonts w:hint="eastAsia"/>
                <w:color w:val="auto"/>
              </w:rPr>
            </w:pPr>
            <w:r>
              <w:rPr>
                <w:rFonts w:hint="eastAsia"/>
              </w:rPr>
              <w:t>联系方式</w:t>
            </w:r>
          </w:p>
        </w:tc>
        <w:tc>
          <w:tcPr>
            <w:tcW w:w="5937" w:type="dxa"/>
            <w:tcBorders>
              <w:tl2br w:val="nil"/>
              <w:tr2bl w:val="nil"/>
            </w:tcBorders>
            <w:vAlign w:val="center"/>
          </w:tcPr>
          <w:p>
            <w:pPr>
              <w:pStyle w:val="17"/>
              <w:ind w:firstLine="0" w:firstLineChars="0"/>
              <w:rPr>
                <w:rFonts w:hint="eastAsia"/>
                <w:color w:val="auto"/>
                <w:lang w:val="en-US" w:eastAsia="zh-CN"/>
              </w:rPr>
            </w:pPr>
            <w:r>
              <w:rPr>
                <w:rFonts w:hint="eastAsia"/>
              </w:rPr>
              <w:t>0793-3508090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0" w:hRule="atLeast"/>
        </w:trPr>
        <w:tc>
          <w:tcPr>
            <w:tcW w:w="561" w:type="dxa"/>
            <w:tcBorders>
              <w:tl2br w:val="nil"/>
              <w:tr2bl w:val="nil"/>
            </w:tcBorders>
            <w:vAlign w:val="center"/>
          </w:tcPr>
          <w:p>
            <w:pPr>
              <w:pStyle w:val="17"/>
              <w:ind w:firstLine="0" w:firstLineChars="0"/>
              <w:rPr>
                <w:rFonts w:hint="eastAsia"/>
                <w:color w:val="auto"/>
              </w:rPr>
            </w:pPr>
            <w:r>
              <w:rPr>
                <w:rFonts w:hint="eastAsia"/>
              </w:rPr>
              <w:t>7</w:t>
            </w:r>
          </w:p>
        </w:tc>
        <w:tc>
          <w:tcPr>
            <w:tcW w:w="1864" w:type="dxa"/>
            <w:tcBorders>
              <w:tl2br w:val="nil"/>
              <w:tr2bl w:val="nil"/>
            </w:tcBorders>
            <w:vAlign w:val="center"/>
          </w:tcPr>
          <w:p>
            <w:pPr>
              <w:pStyle w:val="17"/>
              <w:ind w:firstLine="0" w:firstLineChars="0"/>
              <w:rPr>
                <w:rFonts w:hint="eastAsia"/>
                <w:color w:val="auto"/>
              </w:rPr>
            </w:pPr>
            <w:r>
              <w:rPr>
                <w:rFonts w:hint="eastAsia"/>
              </w:rPr>
              <w:t>企业规模</w:t>
            </w:r>
          </w:p>
        </w:tc>
        <w:tc>
          <w:tcPr>
            <w:tcW w:w="5937" w:type="dxa"/>
            <w:tcBorders>
              <w:tl2br w:val="nil"/>
              <w:tr2bl w:val="nil"/>
            </w:tcBorders>
            <w:vAlign w:val="center"/>
          </w:tcPr>
          <w:p>
            <w:pPr>
              <w:pStyle w:val="17"/>
              <w:ind w:firstLine="0" w:firstLineChars="0"/>
              <w:rPr>
                <w:rFonts w:hint="eastAsia"/>
                <w:color w:val="auto"/>
              </w:rPr>
            </w:pPr>
            <w:r>
              <w:rPr>
                <w:rFonts w:hint="eastAsia"/>
              </w:rPr>
              <w:t>小型</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0" w:hRule="atLeast"/>
        </w:trPr>
        <w:tc>
          <w:tcPr>
            <w:tcW w:w="561" w:type="dxa"/>
            <w:tcBorders>
              <w:tl2br w:val="nil"/>
              <w:tr2bl w:val="nil"/>
            </w:tcBorders>
            <w:vAlign w:val="center"/>
          </w:tcPr>
          <w:p>
            <w:pPr>
              <w:pStyle w:val="17"/>
              <w:ind w:firstLine="0" w:firstLineChars="0"/>
              <w:rPr>
                <w:rFonts w:hint="eastAsia"/>
                <w:color w:val="auto"/>
              </w:rPr>
            </w:pPr>
            <w:r>
              <w:rPr>
                <w:rFonts w:hint="eastAsia"/>
              </w:rPr>
              <w:t>8</w:t>
            </w:r>
          </w:p>
        </w:tc>
        <w:tc>
          <w:tcPr>
            <w:tcW w:w="1864" w:type="dxa"/>
            <w:tcBorders>
              <w:tl2br w:val="nil"/>
              <w:tr2bl w:val="nil"/>
            </w:tcBorders>
            <w:vAlign w:val="center"/>
          </w:tcPr>
          <w:p>
            <w:pPr>
              <w:pStyle w:val="17"/>
              <w:ind w:firstLine="0" w:firstLineChars="0"/>
              <w:rPr>
                <w:rFonts w:hint="eastAsia"/>
                <w:color w:val="auto"/>
              </w:rPr>
            </w:pPr>
            <w:r>
              <w:rPr>
                <w:rFonts w:hint="eastAsia"/>
              </w:rPr>
              <w:t>厂区面积</w:t>
            </w:r>
          </w:p>
        </w:tc>
        <w:tc>
          <w:tcPr>
            <w:tcW w:w="5937" w:type="dxa"/>
            <w:tcBorders>
              <w:tl2br w:val="nil"/>
              <w:tr2bl w:val="nil"/>
            </w:tcBorders>
            <w:vAlign w:val="center"/>
          </w:tcPr>
          <w:p>
            <w:pPr>
              <w:pStyle w:val="17"/>
              <w:ind w:firstLine="0" w:firstLineChars="0"/>
              <w:rPr>
                <w:rFonts w:hint="eastAsia" w:eastAsia="宋体"/>
                <w:color w:val="auto"/>
                <w:lang w:val="en-US" w:eastAsia="zh-CN"/>
              </w:rPr>
            </w:pPr>
            <w:r>
              <w:rPr>
                <w:rFonts w:hint="eastAsia"/>
              </w:rPr>
              <w:t>68808m</w:t>
            </w:r>
            <w:r>
              <w:rPr>
                <w:rFonts w:hint="eastAsia"/>
                <w:vertAlign w:val="superscript"/>
                <w:lang w:val="en-US" w:eastAsia="zh-CN"/>
              </w:rPr>
              <w:t>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0" w:hRule="atLeast"/>
        </w:trPr>
        <w:tc>
          <w:tcPr>
            <w:tcW w:w="561" w:type="dxa"/>
            <w:tcBorders>
              <w:tl2br w:val="nil"/>
              <w:tr2bl w:val="nil"/>
            </w:tcBorders>
            <w:vAlign w:val="center"/>
          </w:tcPr>
          <w:p>
            <w:pPr>
              <w:pStyle w:val="17"/>
              <w:ind w:firstLine="0" w:firstLineChars="0"/>
              <w:rPr>
                <w:rFonts w:hint="eastAsia"/>
                <w:color w:val="auto"/>
              </w:rPr>
            </w:pPr>
            <w:r>
              <w:rPr>
                <w:rFonts w:hint="eastAsia"/>
              </w:rPr>
              <w:t>9</w:t>
            </w:r>
          </w:p>
        </w:tc>
        <w:tc>
          <w:tcPr>
            <w:tcW w:w="1864" w:type="dxa"/>
            <w:tcBorders>
              <w:tl2br w:val="nil"/>
              <w:tr2bl w:val="nil"/>
            </w:tcBorders>
            <w:vAlign w:val="center"/>
          </w:tcPr>
          <w:p>
            <w:pPr>
              <w:pStyle w:val="17"/>
              <w:ind w:firstLine="0" w:firstLineChars="0"/>
              <w:rPr>
                <w:rFonts w:hint="eastAsia"/>
                <w:color w:val="auto"/>
              </w:rPr>
            </w:pPr>
            <w:r>
              <w:rPr>
                <w:rFonts w:hint="eastAsia"/>
              </w:rPr>
              <w:t>从业人数</w:t>
            </w:r>
          </w:p>
        </w:tc>
        <w:tc>
          <w:tcPr>
            <w:tcW w:w="5937" w:type="dxa"/>
            <w:tcBorders>
              <w:tl2br w:val="nil"/>
              <w:tr2bl w:val="nil"/>
            </w:tcBorders>
            <w:vAlign w:val="center"/>
          </w:tcPr>
          <w:p>
            <w:pPr>
              <w:pStyle w:val="17"/>
              <w:ind w:firstLine="0" w:firstLineChars="0"/>
              <w:rPr>
                <w:rFonts w:hint="eastAsia"/>
                <w:color w:val="auto"/>
                <w:lang w:val="en-US" w:eastAsia="zh-CN"/>
              </w:rPr>
            </w:pPr>
            <w:r>
              <w:rPr>
                <w:rFonts w:hint="eastAsia"/>
              </w:rPr>
              <w:t>24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0" w:hRule="atLeast"/>
        </w:trPr>
        <w:tc>
          <w:tcPr>
            <w:tcW w:w="561" w:type="dxa"/>
            <w:tcBorders>
              <w:tl2br w:val="nil"/>
              <w:tr2bl w:val="nil"/>
            </w:tcBorders>
            <w:vAlign w:val="center"/>
          </w:tcPr>
          <w:p>
            <w:pPr>
              <w:pStyle w:val="17"/>
              <w:ind w:firstLine="0" w:firstLineChars="0"/>
              <w:rPr>
                <w:rFonts w:hint="eastAsia"/>
                <w:color w:val="auto"/>
              </w:rPr>
            </w:pPr>
            <w:r>
              <w:rPr>
                <w:rFonts w:hint="eastAsia"/>
              </w:rPr>
              <w:t>10</w:t>
            </w:r>
          </w:p>
        </w:tc>
        <w:tc>
          <w:tcPr>
            <w:tcW w:w="1864" w:type="dxa"/>
            <w:tcBorders>
              <w:tl2br w:val="nil"/>
              <w:tr2bl w:val="nil"/>
            </w:tcBorders>
            <w:vAlign w:val="center"/>
          </w:tcPr>
          <w:p>
            <w:pPr>
              <w:pStyle w:val="17"/>
              <w:ind w:firstLine="0" w:firstLineChars="0"/>
              <w:rPr>
                <w:rFonts w:hint="eastAsia"/>
                <w:color w:val="auto"/>
              </w:rPr>
            </w:pPr>
            <w:r>
              <w:rPr>
                <w:rFonts w:hint="eastAsia"/>
              </w:rPr>
              <w:t>隶属公司</w:t>
            </w:r>
          </w:p>
        </w:tc>
        <w:tc>
          <w:tcPr>
            <w:tcW w:w="5937" w:type="dxa"/>
            <w:tcBorders>
              <w:tl2br w:val="nil"/>
              <w:tr2bl w:val="nil"/>
            </w:tcBorders>
            <w:vAlign w:val="center"/>
          </w:tcPr>
          <w:p>
            <w:pPr>
              <w:pStyle w:val="17"/>
              <w:ind w:firstLine="0" w:firstLineChars="0"/>
              <w:rPr>
                <w:rFonts w:hint="eastAsia"/>
                <w:color w:val="auto"/>
              </w:rPr>
            </w:pPr>
            <w:r>
              <w:rPr>
                <w:rFonts w:hint="eastAsia"/>
              </w:rPr>
              <w:t>江西洪城水业环保有限公司</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0" w:hRule="atLeast"/>
        </w:trPr>
        <w:tc>
          <w:tcPr>
            <w:tcW w:w="561" w:type="dxa"/>
            <w:tcBorders>
              <w:tl2br w:val="nil"/>
              <w:tr2bl w:val="nil"/>
            </w:tcBorders>
            <w:vAlign w:val="center"/>
          </w:tcPr>
          <w:p>
            <w:pPr>
              <w:pStyle w:val="17"/>
              <w:ind w:firstLine="0" w:firstLineChars="0"/>
              <w:rPr>
                <w:rFonts w:hint="eastAsia"/>
                <w:color w:val="auto"/>
              </w:rPr>
            </w:pPr>
            <w:r>
              <w:rPr>
                <w:rFonts w:hint="eastAsia"/>
              </w:rPr>
              <w:t>11</w:t>
            </w:r>
          </w:p>
        </w:tc>
        <w:tc>
          <w:tcPr>
            <w:tcW w:w="1864" w:type="dxa"/>
            <w:tcBorders>
              <w:tl2br w:val="nil"/>
              <w:tr2bl w:val="nil"/>
            </w:tcBorders>
            <w:vAlign w:val="center"/>
          </w:tcPr>
          <w:p>
            <w:pPr>
              <w:pStyle w:val="17"/>
              <w:ind w:firstLine="0" w:firstLineChars="0"/>
              <w:rPr>
                <w:rFonts w:hint="eastAsia"/>
                <w:color w:val="auto"/>
              </w:rPr>
            </w:pPr>
            <w:r>
              <w:rPr>
                <w:rFonts w:hint="eastAsia"/>
              </w:rPr>
              <w:t>所属集团</w:t>
            </w:r>
          </w:p>
        </w:tc>
        <w:tc>
          <w:tcPr>
            <w:tcW w:w="5937" w:type="dxa"/>
            <w:tcBorders>
              <w:tl2br w:val="nil"/>
              <w:tr2bl w:val="nil"/>
            </w:tcBorders>
            <w:vAlign w:val="center"/>
          </w:tcPr>
          <w:p>
            <w:pPr>
              <w:pStyle w:val="17"/>
              <w:ind w:firstLine="0" w:firstLineChars="0"/>
              <w:rPr>
                <w:rFonts w:hint="eastAsia"/>
                <w:color w:val="auto"/>
                <w:lang w:eastAsia="zh-CN"/>
              </w:rPr>
            </w:pPr>
            <w:r>
              <w:rPr>
                <w:rFonts w:hint="eastAsia"/>
              </w:rPr>
              <w:t>南昌水业集团</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0" w:hRule="atLeast"/>
        </w:trPr>
        <w:tc>
          <w:tcPr>
            <w:tcW w:w="561" w:type="dxa"/>
            <w:tcBorders>
              <w:tl2br w:val="nil"/>
              <w:tr2bl w:val="nil"/>
            </w:tcBorders>
            <w:vAlign w:val="center"/>
          </w:tcPr>
          <w:p>
            <w:pPr>
              <w:pStyle w:val="17"/>
              <w:ind w:firstLine="0" w:firstLineChars="0"/>
              <w:rPr>
                <w:rFonts w:hint="eastAsia"/>
                <w:color w:val="auto"/>
              </w:rPr>
            </w:pPr>
            <w:r>
              <w:rPr>
                <w:rFonts w:hint="eastAsia"/>
              </w:rPr>
              <w:t>12</w:t>
            </w:r>
          </w:p>
        </w:tc>
        <w:tc>
          <w:tcPr>
            <w:tcW w:w="1864" w:type="dxa"/>
            <w:tcBorders>
              <w:tl2br w:val="nil"/>
              <w:tr2bl w:val="nil"/>
            </w:tcBorders>
            <w:vAlign w:val="center"/>
          </w:tcPr>
          <w:p>
            <w:pPr>
              <w:pStyle w:val="17"/>
              <w:ind w:firstLine="0" w:firstLineChars="0"/>
              <w:rPr>
                <w:rFonts w:hint="eastAsia"/>
                <w:color w:val="auto"/>
              </w:rPr>
            </w:pPr>
            <w:r>
              <w:rPr>
                <w:rFonts w:hint="eastAsia"/>
              </w:rPr>
              <w:t>所在位置及工程内容</w:t>
            </w:r>
          </w:p>
        </w:tc>
        <w:tc>
          <w:tcPr>
            <w:tcW w:w="5937" w:type="dxa"/>
            <w:tcBorders>
              <w:tl2br w:val="nil"/>
              <w:tr2bl w:val="nil"/>
            </w:tcBorders>
            <w:vAlign w:val="center"/>
          </w:tcPr>
          <w:p>
            <w:pPr>
              <w:pStyle w:val="17"/>
              <w:ind w:firstLine="0" w:firstLineChars="0"/>
              <w:rPr>
                <w:rFonts w:hint="eastAsia"/>
                <w:color w:val="auto"/>
                <w:lang w:eastAsia="zh-CN"/>
              </w:rPr>
            </w:pPr>
            <w:r>
              <w:rPr>
                <w:rFonts w:hint="eastAsia"/>
              </w:rPr>
              <w:t>余干污水厂位于江西省上饶市余干县玉亭镇城北三路北侧，采用“改良A/O+高密沉淀+高效过滤”处理工艺，主要处理余干县城生活污水，设计处理能力4.0万m</w:t>
            </w:r>
            <w:r>
              <w:rPr>
                <w:rFonts w:hint="eastAsia"/>
                <w:vertAlign w:val="superscript"/>
              </w:rPr>
              <w:t>3</w:t>
            </w:r>
            <w:r>
              <w:rPr>
                <w:rFonts w:hint="eastAsia"/>
              </w:rPr>
              <w:t>/d，一期日处理量为2.0万吨/日。</w:t>
            </w:r>
          </w:p>
        </w:tc>
      </w:tr>
    </w:tbl>
    <w:p>
      <w:pPr>
        <w:pStyle w:val="4"/>
        <w:rPr>
          <w:rFonts w:hint="eastAsia"/>
          <w:color w:val="auto"/>
        </w:rPr>
      </w:pPr>
      <w:bookmarkStart w:id="19" w:name="_Toc2229"/>
      <w:bookmarkStart w:id="20" w:name="_Toc476314963"/>
      <w:r>
        <w:rPr>
          <w:rFonts w:hint="eastAsia"/>
          <w:color w:val="auto"/>
        </w:rPr>
        <w:t>2.2生产的基本情况</w:t>
      </w:r>
      <w:bookmarkEnd w:id="19"/>
      <w:bookmarkEnd w:id="20"/>
    </w:p>
    <w:p>
      <w:pPr>
        <w:pStyle w:val="14"/>
      </w:pPr>
      <w:r>
        <w:rPr>
          <w:rFonts w:hint="eastAsia"/>
        </w:rPr>
        <w:t>余干污水处理厂位于余干县城西北部昌万线以北，互惠河与北三路交叉口，北三路北侧，西三路西侧，远期（2020年）设计规模为4万吨/日，分两期建设，一期建设规模20000m</w:t>
      </w:r>
      <w:r>
        <w:rPr>
          <w:rFonts w:hint="eastAsia"/>
          <w:vertAlign w:val="superscript"/>
          <w:lang w:val="en-US" w:eastAsia="zh-CN"/>
        </w:rPr>
        <w:t>3</w:t>
      </w:r>
      <w:r>
        <w:rPr>
          <w:rFonts w:hint="eastAsia"/>
        </w:rPr>
        <w:t>/d，提升泵房、污泥泵房、污水脱水间、配电间、消毒池土建按4.0万m</w:t>
      </w:r>
      <w:r>
        <w:rPr>
          <w:rFonts w:hint="eastAsia"/>
          <w:vertAlign w:val="superscript"/>
          <w:lang w:val="en-US" w:eastAsia="zh-CN"/>
        </w:rPr>
        <w:t>3</w:t>
      </w:r>
      <w:r>
        <w:rPr>
          <w:rFonts w:hint="eastAsia"/>
        </w:rPr>
        <w:t>/d，设备按2.0万m</w:t>
      </w:r>
      <w:r>
        <w:rPr>
          <w:rFonts w:hint="eastAsia"/>
          <w:vertAlign w:val="superscript"/>
          <w:lang w:val="en-US" w:eastAsia="zh-CN"/>
        </w:rPr>
        <w:t>3</w:t>
      </w:r>
      <w:r>
        <w:rPr>
          <w:rFonts w:hint="eastAsia"/>
        </w:rPr>
        <w:t>/d安装。采用“改良A/O+高密沉淀+高效过滤”处理工艺，主要处理余干县城生活污水，目前实际处理水量2.0万m</w:t>
      </w:r>
      <w:r>
        <w:rPr>
          <w:rFonts w:hint="eastAsia"/>
          <w:vertAlign w:val="superscript"/>
        </w:rPr>
        <w:t>3</w:t>
      </w:r>
      <w:r>
        <w:rPr>
          <w:rFonts w:hint="eastAsia"/>
        </w:rPr>
        <w:t>/d。</w:t>
      </w:r>
    </w:p>
    <w:p>
      <w:pPr>
        <w:pStyle w:val="14"/>
      </w:pPr>
      <w:r>
        <w:rPr>
          <w:rFonts w:hint="eastAsia"/>
        </w:rPr>
        <w:t>各处理单元出水均可达到《城镇污水处理厂污染物排放标准》(GB 18918-2002)一级A标准，尾水排入互惠河，可满足水环境功能区划要求。</w:t>
      </w:r>
    </w:p>
    <w:p>
      <w:pPr>
        <w:pStyle w:val="14"/>
        <w:rPr>
          <w:rFonts w:hint="eastAsia"/>
          <w:color w:val="auto"/>
        </w:rPr>
      </w:pPr>
      <w:r>
        <w:rPr>
          <w:rFonts w:hint="eastAsia"/>
          <w:color w:val="auto"/>
        </w:rPr>
        <w:t>污水厂进出水水质要求见表2</w:t>
      </w:r>
      <w:r>
        <w:rPr>
          <w:rFonts w:hint="eastAsia"/>
          <w:color w:val="auto"/>
          <w:lang w:val="en-US" w:eastAsia="zh-CN"/>
        </w:rPr>
        <w:t>.2</w:t>
      </w:r>
      <w:r>
        <w:rPr>
          <w:rFonts w:hint="eastAsia"/>
          <w:color w:val="auto"/>
        </w:rPr>
        <w:t>-</w:t>
      </w:r>
      <w:r>
        <w:rPr>
          <w:rFonts w:hint="eastAsia"/>
          <w:color w:val="auto"/>
          <w:lang w:val="en-US" w:eastAsia="zh-CN"/>
        </w:rPr>
        <w:t>1</w:t>
      </w:r>
      <w:r>
        <w:rPr>
          <w:rFonts w:hint="eastAsia"/>
          <w:color w:val="auto"/>
        </w:rPr>
        <w:t>。</w:t>
      </w:r>
    </w:p>
    <w:p>
      <w:pPr>
        <w:pStyle w:val="15"/>
        <w:rPr>
          <w:color w:val="auto"/>
        </w:rPr>
      </w:pPr>
      <w:r>
        <w:rPr>
          <w:rFonts w:hint="eastAsia"/>
          <w:color w:val="auto"/>
        </w:rPr>
        <w:t>表2</w:t>
      </w:r>
      <w:r>
        <w:rPr>
          <w:rFonts w:hint="eastAsia"/>
          <w:color w:val="auto"/>
          <w:lang w:val="en-US" w:eastAsia="zh-CN"/>
        </w:rPr>
        <w:t>.2</w:t>
      </w:r>
      <w:r>
        <w:rPr>
          <w:rFonts w:hint="eastAsia"/>
          <w:color w:val="auto"/>
        </w:rPr>
        <w:t>-</w:t>
      </w:r>
      <w:r>
        <w:rPr>
          <w:rFonts w:hint="eastAsia"/>
          <w:color w:val="auto"/>
          <w:lang w:val="en-US" w:eastAsia="zh-CN"/>
        </w:rPr>
        <w:t>1</w:t>
      </w:r>
      <w:r>
        <w:rPr>
          <w:rFonts w:hint="eastAsia"/>
          <w:color w:val="auto"/>
        </w:rPr>
        <w:t xml:space="preserve">   </w:t>
      </w:r>
      <w:r>
        <w:rPr>
          <w:rFonts w:hint="eastAsia"/>
          <w:color w:val="auto"/>
          <w:lang w:val="en-US" w:eastAsia="zh-CN"/>
        </w:rPr>
        <w:t>余干县污水处理厂</w:t>
      </w:r>
      <w:r>
        <w:rPr>
          <w:rFonts w:hint="eastAsia"/>
          <w:color w:val="auto"/>
        </w:rPr>
        <w:t>进出水水质要求</w:t>
      </w:r>
    </w:p>
    <w:tbl>
      <w:tblPr>
        <w:tblStyle w:val="11"/>
        <w:tblW w:w="8362"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1195"/>
        <w:gridCol w:w="1194"/>
        <w:gridCol w:w="1194"/>
        <w:gridCol w:w="1194"/>
        <w:gridCol w:w="1195"/>
        <w:gridCol w:w="1193"/>
        <w:gridCol w:w="1197"/>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1195" w:type="dxa"/>
            <w:tcBorders>
              <w:bottom w:val="double" w:color="auto" w:sz="4" w:space="0"/>
            </w:tcBorders>
            <w:vAlign w:val="center"/>
          </w:tcPr>
          <w:p>
            <w:pPr>
              <w:pStyle w:val="17"/>
              <w:rPr>
                <w:rFonts w:hint="eastAsia"/>
                <w:color w:val="auto"/>
              </w:rPr>
            </w:pPr>
            <w:r>
              <w:rPr>
                <w:rFonts w:hint="eastAsia"/>
                <w:color w:val="auto"/>
              </w:rPr>
              <w:t>指标</w:t>
            </w:r>
          </w:p>
        </w:tc>
        <w:tc>
          <w:tcPr>
            <w:tcW w:w="1194" w:type="dxa"/>
            <w:tcBorders>
              <w:bottom w:val="double" w:color="auto" w:sz="4" w:space="0"/>
            </w:tcBorders>
            <w:vAlign w:val="center"/>
          </w:tcPr>
          <w:p>
            <w:pPr>
              <w:pStyle w:val="17"/>
              <w:rPr>
                <w:rFonts w:hint="eastAsia"/>
                <w:color w:val="auto"/>
              </w:rPr>
            </w:pPr>
            <w:r>
              <w:rPr>
                <w:rFonts w:hint="eastAsia"/>
                <w:color w:val="auto"/>
              </w:rPr>
              <w:t>COD</w:t>
            </w:r>
          </w:p>
        </w:tc>
        <w:tc>
          <w:tcPr>
            <w:tcW w:w="1194" w:type="dxa"/>
            <w:tcBorders>
              <w:bottom w:val="double" w:color="auto" w:sz="4" w:space="0"/>
            </w:tcBorders>
            <w:vAlign w:val="center"/>
          </w:tcPr>
          <w:p>
            <w:pPr>
              <w:pStyle w:val="17"/>
              <w:rPr>
                <w:rFonts w:hint="eastAsia"/>
                <w:color w:val="auto"/>
              </w:rPr>
            </w:pPr>
            <w:r>
              <w:rPr>
                <w:rFonts w:hint="eastAsia"/>
                <w:color w:val="auto"/>
              </w:rPr>
              <w:t>BOD</w:t>
            </w:r>
            <w:r>
              <w:rPr>
                <w:rFonts w:hint="eastAsia"/>
                <w:color w:val="auto"/>
                <w:vertAlign w:val="subscript"/>
              </w:rPr>
              <w:t>5</w:t>
            </w:r>
          </w:p>
        </w:tc>
        <w:tc>
          <w:tcPr>
            <w:tcW w:w="1194" w:type="dxa"/>
            <w:tcBorders>
              <w:bottom w:val="double" w:color="auto" w:sz="4" w:space="0"/>
            </w:tcBorders>
            <w:vAlign w:val="center"/>
          </w:tcPr>
          <w:p>
            <w:pPr>
              <w:pStyle w:val="17"/>
              <w:rPr>
                <w:rFonts w:hint="eastAsia"/>
                <w:color w:val="auto"/>
              </w:rPr>
            </w:pPr>
            <w:r>
              <w:rPr>
                <w:rFonts w:hint="eastAsia"/>
                <w:color w:val="auto"/>
              </w:rPr>
              <w:t>SS</w:t>
            </w:r>
          </w:p>
        </w:tc>
        <w:tc>
          <w:tcPr>
            <w:tcW w:w="1195" w:type="dxa"/>
            <w:tcBorders>
              <w:bottom w:val="double" w:color="auto" w:sz="4" w:space="0"/>
            </w:tcBorders>
            <w:vAlign w:val="center"/>
          </w:tcPr>
          <w:p>
            <w:pPr>
              <w:pStyle w:val="17"/>
              <w:rPr>
                <w:rFonts w:hint="eastAsia"/>
                <w:color w:val="auto"/>
              </w:rPr>
            </w:pPr>
            <w:r>
              <w:rPr>
                <w:rFonts w:hint="eastAsia"/>
                <w:color w:val="auto"/>
              </w:rPr>
              <w:t>NH</w:t>
            </w:r>
            <w:r>
              <w:rPr>
                <w:rFonts w:hint="eastAsia"/>
                <w:color w:val="auto"/>
                <w:vertAlign w:val="subscript"/>
              </w:rPr>
              <w:t>3</w:t>
            </w:r>
            <w:r>
              <w:rPr>
                <w:rFonts w:hint="eastAsia"/>
                <w:color w:val="auto"/>
              </w:rPr>
              <w:t>-N</w:t>
            </w:r>
          </w:p>
        </w:tc>
        <w:tc>
          <w:tcPr>
            <w:tcW w:w="1193" w:type="dxa"/>
            <w:tcBorders>
              <w:bottom w:val="double" w:color="auto" w:sz="4" w:space="0"/>
            </w:tcBorders>
            <w:vAlign w:val="center"/>
          </w:tcPr>
          <w:p>
            <w:pPr>
              <w:pStyle w:val="17"/>
              <w:rPr>
                <w:rFonts w:hint="eastAsia"/>
                <w:color w:val="auto"/>
              </w:rPr>
            </w:pPr>
            <w:r>
              <w:rPr>
                <w:rFonts w:hint="eastAsia"/>
                <w:color w:val="auto"/>
              </w:rPr>
              <w:t>TN</w:t>
            </w:r>
          </w:p>
        </w:tc>
        <w:tc>
          <w:tcPr>
            <w:tcW w:w="1197" w:type="dxa"/>
            <w:tcBorders>
              <w:bottom w:val="double" w:color="auto" w:sz="4" w:space="0"/>
            </w:tcBorders>
            <w:vAlign w:val="center"/>
          </w:tcPr>
          <w:p>
            <w:pPr>
              <w:pStyle w:val="17"/>
              <w:rPr>
                <w:rFonts w:hint="eastAsia"/>
                <w:color w:val="auto"/>
              </w:rPr>
            </w:pPr>
            <w:r>
              <w:rPr>
                <w:rFonts w:hint="eastAsia"/>
                <w:color w:val="auto"/>
              </w:rPr>
              <w:t>TP</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1195" w:type="dxa"/>
            <w:tcBorders>
              <w:top w:val="double" w:color="auto" w:sz="4" w:space="0"/>
              <w:tl2br w:val="nil"/>
              <w:tr2bl w:val="nil"/>
            </w:tcBorders>
            <w:vAlign w:val="center"/>
          </w:tcPr>
          <w:p>
            <w:pPr>
              <w:pStyle w:val="17"/>
              <w:rPr>
                <w:rFonts w:hint="eastAsia"/>
                <w:color w:val="auto"/>
              </w:rPr>
            </w:pPr>
            <w:r>
              <w:rPr>
                <w:rFonts w:hint="eastAsia"/>
                <w:color w:val="auto"/>
              </w:rPr>
              <w:t>进水水质</w:t>
            </w:r>
          </w:p>
        </w:tc>
        <w:tc>
          <w:tcPr>
            <w:tcW w:w="1194" w:type="dxa"/>
            <w:tcBorders>
              <w:top w:val="double" w:color="auto" w:sz="4" w:space="0"/>
              <w:tl2br w:val="nil"/>
              <w:tr2bl w:val="nil"/>
            </w:tcBorders>
            <w:vAlign w:val="center"/>
          </w:tcPr>
          <w:p>
            <w:pPr>
              <w:pStyle w:val="17"/>
              <w:ind w:firstLine="0" w:firstLineChars="0"/>
              <w:rPr>
                <w:rFonts w:hint="eastAsia"/>
                <w:color w:val="auto"/>
                <w:lang w:val="en-US" w:eastAsia="zh-CN"/>
              </w:rPr>
            </w:pPr>
            <w:r>
              <w:rPr>
                <w:rFonts w:hint="eastAsia"/>
              </w:rPr>
              <w:t>286</w:t>
            </w:r>
          </w:p>
        </w:tc>
        <w:tc>
          <w:tcPr>
            <w:tcW w:w="1194" w:type="dxa"/>
            <w:tcBorders>
              <w:top w:val="double" w:color="auto" w:sz="4" w:space="0"/>
              <w:tl2br w:val="nil"/>
              <w:tr2bl w:val="nil"/>
            </w:tcBorders>
            <w:vAlign w:val="center"/>
          </w:tcPr>
          <w:p>
            <w:pPr>
              <w:pStyle w:val="17"/>
              <w:ind w:firstLine="0" w:firstLineChars="0"/>
              <w:rPr>
                <w:rFonts w:hint="eastAsia"/>
                <w:color w:val="auto"/>
                <w:lang w:val="en-US" w:eastAsia="zh-CN"/>
              </w:rPr>
            </w:pPr>
            <w:r>
              <w:rPr>
                <w:rFonts w:hint="eastAsia"/>
              </w:rPr>
              <w:t>131</w:t>
            </w:r>
          </w:p>
        </w:tc>
        <w:tc>
          <w:tcPr>
            <w:tcW w:w="1194" w:type="dxa"/>
            <w:tcBorders>
              <w:top w:val="double" w:color="auto" w:sz="4" w:space="0"/>
              <w:tl2br w:val="nil"/>
              <w:tr2bl w:val="nil"/>
            </w:tcBorders>
            <w:vAlign w:val="center"/>
          </w:tcPr>
          <w:p>
            <w:pPr>
              <w:pStyle w:val="17"/>
              <w:ind w:firstLine="0" w:firstLineChars="0"/>
              <w:rPr>
                <w:rFonts w:hint="eastAsia"/>
                <w:color w:val="auto"/>
                <w:lang w:val="en-US" w:eastAsia="zh-CN"/>
              </w:rPr>
            </w:pPr>
            <w:r>
              <w:rPr>
                <w:rFonts w:hint="eastAsia"/>
              </w:rPr>
              <w:t>181</w:t>
            </w:r>
          </w:p>
        </w:tc>
        <w:tc>
          <w:tcPr>
            <w:tcW w:w="1195" w:type="dxa"/>
            <w:tcBorders>
              <w:top w:val="double" w:color="auto" w:sz="4" w:space="0"/>
              <w:tl2br w:val="nil"/>
              <w:tr2bl w:val="nil"/>
            </w:tcBorders>
            <w:vAlign w:val="center"/>
          </w:tcPr>
          <w:p>
            <w:pPr>
              <w:pStyle w:val="17"/>
              <w:ind w:firstLine="0" w:firstLineChars="0"/>
              <w:rPr>
                <w:rFonts w:hint="eastAsia"/>
                <w:color w:val="auto"/>
                <w:lang w:val="en-US" w:eastAsia="zh-CN"/>
              </w:rPr>
            </w:pPr>
            <w:r>
              <w:rPr>
                <w:rFonts w:hint="eastAsia"/>
              </w:rPr>
              <w:t>29</w:t>
            </w:r>
          </w:p>
        </w:tc>
        <w:tc>
          <w:tcPr>
            <w:tcW w:w="1193" w:type="dxa"/>
            <w:tcBorders>
              <w:top w:val="double" w:color="auto" w:sz="4" w:space="0"/>
              <w:tl2br w:val="nil"/>
              <w:tr2bl w:val="nil"/>
            </w:tcBorders>
            <w:vAlign w:val="center"/>
          </w:tcPr>
          <w:p>
            <w:pPr>
              <w:pStyle w:val="17"/>
              <w:ind w:firstLine="0" w:firstLineChars="0"/>
              <w:rPr>
                <w:rFonts w:hint="eastAsia"/>
                <w:color w:val="auto"/>
                <w:lang w:val="en-US" w:eastAsia="zh-CN"/>
              </w:rPr>
            </w:pPr>
            <w:r>
              <w:rPr>
                <w:rFonts w:hint="eastAsia"/>
              </w:rPr>
              <w:t>40</w:t>
            </w:r>
          </w:p>
        </w:tc>
        <w:tc>
          <w:tcPr>
            <w:tcW w:w="1197" w:type="dxa"/>
            <w:tcBorders>
              <w:top w:val="double" w:color="auto" w:sz="4" w:space="0"/>
              <w:tl2br w:val="nil"/>
              <w:tr2bl w:val="nil"/>
            </w:tcBorders>
            <w:vAlign w:val="center"/>
          </w:tcPr>
          <w:p>
            <w:pPr>
              <w:pStyle w:val="17"/>
              <w:ind w:firstLine="0" w:firstLineChars="0"/>
              <w:rPr>
                <w:rFonts w:hint="eastAsia"/>
                <w:color w:val="auto"/>
                <w:lang w:val="en-US" w:eastAsia="zh-CN"/>
              </w:rPr>
            </w:pPr>
            <w:r>
              <w:rPr>
                <w:rFonts w:hint="eastAsia"/>
              </w:rPr>
              <w:t>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1195" w:type="dxa"/>
            <w:tcBorders>
              <w:tl2br w:val="nil"/>
              <w:tr2bl w:val="nil"/>
            </w:tcBorders>
            <w:vAlign w:val="center"/>
          </w:tcPr>
          <w:p>
            <w:pPr>
              <w:pStyle w:val="17"/>
              <w:rPr>
                <w:rFonts w:hint="eastAsia"/>
                <w:color w:val="auto"/>
              </w:rPr>
            </w:pPr>
            <w:r>
              <w:rPr>
                <w:rFonts w:hint="eastAsia"/>
                <w:color w:val="auto"/>
              </w:rPr>
              <w:t>出水水质</w:t>
            </w:r>
          </w:p>
        </w:tc>
        <w:tc>
          <w:tcPr>
            <w:tcW w:w="1194" w:type="dxa"/>
            <w:tcBorders>
              <w:tl2br w:val="nil"/>
              <w:tr2bl w:val="nil"/>
            </w:tcBorders>
            <w:vAlign w:val="center"/>
          </w:tcPr>
          <w:p>
            <w:pPr>
              <w:pStyle w:val="17"/>
              <w:ind w:firstLine="0" w:firstLineChars="0"/>
              <w:rPr>
                <w:rFonts w:hint="eastAsia"/>
                <w:color w:val="auto"/>
                <w:lang w:val="en-US" w:eastAsia="zh-CN"/>
              </w:rPr>
            </w:pPr>
            <w:r>
              <w:rPr>
                <w:rFonts w:hint="eastAsia"/>
              </w:rPr>
              <w:t>≤50</w:t>
            </w:r>
          </w:p>
        </w:tc>
        <w:tc>
          <w:tcPr>
            <w:tcW w:w="1194" w:type="dxa"/>
            <w:tcBorders>
              <w:tl2br w:val="nil"/>
              <w:tr2bl w:val="nil"/>
            </w:tcBorders>
            <w:vAlign w:val="center"/>
          </w:tcPr>
          <w:p>
            <w:pPr>
              <w:pStyle w:val="17"/>
              <w:ind w:firstLine="0" w:firstLineChars="0"/>
              <w:rPr>
                <w:rFonts w:hint="eastAsia"/>
                <w:color w:val="auto"/>
              </w:rPr>
            </w:pPr>
            <w:r>
              <w:rPr>
                <w:rFonts w:hint="eastAsia"/>
              </w:rPr>
              <w:t>≤10</w:t>
            </w:r>
          </w:p>
        </w:tc>
        <w:tc>
          <w:tcPr>
            <w:tcW w:w="1194" w:type="dxa"/>
            <w:tcBorders>
              <w:tl2br w:val="nil"/>
              <w:tr2bl w:val="nil"/>
            </w:tcBorders>
            <w:vAlign w:val="center"/>
          </w:tcPr>
          <w:p>
            <w:pPr>
              <w:pStyle w:val="17"/>
              <w:ind w:firstLine="0" w:firstLineChars="0"/>
              <w:rPr>
                <w:rFonts w:hint="eastAsia"/>
                <w:color w:val="auto"/>
                <w:lang w:val="en-US" w:eastAsia="zh-CN"/>
              </w:rPr>
            </w:pPr>
            <w:r>
              <w:rPr>
                <w:rFonts w:hint="eastAsia"/>
              </w:rPr>
              <w:t>≤10</w:t>
            </w:r>
          </w:p>
        </w:tc>
        <w:tc>
          <w:tcPr>
            <w:tcW w:w="1195" w:type="dxa"/>
            <w:tcBorders>
              <w:tl2br w:val="nil"/>
              <w:tr2bl w:val="nil"/>
            </w:tcBorders>
            <w:vAlign w:val="center"/>
          </w:tcPr>
          <w:p>
            <w:pPr>
              <w:pStyle w:val="17"/>
              <w:ind w:firstLine="0" w:firstLineChars="0"/>
              <w:rPr>
                <w:rFonts w:hint="eastAsia"/>
                <w:color w:val="auto"/>
                <w:lang w:eastAsia="zh-CN"/>
              </w:rPr>
            </w:pPr>
            <w:r>
              <w:rPr>
                <w:rFonts w:hint="eastAsia"/>
              </w:rPr>
              <w:t>≤5</w:t>
            </w:r>
          </w:p>
        </w:tc>
        <w:tc>
          <w:tcPr>
            <w:tcW w:w="1193" w:type="dxa"/>
            <w:tcBorders>
              <w:tl2br w:val="nil"/>
              <w:tr2bl w:val="nil"/>
            </w:tcBorders>
            <w:vAlign w:val="center"/>
          </w:tcPr>
          <w:p>
            <w:pPr>
              <w:pStyle w:val="17"/>
              <w:ind w:firstLine="0" w:firstLineChars="0"/>
              <w:rPr>
                <w:rFonts w:hint="eastAsia"/>
                <w:color w:val="auto"/>
                <w:lang w:val="en-US" w:eastAsia="zh-CN"/>
              </w:rPr>
            </w:pPr>
            <w:r>
              <w:rPr>
                <w:rFonts w:hint="eastAsia"/>
              </w:rPr>
              <w:t>≤15</w:t>
            </w:r>
          </w:p>
        </w:tc>
        <w:tc>
          <w:tcPr>
            <w:tcW w:w="1197" w:type="dxa"/>
            <w:tcBorders>
              <w:tl2br w:val="nil"/>
              <w:tr2bl w:val="nil"/>
            </w:tcBorders>
            <w:vAlign w:val="center"/>
          </w:tcPr>
          <w:p>
            <w:pPr>
              <w:pStyle w:val="17"/>
              <w:ind w:firstLine="0" w:firstLineChars="0"/>
              <w:rPr>
                <w:rFonts w:hint="eastAsia"/>
                <w:color w:val="auto"/>
                <w:lang w:eastAsia="zh-CN"/>
              </w:rPr>
            </w:pPr>
            <w:r>
              <w:rPr>
                <w:rFonts w:hint="eastAsia"/>
              </w:rPr>
              <w:t>≤0.5</w:t>
            </w:r>
          </w:p>
        </w:tc>
      </w:tr>
    </w:tbl>
    <w:p>
      <w:pPr>
        <w:pStyle w:val="5"/>
        <w:rPr>
          <w:rFonts w:hint="eastAsia"/>
          <w:color w:val="auto"/>
        </w:rPr>
      </w:pPr>
      <w:r>
        <w:rPr>
          <w:rFonts w:hint="eastAsia"/>
          <w:color w:val="auto"/>
        </w:rPr>
        <w:t>2.2.1主要原辅材料</w:t>
      </w:r>
    </w:p>
    <w:p>
      <w:pPr>
        <w:pStyle w:val="14"/>
        <w:rPr>
          <w:rFonts w:hint="eastAsia"/>
          <w:color w:val="auto"/>
        </w:rPr>
      </w:pPr>
      <w:r>
        <w:rPr>
          <w:rFonts w:hint="eastAsia"/>
          <w:color w:val="auto"/>
          <w:lang w:val="en-US" w:eastAsia="zh-CN"/>
        </w:rPr>
        <w:t>余干县污水处理厂</w:t>
      </w:r>
      <w:r>
        <w:rPr>
          <w:rFonts w:hint="eastAsia"/>
          <w:color w:val="auto"/>
        </w:rPr>
        <w:t>涉及使用的原辅材料主要为</w:t>
      </w:r>
      <w:r>
        <w:rPr>
          <w:rFonts w:hint="eastAsia"/>
          <w:color w:val="auto"/>
          <w:lang w:val="en-US" w:eastAsia="zh-CN"/>
        </w:rPr>
        <w:t>精制盐</w:t>
      </w:r>
      <w:r>
        <w:rPr>
          <w:rFonts w:hint="eastAsia"/>
          <w:color w:val="auto"/>
        </w:rPr>
        <w:t>、</w:t>
      </w:r>
      <w:r>
        <w:rPr>
          <w:rFonts w:hint="eastAsia"/>
          <w:color w:val="auto"/>
          <w:lang w:val="en-US" w:eastAsia="zh-CN"/>
        </w:rPr>
        <w:t>次</w:t>
      </w:r>
      <w:r>
        <w:rPr>
          <w:rFonts w:hint="eastAsia"/>
          <w:color w:val="auto"/>
        </w:rPr>
        <w:t>氯酸钠</w:t>
      </w:r>
      <w:r>
        <w:rPr>
          <w:rFonts w:hint="eastAsia"/>
          <w:color w:val="auto"/>
          <w:lang w:val="en-US" w:eastAsia="zh-CN"/>
        </w:rPr>
        <w:t>溶液</w:t>
      </w:r>
      <w:r>
        <w:rPr>
          <w:rFonts w:hint="eastAsia"/>
          <w:color w:val="auto"/>
        </w:rPr>
        <w:t>以及絮凝剂PAM(聚丙烯酰胺)、PAC(聚合氯化铝)和助凝剂CaO等，主要原辅材料使用情况见表2</w:t>
      </w:r>
      <w:r>
        <w:rPr>
          <w:rFonts w:hint="eastAsia"/>
          <w:color w:val="auto"/>
          <w:lang w:val="en-US" w:eastAsia="zh-CN"/>
        </w:rPr>
        <w:t>.2</w:t>
      </w:r>
      <w:r>
        <w:rPr>
          <w:rFonts w:hint="eastAsia"/>
          <w:color w:val="auto"/>
        </w:rPr>
        <w:t>-</w:t>
      </w:r>
      <w:r>
        <w:rPr>
          <w:rFonts w:hint="eastAsia"/>
          <w:color w:val="auto"/>
          <w:lang w:val="en-US" w:eastAsia="zh-CN"/>
        </w:rPr>
        <w:t>2</w:t>
      </w:r>
      <w:r>
        <w:rPr>
          <w:rFonts w:hint="eastAsia"/>
          <w:color w:val="auto"/>
        </w:rPr>
        <w:t>。</w:t>
      </w:r>
    </w:p>
    <w:p>
      <w:pPr>
        <w:pStyle w:val="15"/>
        <w:rPr>
          <w:rFonts w:hint="eastAsia"/>
          <w:color w:val="auto"/>
        </w:rPr>
      </w:pPr>
      <w:r>
        <w:rPr>
          <w:rFonts w:hint="eastAsia"/>
          <w:color w:val="auto"/>
        </w:rPr>
        <w:t>表2</w:t>
      </w:r>
      <w:r>
        <w:rPr>
          <w:rFonts w:hint="eastAsia"/>
          <w:color w:val="auto"/>
          <w:lang w:val="en-US" w:eastAsia="zh-CN"/>
        </w:rPr>
        <w:t>.2</w:t>
      </w:r>
      <w:r>
        <w:rPr>
          <w:rFonts w:hint="eastAsia"/>
          <w:color w:val="auto"/>
        </w:rPr>
        <w:t>-</w:t>
      </w:r>
      <w:r>
        <w:rPr>
          <w:rFonts w:hint="eastAsia"/>
          <w:color w:val="auto"/>
          <w:lang w:val="en-US" w:eastAsia="zh-CN"/>
        </w:rPr>
        <w:t>2</w:t>
      </w:r>
      <w:r>
        <w:rPr>
          <w:rFonts w:hint="eastAsia"/>
          <w:color w:val="auto"/>
        </w:rPr>
        <w:t xml:space="preserve">   主要原辅材料情况一览表</w:t>
      </w:r>
    </w:p>
    <w:tbl>
      <w:tblPr>
        <w:tblStyle w:val="11"/>
        <w:tblW w:w="8362"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591"/>
        <w:gridCol w:w="1708"/>
        <w:gridCol w:w="750"/>
        <w:gridCol w:w="922"/>
        <w:gridCol w:w="921"/>
        <w:gridCol w:w="1069"/>
        <w:gridCol w:w="1165"/>
        <w:gridCol w:w="1236"/>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91" w:type="dxa"/>
            <w:tcBorders>
              <w:bottom w:val="double" w:color="auto" w:sz="4" w:space="0"/>
            </w:tcBorders>
            <w:vAlign w:val="center"/>
          </w:tcPr>
          <w:p>
            <w:pPr>
              <w:pStyle w:val="17"/>
              <w:rPr>
                <w:rFonts w:hint="eastAsia"/>
                <w:color w:val="auto"/>
                <w:lang w:val="zh-CN"/>
              </w:rPr>
            </w:pPr>
            <w:r>
              <w:rPr>
                <w:rFonts w:hint="eastAsia"/>
                <w:color w:val="auto"/>
                <w:lang w:val="zh-CN"/>
              </w:rPr>
              <w:t>序号</w:t>
            </w:r>
          </w:p>
        </w:tc>
        <w:tc>
          <w:tcPr>
            <w:tcW w:w="1708" w:type="dxa"/>
            <w:tcBorders>
              <w:bottom w:val="double" w:color="auto" w:sz="4" w:space="0"/>
            </w:tcBorders>
            <w:vAlign w:val="center"/>
          </w:tcPr>
          <w:p>
            <w:pPr>
              <w:pStyle w:val="17"/>
              <w:rPr>
                <w:rFonts w:hint="eastAsia"/>
                <w:color w:val="auto"/>
                <w:lang w:val="zh-CN"/>
              </w:rPr>
            </w:pPr>
            <w:r>
              <w:rPr>
                <w:rFonts w:hint="eastAsia"/>
                <w:color w:val="auto"/>
                <w:lang w:val="zh-CN"/>
              </w:rPr>
              <w:t>名称</w:t>
            </w:r>
          </w:p>
        </w:tc>
        <w:tc>
          <w:tcPr>
            <w:tcW w:w="750" w:type="dxa"/>
            <w:tcBorders>
              <w:bottom w:val="double" w:color="auto" w:sz="4" w:space="0"/>
            </w:tcBorders>
            <w:vAlign w:val="center"/>
          </w:tcPr>
          <w:p>
            <w:pPr>
              <w:pStyle w:val="17"/>
              <w:rPr>
                <w:rFonts w:hint="eastAsia"/>
                <w:color w:val="auto"/>
                <w:lang w:val="zh-CN"/>
              </w:rPr>
            </w:pPr>
            <w:r>
              <w:rPr>
                <w:rFonts w:hint="eastAsia"/>
                <w:color w:val="auto"/>
                <w:lang w:val="zh-CN"/>
              </w:rPr>
              <w:t>状态</w:t>
            </w:r>
          </w:p>
        </w:tc>
        <w:tc>
          <w:tcPr>
            <w:tcW w:w="922" w:type="dxa"/>
            <w:tcBorders>
              <w:bottom w:val="double" w:color="auto" w:sz="4" w:space="0"/>
            </w:tcBorders>
            <w:vAlign w:val="center"/>
          </w:tcPr>
          <w:p>
            <w:pPr>
              <w:pStyle w:val="17"/>
              <w:rPr>
                <w:rFonts w:hint="eastAsia"/>
                <w:color w:val="auto"/>
                <w:lang w:val="zh-CN"/>
              </w:rPr>
            </w:pPr>
            <w:r>
              <w:rPr>
                <w:rFonts w:hint="eastAsia"/>
                <w:color w:val="auto"/>
                <w:lang w:val="zh-CN"/>
              </w:rPr>
              <w:t>储存方式</w:t>
            </w:r>
          </w:p>
        </w:tc>
        <w:tc>
          <w:tcPr>
            <w:tcW w:w="921" w:type="dxa"/>
            <w:tcBorders>
              <w:bottom w:val="double" w:color="auto" w:sz="4" w:space="0"/>
            </w:tcBorders>
            <w:vAlign w:val="center"/>
          </w:tcPr>
          <w:p>
            <w:pPr>
              <w:pStyle w:val="17"/>
              <w:rPr>
                <w:rFonts w:hint="eastAsia"/>
                <w:color w:val="auto"/>
                <w:lang w:val="zh-CN"/>
              </w:rPr>
            </w:pPr>
            <w:r>
              <w:rPr>
                <w:rFonts w:hint="eastAsia"/>
                <w:color w:val="auto"/>
                <w:lang w:val="zh-CN"/>
              </w:rPr>
              <w:t>包装规格</w:t>
            </w:r>
          </w:p>
        </w:tc>
        <w:tc>
          <w:tcPr>
            <w:tcW w:w="1069" w:type="dxa"/>
            <w:tcBorders>
              <w:bottom w:val="double" w:color="auto" w:sz="4" w:space="0"/>
            </w:tcBorders>
            <w:vAlign w:val="center"/>
          </w:tcPr>
          <w:p>
            <w:pPr>
              <w:pStyle w:val="17"/>
              <w:rPr>
                <w:rFonts w:hint="eastAsia"/>
                <w:color w:val="auto"/>
                <w:lang w:val="zh-CN"/>
              </w:rPr>
            </w:pPr>
            <w:r>
              <w:rPr>
                <w:rFonts w:hint="eastAsia"/>
                <w:color w:val="auto"/>
                <w:lang w:val="zh-CN"/>
              </w:rPr>
              <w:t>储存地点</w:t>
            </w:r>
          </w:p>
        </w:tc>
        <w:tc>
          <w:tcPr>
            <w:tcW w:w="1165" w:type="dxa"/>
            <w:tcBorders>
              <w:bottom w:val="double" w:color="auto" w:sz="4" w:space="0"/>
            </w:tcBorders>
            <w:vAlign w:val="center"/>
          </w:tcPr>
          <w:p>
            <w:pPr>
              <w:pStyle w:val="17"/>
              <w:rPr>
                <w:rFonts w:hint="eastAsia"/>
                <w:color w:val="auto"/>
                <w:lang w:val="zh-CN"/>
              </w:rPr>
            </w:pPr>
            <w:r>
              <w:rPr>
                <w:rFonts w:hint="eastAsia"/>
                <w:color w:val="auto"/>
                <w:lang w:val="zh-CN"/>
              </w:rPr>
              <w:t>最大储存量</w:t>
            </w:r>
          </w:p>
        </w:tc>
        <w:tc>
          <w:tcPr>
            <w:tcW w:w="1236" w:type="dxa"/>
            <w:tcBorders>
              <w:bottom w:val="double" w:color="auto" w:sz="4" w:space="0"/>
            </w:tcBorders>
            <w:vAlign w:val="center"/>
          </w:tcPr>
          <w:p>
            <w:pPr>
              <w:pStyle w:val="17"/>
              <w:rPr>
                <w:rFonts w:hint="eastAsia"/>
                <w:color w:val="auto"/>
              </w:rPr>
            </w:pPr>
            <w:r>
              <w:rPr>
                <w:rFonts w:hint="eastAsia"/>
                <w:color w:val="auto"/>
              </w:rPr>
              <w:t>是否为环境</w:t>
            </w:r>
          </w:p>
          <w:p>
            <w:pPr>
              <w:pStyle w:val="17"/>
              <w:rPr>
                <w:rFonts w:hint="eastAsia"/>
                <w:color w:val="auto"/>
                <w:lang w:val="zh-CN"/>
              </w:rPr>
            </w:pPr>
            <w:r>
              <w:rPr>
                <w:rFonts w:hint="eastAsia"/>
                <w:color w:val="auto"/>
              </w:rPr>
              <w:t>风险物质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91" w:type="dxa"/>
            <w:tcBorders>
              <w:tl2br w:val="nil"/>
              <w:tr2bl w:val="nil"/>
            </w:tcBorders>
            <w:vAlign w:val="center"/>
          </w:tcPr>
          <w:p>
            <w:pPr>
              <w:pStyle w:val="17"/>
              <w:rPr>
                <w:rFonts w:hint="eastAsia"/>
                <w:color w:val="auto"/>
                <w:lang w:val="zh-CN" w:eastAsia="zh-CN"/>
              </w:rPr>
            </w:pPr>
            <w:r>
              <w:rPr>
                <w:rFonts w:hint="eastAsia"/>
                <w:color w:val="auto"/>
                <w:lang w:val="zh-CN"/>
              </w:rPr>
              <w:t>1</w:t>
            </w:r>
          </w:p>
        </w:tc>
        <w:tc>
          <w:tcPr>
            <w:tcW w:w="1708" w:type="dxa"/>
            <w:tcBorders>
              <w:tl2br w:val="nil"/>
              <w:tr2bl w:val="nil"/>
            </w:tcBorders>
            <w:vAlign w:val="center"/>
          </w:tcPr>
          <w:p>
            <w:pPr>
              <w:pStyle w:val="17"/>
              <w:rPr>
                <w:rFonts w:hint="eastAsia"/>
                <w:color w:val="auto"/>
                <w:lang w:val="en-US" w:eastAsia="zh-CN"/>
              </w:rPr>
            </w:pPr>
            <w:r>
              <w:rPr>
                <w:rFonts w:hint="eastAsia"/>
                <w:color w:val="auto"/>
                <w:lang w:val="en-US" w:eastAsia="zh-CN"/>
              </w:rPr>
              <w:t>次</w:t>
            </w:r>
            <w:r>
              <w:rPr>
                <w:rFonts w:hint="eastAsia"/>
                <w:color w:val="auto"/>
              </w:rPr>
              <w:t>氯酸钠</w:t>
            </w:r>
            <w:r>
              <w:rPr>
                <w:rFonts w:hint="eastAsia"/>
                <w:color w:val="auto"/>
                <w:lang w:val="en-US" w:eastAsia="zh-CN"/>
              </w:rPr>
              <w:t>溶液</w:t>
            </w:r>
          </w:p>
          <w:p>
            <w:pPr>
              <w:pStyle w:val="17"/>
              <w:rPr>
                <w:rFonts w:hint="eastAsia"/>
                <w:color w:val="auto"/>
                <w:lang w:val="en-US" w:eastAsia="zh-CN"/>
              </w:rPr>
            </w:pPr>
            <w:r>
              <w:rPr>
                <w:rFonts w:hint="eastAsia"/>
                <w:color w:val="auto"/>
                <w:lang w:val="en-US" w:eastAsia="zh-CN"/>
              </w:rPr>
              <w:t>有效氯含量</w:t>
            </w:r>
          </w:p>
          <w:p>
            <w:pPr>
              <w:pStyle w:val="17"/>
              <w:rPr>
                <w:rFonts w:hint="eastAsia"/>
                <w:color w:val="auto"/>
                <w:lang w:val="en-US" w:eastAsia="zh-CN"/>
              </w:rPr>
            </w:pPr>
            <w:r>
              <w:rPr>
                <w:rFonts w:hint="eastAsia"/>
                <w:color w:val="auto"/>
                <w:lang w:val="en-US" w:eastAsia="zh-CN"/>
              </w:rPr>
              <w:t>6000-8000ppm</w:t>
            </w:r>
          </w:p>
          <w:p>
            <w:pPr>
              <w:pStyle w:val="17"/>
              <w:rPr>
                <w:rFonts w:hint="eastAsia"/>
                <w:color w:val="auto"/>
                <w:lang w:val="zh-CN"/>
              </w:rPr>
            </w:pPr>
            <w:r>
              <w:rPr>
                <w:rFonts w:hint="eastAsia"/>
                <w:color w:val="auto"/>
                <w:lang w:val="en-US" w:eastAsia="zh-CN"/>
              </w:rPr>
              <w:t>（制成液）</w:t>
            </w:r>
          </w:p>
        </w:tc>
        <w:tc>
          <w:tcPr>
            <w:tcW w:w="750" w:type="dxa"/>
            <w:tcBorders>
              <w:tl2br w:val="nil"/>
              <w:tr2bl w:val="nil"/>
            </w:tcBorders>
            <w:vAlign w:val="center"/>
          </w:tcPr>
          <w:p>
            <w:pPr>
              <w:pStyle w:val="17"/>
              <w:rPr>
                <w:rFonts w:hint="eastAsia"/>
                <w:color w:val="auto"/>
                <w:lang w:val="zh-CN"/>
              </w:rPr>
            </w:pPr>
            <w:r>
              <w:rPr>
                <w:rFonts w:hint="eastAsia"/>
                <w:color w:val="auto"/>
                <w:lang w:val="en-US" w:eastAsia="zh-CN"/>
              </w:rPr>
              <w:t>液态</w:t>
            </w:r>
          </w:p>
        </w:tc>
        <w:tc>
          <w:tcPr>
            <w:tcW w:w="922" w:type="dxa"/>
            <w:tcBorders>
              <w:tl2br w:val="nil"/>
              <w:tr2bl w:val="nil"/>
            </w:tcBorders>
            <w:vAlign w:val="center"/>
          </w:tcPr>
          <w:p>
            <w:pPr>
              <w:pStyle w:val="17"/>
              <w:rPr>
                <w:rFonts w:hint="eastAsia"/>
                <w:color w:val="auto"/>
                <w:lang w:val="zh-CN"/>
              </w:rPr>
            </w:pPr>
            <w:r>
              <w:rPr>
                <w:rFonts w:hint="eastAsia"/>
                <w:color w:val="auto"/>
                <w:lang w:val="en-US" w:eastAsia="zh-CN"/>
              </w:rPr>
              <w:t>桶装</w:t>
            </w:r>
          </w:p>
        </w:tc>
        <w:tc>
          <w:tcPr>
            <w:tcW w:w="921" w:type="dxa"/>
            <w:tcBorders>
              <w:tl2br w:val="nil"/>
              <w:tr2bl w:val="nil"/>
            </w:tcBorders>
            <w:vAlign w:val="center"/>
          </w:tcPr>
          <w:p>
            <w:pPr>
              <w:pStyle w:val="17"/>
              <w:rPr>
                <w:rFonts w:hint="eastAsia"/>
                <w:color w:val="auto"/>
              </w:rPr>
            </w:pPr>
            <w:r>
              <w:rPr>
                <w:rFonts w:hint="eastAsia"/>
                <w:color w:val="auto"/>
                <w:lang w:val="en-US" w:eastAsia="zh-CN"/>
              </w:rPr>
              <w:t>—</w:t>
            </w:r>
          </w:p>
        </w:tc>
        <w:tc>
          <w:tcPr>
            <w:tcW w:w="1069" w:type="dxa"/>
            <w:tcBorders>
              <w:tl2br w:val="nil"/>
              <w:tr2bl w:val="nil"/>
            </w:tcBorders>
            <w:vAlign w:val="center"/>
          </w:tcPr>
          <w:p>
            <w:pPr>
              <w:pStyle w:val="17"/>
              <w:rPr>
                <w:rFonts w:hint="eastAsia"/>
                <w:color w:val="auto"/>
              </w:rPr>
            </w:pPr>
            <w:r>
              <w:rPr>
                <w:rFonts w:hint="eastAsia"/>
                <w:color w:val="auto"/>
                <w:lang w:val="en-US" w:eastAsia="zh-CN"/>
              </w:rPr>
              <w:t>消毒机房</w:t>
            </w:r>
          </w:p>
        </w:tc>
        <w:tc>
          <w:tcPr>
            <w:tcW w:w="1165" w:type="dxa"/>
            <w:tcBorders>
              <w:tl2br w:val="nil"/>
              <w:tr2bl w:val="nil"/>
            </w:tcBorders>
            <w:vAlign w:val="center"/>
          </w:tcPr>
          <w:p>
            <w:pPr>
              <w:pStyle w:val="17"/>
              <w:rPr>
                <w:rFonts w:hint="eastAsia"/>
                <w:color w:val="auto"/>
              </w:rPr>
            </w:pPr>
            <w:r>
              <w:rPr>
                <w:rFonts w:hint="eastAsia"/>
                <w:color w:val="auto"/>
                <w:lang w:val="en-US" w:eastAsia="zh-CN"/>
              </w:rPr>
              <w:t>4t</w:t>
            </w:r>
          </w:p>
        </w:tc>
        <w:tc>
          <w:tcPr>
            <w:tcW w:w="1236" w:type="dxa"/>
            <w:tcBorders>
              <w:tl2br w:val="nil"/>
              <w:tr2bl w:val="nil"/>
            </w:tcBorders>
            <w:vAlign w:val="center"/>
          </w:tcPr>
          <w:p>
            <w:pPr>
              <w:pStyle w:val="17"/>
              <w:rPr>
                <w:rFonts w:hint="eastAsia"/>
                <w:color w:val="auto"/>
                <w:lang w:val="zh-CN"/>
              </w:rPr>
            </w:pPr>
            <w:r>
              <w:rPr>
                <w:rFonts w:hint="eastAsia"/>
                <w:color w:val="auto"/>
                <w:lang w:val="en-US" w:eastAsia="zh-CN"/>
              </w:rPr>
              <w:t>是</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91" w:type="dxa"/>
            <w:tcBorders>
              <w:tl2br w:val="nil"/>
              <w:tr2bl w:val="nil"/>
            </w:tcBorders>
            <w:vAlign w:val="center"/>
          </w:tcPr>
          <w:p>
            <w:pPr>
              <w:pStyle w:val="17"/>
              <w:rPr>
                <w:rFonts w:hint="eastAsia"/>
                <w:color w:val="auto"/>
                <w:lang w:val="zh-CN" w:eastAsia="zh-CN"/>
              </w:rPr>
            </w:pPr>
            <w:r>
              <w:rPr>
                <w:rFonts w:hint="eastAsia"/>
                <w:color w:val="auto"/>
                <w:lang w:val="zh-CN"/>
              </w:rPr>
              <w:t>2</w:t>
            </w:r>
          </w:p>
        </w:tc>
        <w:tc>
          <w:tcPr>
            <w:tcW w:w="1708" w:type="dxa"/>
            <w:tcBorders>
              <w:tl2br w:val="nil"/>
              <w:tr2bl w:val="nil"/>
            </w:tcBorders>
            <w:vAlign w:val="center"/>
          </w:tcPr>
          <w:p>
            <w:pPr>
              <w:pStyle w:val="17"/>
              <w:rPr>
                <w:rFonts w:hint="eastAsia"/>
                <w:color w:val="auto"/>
                <w:lang w:val="zh-CN"/>
              </w:rPr>
            </w:pPr>
            <w:r>
              <w:rPr>
                <w:rFonts w:hint="eastAsia"/>
                <w:color w:val="auto"/>
                <w:lang w:val="zh-CN"/>
              </w:rPr>
              <w:t>氧化钙</w:t>
            </w:r>
          </w:p>
        </w:tc>
        <w:tc>
          <w:tcPr>
            <w:tcW w:w="750" w:type="dxa"/>
            <w:tcBorders>
              <w:tl2br w:val="nil"/>
              <w:tr2bl w:val="nil"/>
            </w:tcBorders>
            <w:vAlign w:val="center"/>
          </w:tcPr>
          <w:p>
            <w:pPr>
              <w:pStyle w:val="17"/>
              <w:rPr>
                <w:rFonts w:hint="eastAsia"/>
                <w:color w:val="auto"/>
                <w:lang w:val="zh-CN"/>
              </w:rPr>
            </w:pPr>
            <w:r>
              <w:rPr>
                <w:rFonts w:hint="eastAsia"/>
                <w:color w:val="auto"/>
                <w:lang w:val="zh-CN"/>
              </w:rPr>
              <w:t>固态</w:t>
            </w:r>
          </w:p>
        </w:tc>
        <w:tc>
          <w:tcPr>
            <w:tcW w:w="922" w:type="dxa"/>
            <w:tcBorders>
              <w:tl2br w:val="nil"/>
              <w:tr2bl w:val="nil"/>
            </w:tcBorders>
            <w:vAlign w:val="center"/>
          </w:tcPr>
          <w:p>
            <w:pPr>
              <w:pStyle w:val="17"/>
              <w:rPr>
                <w:rFonts w:hint="eastAsia"/>
                <w:color w:val="auto"/>
                <w:lang w:val="zh-CN"/>
              </w:rPr>
            </w:pPr>
            <w:r>
              <w:rPr>
                <w:rFonts w:hint="eastAsia"/>
                <w:color w:val="auto"/>
                <w:lang w:val="zh-CN"/>
              </w:rPr>
              <w:t>罐装</w:t>
            </w:r>
          </w:p>
        </w:tc>
        <w:tc>
          <w:tcPr>
            <w:tcW w:w="921" w:type="dxa"/>
            <w:tcBorders>
              <w:tl2br w:val="nil"/>
              <w:tr2bl w:val="nil"/>
            </w:tcBorders>
            <w:vAlign w:val="center"/>
          </w:tcPr>
          <w:p>
            <w:pPr>
              <w:pStyle w:val="17"/>
              <w:rPr>
                <w:rFonts w:hint="eastAsia"/>
                <w:color w:val="auto"/>
              </w:rPr>
            </w:pPr>
            <w:r>
              <w:rPr>
                <w:rFonts w:hint="eastAsia"/>
                <w:color w:val="auto"/>
                <w:lang w:val="en-US" w:eastAsia="zh-CN"/>
              </w:rPr>
              <w:t>---</w:t>
            </w:r>
          </w:p>
        </w:tc>
        <w:tc>
          <w:tcPr>
            <w:tcW w:w="1069" w:type="dxa"/>
            <w:tcBorders>
              <w:tl2br w:val="nil"/>
              <w:tr2bl w:val="nil"/>
            </w:tcBorders>
            <w:vAlign w:val="center"/>
          </w:tcPr>
          <w:p>
            <w:pPr>
              <w:pStyle w:val="17"/>
              <w:rPr>
                <w:rFonts w:hint="eastAsia"/>
                <w:color w:val="auto"/>
                <w:lang w:val="zh-CN"/>
              </w:rPr>
            </w:pPr>
            <w:r>
              <w:rPr>
                <w:rFonts w:hint="eastAsia"/>
                <w:color w:val="auto"/>
              </w:rPr>
              <w:t>储药</w:t>
            </w:r>
            <w:r>
              <w:rPr>
                <w:rFonts w:hint="eastAsia"/>
                <w:color w:val="auto"/>
                <w:lang w:eastAsia="zh-CN"/>
              </w:rPr>
              <w:t>罐</w:t>
            </w:r>
          </w:p>
        </w:tc>
        <w:tc>
          <w:tcPr>
            <w:tcW w:w="1165" w:type="dxa"/>
            <w:tcBorders>
              <w:tl2br w:val="nil"/>
              <w:tr2bl w:val="nil"/>
            </w:tcBorders>
            <w:vAlign w:val="center"/>
          </w:tcPr>
          <w:p>
            <w:pPr>
              <w:pStyle w:val="17"/>
              <w:rPr>
                <w:rFonts w:hint="eastAsia"/>
                <w:color w:val="auto"/>
                <w:lang w:val="zh-CN"/>
              </w:rPr>
            </w:pPr>
            <w:r>
              <w:rPr>
                <w:rFonts w:hint="eastAsia"/>
                <w:color w:val="auto"/>
                <w:lang w:val="en-US" w:eastAsia="zh-CN"/>
              </w:rPr>
              <w:t>5</w:t>
            </w:r>
            <w:r>
              <w:rPr>
                <w:rFonts w:hint="eastAsia"/>
                <w:color w:val="auto"/>
              </w:rPr>
              <w:t>t</w:t>
            </w:r>
          </w:p>
        </w:tc>
        <w:tc>
          <w:tcPr>
            <w:tcW w:w="1236" w:type="dxa"/>
            <w:tcBorders>
              <w:tl2br w:val="nil"/>
              <w:tr2bl w:val="nil"/>
            </w:tcBorders>
            <w:vAlign w:val="center"/>
          </w:tcPr>
          <w:p>
            <w:pPr>
              <w:pStyle w:val="17"/>
              <w:rPr>
                <w:rFonts w:hint="eastAsia"/>
                <w:color w:val="auto"/>
                <w:lang w:val="zh-CN"/>
              </w:rPr>
            </w:pPr>
            <w:r>
              <w:rPr>
                <w:rFonts w:hint="eastAsia"/>
                <w:color w:val="auto"/>
                <w:lang w:val="zh-CN"/>
              </w:rPr>
              <w:t>否</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91" w:type="dxa"/>
            <w:tcBorders>
              <w:tl2br w:val="nil"/>
              <w:tr2bl w:val="nil"/>
            </w:tcBorders>
            <w:vAlign w:val="center"/>
          </w:tcPr>
          <w:p>
            <w:pPr>
              <w:pStyle w:val="17"/>
              <w:rPr>
                <w:rFonts w:hint="eastAsia"/>
                <w:color w:val="auto"/>
                <w:lang w:val="zh-CN" w:eastAsia="zh-CN"/>
              </w:rPr>
            </w:pPr>
            <w:r>
              <w:rPr>
                <w:rFonts w:hint="eastAsia"/>
                <w:color w:val="auto"/>
                <w:lang w:val="zh-CN"/>
              </w:rPr>
              <w:t>3</w:t>
            </w:r>
          </w:p>
        </w:tc>
        <w:tc>
          <w:tcPr>
            <w:tcW w:w="1708" w:type="dxa"/>
            <w:tcBorders>
              <w:tl2br w:val="nil"/>
              <w:tr2bl w:val="nil"/>
            </w:tcBorders>
            <w:vAlign w:val="center"/>
          </w:tcPr>
          <w:p>
            <w:pPr>
              <w:pStyle w:val="17"/>
              <w:rPr>
                <w:rFonts w:hint="eastAsia"/>
                <w:color w:val="auto"/>
                <w:lang w:val="zh-CN"/>
              </w:rPr>
            </w:pPr>
            <w:r>
              <w:rPr>
                <w:rFonts w:hint="eastAsia"/>
                <w:color w:val="auto"/>
                <w:lang w:val="zh-CN"/>
              </w:rPr>
              <w:t>PAM</w:t>
            </w:r>
          </w:p>
        </w:tc>
        <w:tc>
          <w:tcPr>
            <w:tcW w:w="750" w:type="dxa"/>
            <w:tcBorders>
              <w:tl2br w:val="nil"/>
              <w:tr2bl w:val="nil"/>
            </w:tcBorders>
            <w:vAlign w:val="center"/>
          </w:tcPr>
          <w:p>
            <w:pPr>
              <w:pStyle w:val="17"/>
              <w:rPr>
                <w:rFonts w:hint="eastAsia"/>
                <w:color w:val="auto"/>
                <w:lang w:val="zh-CN"/>
              </w:rPr>
            </w:pPr>
            <w:r>
              <w:rPr>
                <w:rFonts w:hint="eastAsia"/>
                <w:color w:val="auto"/>
                <w:lang w:val="zh-CN"/>
              </w:rPr>
              <w:t>固态</w:t>
            </w:r>
          </w:p>
        </w:tc>
        <w:tc>
          <w:tcPr>
            <w:tcW w:w="922" w:type="dxa"/>
            <w:tcBorders>
              <w:tl2br w:val="nil"/>
              <w:tr2bl w:val="nil"/>
            </w:tcBorders>
            <w:vAlign w:val="center"/>
          </w:tcPr>
          <w:p>
            <w:pPr>
              <w:pStyle w:val="17"/>
              <w:rPr>
                <w:rFonts w:hint="eastAsia"/>
                <w:color w:val="auto"/>
                <w:lang w:val="zh-CN"/>
              </w:rPr>
            </w:pPr>
            <w:r>
              <w:rPr>
                <w:rFonts w:hint="eastAsia"/>
                <w:color w:val="auto"/>
                <w:lang w:val="zh-CN"/>
              </w:rPr>
              <w:t>袋装</w:t>
            </w:r>
          </w:p>
        </w:tc>
        <w:tc>
          <w:tcPr>
            <w:tcW w:w="921" w:type="dxa"/>
            <w:tcBorders>
              <w:tl2br w:val="nil"/>
              <w:tr2bl w:val="nil"/>
            </w:tcBorders>
            <w:vAlign w:val="center"/>
          </w:tcPr>
          <w:p>
            <w:pPr>
              <w:pStyle w:val="17"/>
              <w:rPr>
                <w:rFonts w:hint="eastAsia"/>
                <w:color w:val="auto"/>
                <w:lang w:val="zh-CN"/>
              </w:rPr>
            </w:pPr>
            <w:r>
              <w:rPr>
                <w:rFonts w:hint="eastAsia"/>
                <w:color w:val="auto"/>
              </w:rPr>
              <w:t>25kg</w:t>
            </w:r>
          </w:p>
        </w:tc>
        <w:tc>
          <w:tcPr>
            <w:tcW w:w="1069" w:type="dxa"/>
            <w:tcBorders>
              <w:tl2br w:val="nil"/>
              <w:tr2bl w:val="nil"/>
            </w:tcBorders>
            <w:vAlign w:val="center"/>
          </w:tcPr>
          <w:p>
            <w:pPr>
              <w:pStyle w:val="17"/>
              <w:rPr>
                <w:rFonts w:hint="eastAsia"/>
                <w:color w:val="auto"/>
              </w:rPr>
            </w:pPr>
            <w:r>
              <w:rPr>
                <w:rFonts w:hint="eastAsia"/>
                <w:color w:val="auto"/>
                <w:lang w:val="zh-CN"/>
              </w:rPr>
              <w:t>储药间</w:t>
            </w:r>
          </w:p>
        </w:tc>
        <w:tc>
          <w:tcPr>
            <w:tcW w:w="1165" w:type="dxa"/>
            <w:tcBorders>
              <w:tl2br w:val="nil"/>
              <w:tr2bl w:val="nil"/>
            </w:tcBorders>
            <w:vAlign w:val="center"/>
          </w:tcPr>
          <w:p>
            <w:pPr>
              <w:pStyle w:val="17"/>
              <w:rPr>
                <w:rFonts w:hint="eastAsia"/>
                <w:color w:val="auto"/>
              </w:rPr>
            </w:pPr>
            <w:r>
              <w:rPr>
                <w:rFonts w:hint="eastAsia"/>
                <w:color w:val="auto"/>
                <w:lang w:val="en-US" w:eastAsia="zh-CN"/>
              </w:rPr>
              <w:t>1</w:t>
            </w:r>
            <w:r>
              <w:rPr>
                <w:rFonts w:hint="eastAsia"/>
                <w:color w:val="auto"/>
              </w:rPr>
              <w:t>t</w:t>
            </w:r>
          </w:p>
        </w:tc>
        <w:tc>
          <w:tcPr>
            <w:tcW w:w="1236" w:type="dxa"/>
            <w:tcBorders>
              <w:tl2br w:val="nil"/>
              <w:tr2bl w:val="nil"/>
            </w:tcBorders>
            <w:vAlign w:val="center"/>
          </w:tcPr>
          <w:p>
            <w:pPr>
              <w:pStyle w:val="17"/>
              <w:rPr>
                <w:rFonts w:hint="eastAsia"/>
                <w:color w:val="auto"/>
              </w:rPr>
            </w:pPr>
            <w:r>
              <w:rPr>
                <w:rFonts w:hint="eastAsia"/>
                <w:color w:val="auto"/>
                <w:lang w:val="zh-CN"/>
              </w:rPr>
              <w:t>否</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91" w:type="dxa"/>
            <w:tcBorders>
              <w:tl2br w:val="nil"/>
              <w:tr2bl w:val="nil"/>
            </w:tcBorders>
            <w:vAlign w:val="center"/>
          </w:tcPr>
          <w:p>
            <w:pPr>
              <w:pStyle w:val="17"/>
              <w:rPr>
                <w:rFonts w:hint="eastAsia"/>
                <w:color w:val="auto"/>
                <w:lang w:val="en-US" w:eastAsia="zh-CN"/>
              </w:rPr>
            </w:pPr>
            <w:r>
              <w:rPr>
                <w:rFonts w:hint="eastAsia"/>
                <w:color w:val="auto"/>
                <w:lang w:val="zh-CN"/>
              </w:rPr>
              <w:t>4</w:t>
            </w:r>
          </w:p>
        </w:tc>
        <w:tc>
          <w:tcPr>
            <w:tcW w:w="1708" w:type="dxa"/>
            <w:tcBorders>
              <w:tl2br w:val="nil"/>
              <w:tr2bl w:val="nil"/>
            </w:tcBorders>
            <w:vAlign w:val="center"/>
          </w:tcPr>
          <w:p>
            <w:pPr>
              <w:pStyle w:val="17"/>
              <w:rPr>
                <w:rFonts w:hint="eastAsia"/>
                <w:color w:val="auto"/>
                <w:lang w:val="zh-CN"/>
              </w:rPr>
            </w:pPr>
            <w:r>
              <w:rPr>
                <w:rFonts w:hint="eastAsia"/>
                <w:color w:val="auto"/>
                <w:lang w:val="zh-CN"/>
              </w:rPr>
              <w:t>PAC</w:t>
            </w:r>
          </w:p>
        </w:tc>
        <w:tc>
          <w:tcPr>
            <w:tcW w:w="750" w:type="dxa"/>
            <w:tcBorders>
              <w:tl2br w:val="nil"/>
              <w:tr2bl w:val="nil"/>
            </w:tcBorders>
            <w:vAlign w:val="center"/>
          </w:tcPr>
          <w:p>
            <w:pPr>
              <w:pStyle w:val="17"/>
              <w:rPr>
                <w:rFonts w:hint="eastAsia"/>
                <w:color w:val="auto"/>
                <w:lang w:val="zh-CN"/>
              </w:rPr>
            </w:pPr>
            <w:r>
              <w:rPr>
                <w:rFonts w:hint="eastAsia"/>
                <w:color w:val="auto"/>
                <w:lang w:val="en-US" w:eastAsia="zh-CN"/>
              </w:rPr>
              <w:t>固态</w:t>
            </w:r>
          </w:p>
        </w:tc>
        <w:tc>
          <w:tcPr>
            <w:tcW w:w="922" w:type="dxa"/>
            <w:tcBorders>
              <w:tl2br w:val="nil"/>
              <w:tr2bl w:val="nil"/>
            </w:tcBorders>
            <w:vAlign w:val="center"/>
          </w:tcPr>
          <w:p>
            <w:pPr>
              <w:pStyle w:val="17"/>
              <w:rPr>
                <w:rFonts w:hint="eastAsia"/>
                <w:color w:val="auto"/>
                <w:lang w:val="zh-CN"/>
              </w:rPr>
            </w:pPr>
            <w:r>
              <w:rPr>
                <w:rFonts w:hint="eastAsia"/>
                <w:color w:val="auto"/>
                <w:lang w:val="zh-CN"/>
              </w:rPr>
              <w:t>袋装</w:t>
            </w:r>
          </w:p>
        </w:tc>
        <w:tc>
          <w:tcPr>
            <w:tcW w:w="921" w:type="dxa"/>
            <w:tcBorders>
              <w:tl2br w:val="nil"/>
              <w:tr2bl w:val="nil"/>
            </w:tcBorders>
            <w:vAlign w:val="center"/>
          </w:tcPr>
          <w:p>
            <w:pPr>
              <w:pStyle w:val="17"/>
              <w:rPr>
                <w:rFonts w:hint="eastAsia"/>
                <w:color w:val="auto"/>
              </w:rPr>
            </w:pPr>
            <w:r>
              <w:rPr>
                <w:rFonts w:hint="eastAsia"/>
                <w:color w:val="auto"/>
              </w:rPr>
              <w:t>25kg</w:t>
            </w:r>
          </w:p>
        </w:tc>
        <w:tc>
          <w:tcPr>
            <w:tcW w:w="1069" w:type="dxa"/>
            <w:tcBorders>
              <w:tl2br w:val="nil"/>
              <w:tr2bl w:val="nil"/>
            </w:tcBorders>
            <w:vAlign w:val="center"/>
          </w:tcPr>
          <w:p>
            <w:pPr>
              <w:pStyle w:val="17"/>
              <w:rPr>
                <w:rFonts w:hint="eastAsia"/>
                <w:color w:val="auto"/>
              </w:rPr>
            </w:pPr>
            <w:r>
              <w:rPr>
                <w:rFonts w:hint="eastAsia"/>
                <w:color w:val="auto"/>
              </w:rPr>
              <w:t>生产车间</w:t>
            </w:r>
          </w:p>
        </w:tc>
        <w:tc>
          <w:tcPr>
            <w:tcW w:w="1165" w:type="dxa"/>
            <w:tcBorders>
              <w:tl2br w:val="nil"/>
              <w:tr2bl w:val="nil"/>
            </w:tcBorders>
            <w:vAlign w:val="center"/>
          </w:tcPr>
          <w:p>
            <w:pPr>
              <w:pStyle w:val="17"/>
              <w:rPr>
                <w:rFonts w:hint="eastAsia"/>
                <w:color w:val="auto"/>
              </w:rPr>
            </w:pPr>
            <w:r>
              <w:rPr>
                <w:rFonts w:hint="eastAsia"/>
                <w:color w:val="auto"/>
                <w:lang w:val="en-US" w:eastAsia="zh-CN"/>
              </w:rPr>
              <w:t>10</w:t>
            </w:r>
            <w:r>
              <w:rPr>
                <w:rFonts w:hint="eastAsia"/>
                <w:color w:val="auto"/>
              </w:rPr>
              <w:t>t</w:t>
            </w:r>
          </w:p>
        </w:tc>
        <w:tc>
          <w:tcPr>
            <w:tcW w:w="1236" w:type="dxa"/>
            <w:tcBorders>
              <w:tl2br w:val="nil"/>
              <w:tr2bl w:val="nil"/>
            </w:tcBorders>
            <w:vAlign w:val="center"/>
          </w:tcPr>
          <w:p>
            <w:pPr>
              <w:pStyle w:val="17"/>
              <w:rPr>
                <w:rFonts w:hint="eastAsia"/>
                <w:color w:val="auto"/>
                <w:lang w:val="zh-CN"/>
              </w:rPr>
            </w:pPr>
            <w:r>
              <w:rPr>
                <w:rFonts w:hint="eastAsia"/>
                <w:color w:val="auto"/>
                <w:lang w:val="zh-CN"/>
              </w:rPr>
              <w:t>否</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91" w:type="dxa"/>
            <w:tcBorders>
              <w:tl2br w:val="nil"/>
              <w:tr2bl w:val="nil"/>
            </w:tcBorders>
            <w:vAlign w:val="center"/>
          </w:tcPr>
          <w:p>
            <w:pPr>
              <w:pStyle w:val="17"/>
              <w:rPr>
                <w:rFonts w:hint="eastAsia"/>
                <w:color w:val="auto"/>
                <w:lang w:val="en-US" w:eastAsia="zh-CN"/>
              </w:rPr>
            </w:pPr>
            <w:r>
              <w:rPr>
                <w:rFonts w:hint="eastAsia"/>
                <w:color w:val="auto"/>
                <w:lang w:val="zh-CN"/>
              </w:rPr>
              <w:t>5</w:t>
            </w:r>
          </w:p>
        </w:tc>
        <w:tc>
          <w:tcPr>
            <w:tcW w:w="1708" w:type="dxa"/>
            <w:tcBorders>
              <w:tl2br w:val="nil"/>
              <w:tr2bl w:val="nil"/>
            </w:tcBorders>
            <w:vAlign w:val="center"/>
          </w:tcPr>
          <w:p>
            <w:pPr>
              <w:pStyle w:val="17"/>
              <w:rPr>
                <w:rFonts w:hint="eastAsia"/>
                <w:color w:val="auto"/>
                <w:lang w:val="zh-CN"/>
              </w:rPr>
            </w:pPr>
            <w:r>
              <w:rPr>
                <w:rFonts w:hint="eastAsia"/>
                <w:color w:val="auto"/>
                <w:lang w:val="en-US" w:eastAsia="zh-CN"/>
              </w:rPr>
              <w:t>精制盐</w:t>
            </w:r>
          </w:p>
        </w:tc>
        <w:tc>
          <w:tcPr>
            <w:tcW w:w="750" w:type="dxa"/>
            <w:tcBorders>
              <w:tl2br w:val="nil"/>
              <w:tr2bl w:val="nil"/>
            </w:tcBorders>
            <w:vAlign w:val="center"/>
          </w:tcPr>
          <w:p>
            <w:pPr>
              <w:pStyle w:val="17"/>
              <w:rPr>
                <w:rFonts w:hint="eastAsia"/>
                <w:color w:val="auto"/>
                <w:lang w:val="zh-CN"/>
              </w:rPr>
            </w:pPr>
            <w:r>
              <w:rPr>
                <w:rFonts w:hint="eastAsia"/>
                <w:color w:val="auto"/>
                <w:lang w:val="en-US" w:eastAsia="zh-CN"/>
              </w:rPr>
              <w:t>固态</w:t>
            </w:r>
          </w:p>
        </w:tc>
        <w:tc>
          <w:tcPr>
            <w:tcW w:w="922" w:type="dxa"/>
            <w:tcBorders>
              <w:tl2br w:val="nil"/>
              <w:tr2bl w:val="nil"/>
            </w:tcBorders>
            <w:vAlign w:val="center"/>
          </w:tcPr>
          <w:p>
            <w:pPr>
              <w:pStyle w:val="17"/>
              <w:rPr>
                <w:rFonts w:hint="eastAsia"/>
                <w:color w:val="auto"/>
                <w:lang w:val="zh-CN"/>
              </w:rPr>
            </w:pPr>
            <w:r>
              <w:rPr>
                <w:rFonts w:hint="eastAsia"/>
                <w:color w:val="auto"/>
                <w:lang w:val="zh-CN"/>
              </w:rPr>
              <w:t>袋装</w:t>
            </w:r>
          </w:p>
        </w:tc>
        <w:tc>
          <w:tcPr>
            <w:tcW w:w="921" w:type="dxa"/>
            <w:tcBorders>
              <w:tl2br w:val="nil"/>
              <w:tr2bl w:val="nil"/>
            </w:tcBorders>
            <w:vAlign w:val="center"/>
          </w:tcPr>
          <w:p>
            <w:pPr>
              <w:pStyle w:val="17"/>
              <w:rPr>
                <w:rFonts w:hint="eastAsia"/>
                <w:color w:val="auto"/>
              </w:rPr>
            </w:pPr>
            <w:r>
              <w:rPr>
                <w:rFonts w:hint="eastAsia"/>
                <w:color w:val="auto"/>
                <w:lang w:val="en-US" w:eastAsia="zh-CN"/>
              </w:rPr>
              <w:t>50kg</w:t>
            </w:r>
          </w:p>
        </w:tc>
        <w:tc>
          <w:tcPr>
            <w:tcW w:w="1069" w:type="dxa"/>
            <w:tcBorders>
              <w:tl2br w:val="nil"/>
              <w:tr2bl w:val="nil"/>
            </w:tcBorders>
            <w:vAlign w:val="center"/>
          </w:tcPr>
          <w:p>
            <w:pPr>
              <w:pStyle w:val="17"/>
              <w:rPr>
                <w:rFonts w:hint="eastAsia"/>
                <w:color w:val="auto"/>
              </w:rPr>
            </w:pPr>
            <w:r>
              <w:rPr>
                <w:rFonts w:hint="eastAsia"/>
                <w:color w:val="auto"/>
                <w:lang w:val="zh-CN"/>
              </w:rPr>
              <w:t>储药间</w:t>
            </w:r>
          </w:p>
        </w:tc>
        <w:tc>
          <w:tcPr>
            <w:tcW w:w="1165" w:type="dxa"/>
            <w:tcBorders>
              <w:tl2br w:val="nil"/>
              <w:tr2bl w:val="nil"/>
            </w:tcBorders>
            <w:vAlign w:val="center"/>
          </w:tcPr>
          <w:p>
            <w:pPr>
              <w:pStyle w:val="17"/>
              <w:rPr>
                <w:rFonts w:hint="eastAsia"/>
                <w:color w:val="auto"/>
              </w:rPr>
            </w:pPr>
            <w:r>
              <w:rPr>
                <w:rFonts w:hint="eastAsia"/>
                <w:color w:val="auto"/>
                <w:lang w:val="en-US" w:eastAsia="zh-CN"/>
              </w:rPr>
              <w:t>10t</w:t>
            </w:r>
          </w:p>
        </w:tc>
        <w:tc>
          <w:tcPr>
            <w:tcW w:w="1236" w:type="dxa"/>
            <w:tcBorders>
              <w:tl2br w:val="nil"/>
              <w:tr2bl w:val="nil"/>
            </w:tcBorders>
            <w:vAlign w:val="center"/>
          </w:tcPr>
          <w:p>
            <w:pPr>
              <w:pStyle w:val="17"/>
              <w:rPr>
                <w:rFonts w:hint="eastAsia"/>
                <w:color w:val="auto"/>
                <w:lang w:val="zh-CN"/>
              </w:rPr>
            </w:pPr>
            <w:r>
              <w:rPr>
                <w:rFonts w:hint="eastAsia"/>
                <w:color w:val="auto"/>
                <w:lang w:val="en-US" w:eastAsia="zh-CN"/>
              </w:rPr>
              <w:t>否</w:t>
            </w:r>
          </w:p>
        </w:tc>
      </w:tr>
    </w:tbl>
    <w:p>
      <w:pPr>
        <w:pStyle w:val="5"/>
        <w:rPr>
          <w:rFonts w:hint="eastAsia"/>
          <w:color w:val="auto"/>
        </w:rPr>
      </w:pPr>
      <w:r>
        <w:rPr>
          <w:rFonts w:hint="eastAsia"/>
          <w:color w:val="auto"/>
        </w:rPr>
        <w:t>2.2.2生产工艺流程</w:t>
      </w:r>
    </w:p>
    <w:p>
      <w:pPr>
        <w:pStyle w:val="14"/>
        <w:rPr>
          <w:rFonts w:hint="eastAsia" w:eastAsia="宋体"/>
          <w:color w:val="auto"/>
          <w:lang w:val="en-US" w:eastAsia="zh-CN"/>
        </w:rPr>
      </w:pPr>
      <w:r>
        <w:rPr>
          <w:rFonts w:hint="eastAsia"/>
          <w:color w:val="auto"/>
          <w:lang w:val="en-US" w:eastAsia="zh-CN"/>
        </w:rPr>
        <w:t>本污水处理厂生产工艺流程图见下图。</w:t>
      </w:r>
    </w:p>
    <w:p>
      <w:pPr>
        <w:pStyle w:val="14"/>
        <w:ind w:left="0" w:leftChars="0" w:firstLine="0" w:firstLineChars="0"/>
        <w:rPr>
          <w:color w:val="auto"/>
        </w:rPr>
      </w:pPr>
      <w:r>
        <w:rPr>
          <w:rFonts w:hint="eastAsia"/>
          <w:color w:val="auto"/>
          <w:lang w:val="en-US" w:eastAsia="zh-CN"/>
        </w:rPr>
        <w:drawing>
          <wp:inline distT="0" distB="0" distL="114300" distR="114300">
            <wp:extent cx="5269230" cy="2712085"/>
            <wp:effectExtent l="0" t="0" r="7620" b="12065"/>
            <wp:docPr id="19" name="图片 19" descr="新文档 2018-10-23 10.55.06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新文档 2018-10-23 10.55.06_1"/>
                    <pic:cNvPicPr>
                      <a:picLocks noChangeAspect="1"/>
                    </pic:cNvPicPr>
                  </pic:nvPicPr>
                  <pic:blipFill>
                    <a:blip r:embed="rId14"/>
                    <a:stretch>
                      <a:fillRect/>
                    </a:stretch>
                  </pic:blipFill>
                  <pic:spPr>
                    <a:xfrm>
                      <a:off x="0" y="0"/>
                      <a:ext cx="5269230" cy="2712085"/>
                    </a:xfrm>
                    <a:prstGeom prst="rect">
                      <a:avLst/>
                    </a:prstGeom>
                  </pic:spPr>
                </pic:pic>
              </a:graphicData>
            </a:graphic>
          </wp:inline>
        </w:drawing>
      </w:r>
    </w:p>
    <w:p>
      <w:pPr>
        <w:pStyle w:val="14"/>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outlineLvl w:val="9"/>
        <w:rPr>
          <w:rFonts w:hint="eastAsia"/>
          <w:b/>
          <w:bCs/>
          <w:color w:val="auto"/>
        </w:rPr>
      </w:pPr>
    </w:p>
    <w:p>
      <w:pPr>
        <w:pStyle w:val="14"/>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outlineLvl w:val="9"/>
        <w:rPr>
          <w:b/>
          <w:bCs/>
          <w:color w:val="auto"/>
        </w:rPr>
      </w:pPr>
      <w:r>
        <w:rPr>
          <w:rFonts w:hint="eastAsia"/>
          <w:b/>
          <w:bCs/>
          <w:color w:val="auto"/>
        </w:rPr>
        <w:t>图</w:t>
      </w:r>
      <w:r>
        <w:rPr>
          <w:rFonts w:hint="eastAsia"/>
          <w:b/>
          <w:bCs/>
          <w:color w:val="auto"/>
          <w:lang w:val="en-US" w:eastAsia="zh-CN"/>
        </w:rPr>
        <w:t>2.2</w:t>
      </w:r>
      <w:r>
        <w:rPr>
          <w:rFonts w:hint="eastAsia"/>
          <w:b/>
          <w:bCs/>
          <w:color w:val="auto"/>
        </w:rPr>
        <w:t>-</w:t>
      </w:r>
      <w:r>
        <w:rPr>
          <w:rFonts w:hint="eastAsia"/>
          <w:b/>
          <w:bCs/>
          <w:color w:val="auto"/>
          <w:lang w:val="en-US" w:eastAsia="zh-CN"/>
        </w:rPr>
        <w:t>1</w:t>
      </w:r>
      <w:r>
        <w:rPr>
          <w:rFonts w:hint="eastAsia"/>
          <w:b/>
          <w:bCs/>
          <w:color w:val="auto"/>
        </w:rPr>
        <w:t xml:space="preserve">  </w:t>
      </w:r>
      <w:r>
        <w:rPr>
          <w:rFonts w:hint="eastAsia"/>
          <w:b/>
          <w:bCs/>
          <w:color w:val="auto"/>
          <w:lang w:val="en-US" w:eastAsia="zh-CN"/>
        </w:rPr>
        <w:t xml:space="preserve"> 余干县污水处理厂工艺流程图</w:t>
      </w:r>
    </w:p>
    <w:p>
      <w:pPr>
        <w:pStyle w:val="4"/>
        <w:rPr>
          <w:color w:val="auto"/>
        </w:rPr>
      </w:pPr>
      <w:bookmarkStart w:id="21" w:name="_Toc476314964"/>
      <w:bookmarkStart w:id="22" w:name="_Toc19244"/>
      <w:r>
        <w:rPr>
          <w:rFonts w:hint="eastAsia"/>
          <w:color w:val="auto"/>
        </w:rPr>
        <w:t>2.3危险化学品的基本情况</w:t>
      </w:r>
      <w:bookmarkEnd w:id="21"/>
      <w:bookmarkEnd w:id="22"/>
    </w:p>
    <w:p>
      <w:pPr>
        <w:pStyle w:val="14"/>
        <w:rPr>
          <w:color w:val="auto"/>
        </w:rPr>
      </w:pPr>
      <w:r>
        <w:rPr>
          <w:rFonts w:hint="eastAsia"/>
          <w:color w:val="auto"/>
          <w:lang w:val="en-US" w:eastAsia="zh-CN"/>
        </w:rPr>
        <w:t>余干县污水处理厂</w:t>
      </w:r>
      <w:r>
        <w:rPr>
          <w:rFonts w:hint="eastAsia"/>
          <w:color w:val="auto"/>
        </w:rPr>
        <w:t>涉及的危险化学品主要包括</w:t>
      </w:r>
      <w:r>
        <w:rPr>
          <w:rFonts w:hint="eastAsia"/>
          <w:color w:val="auto"/>
          <w:lang w:val="en-US" w:eastAsia="zh-CN"/>
        </w:rPr>
        <w:t>次氯酸钠溶液、硫酸</w:t>
      </w:r>
      <w:r>
        <w:rPr>
          <w:rFonts w:hint="eastAsia"/>
          <w:color w:val="auto"/>
        </w:rPr>
        <w:t>。危险化学品情况见表2</w:t>
      </w:r>
      <w:r>
        <w:rPr>
          <w:rFonts w:hint="eastAsia"/>
          <w:color w:val="auto"/>
          <w:lang w:val="en-US" w:eastAsia="zh-CN"/>
        </w:rPr>
        <w:t>.3</w:t>
      </w:r>
      <w:r>
        <w:rPr>
          <w:rFonts w:hint="eastAsia"/>
          <w:color w:val="auto"/>
        </w:rPr>
        <w:t>-</w:t>
      </w:r>
      <w:r>
        <w:rPr>
          <w:rFonts w:hint="eastAsia"/>
          <w:color w:val="auto"/>
          <w:lang w:val="en-US" w:eastAsia="zh-CN"/>
        </w:rPr>
        <w:t>1</w:t>
      </w:r>
      <w:r>
        <w:rPr>
          <w:rFonts w:hint="eastAsia"/>
          <w:color w:val="auto"/>
        </w:rPr>
        <w:t>。各危险化学品理化性质见表2</w:t>
      </w:r>
      <w:r>
        <w:rPr>
          <w:rFonts w:hint="eastAsia"/>
          <w:color w:val="auto"/>
          <w:lang w:val="en-US" w:eastAsia="zh-CN"/>
        </w:rPr>
        <w:t>.3</w:t>
      </w:r>
      <w:r>
        <w:rPr>
          <w:rFonts w:hint="eastAsia"/>
          <w:color w:val="auto"/>
        </w:rPr>
        <w:t>-</w:t>
      </w:r>
      <w:r>
        <w:rPr>
          <w:rFonts w:hint="eastAsia"/>
          <w:color w:val="auto"/>
          <w:lang w:val="en-US" w:eastAsia="zh-CN"/>
        </w:rPr>
        <w:t>2</w:t>
      </w:r>
      <w:r>
        <w:rPr>
          <w:rFonts w:hint="eastAsia"/>
          <w:color w:val="auto"/>
        </w:rPr>
        <w:t>至表2</w:t>
      </w:r>
      <w:r>
        <w:rPr>
          <w:rFonts w:hint="eastAsia"/>
          <w:color w:val="auto"/>
          <w:lang w:val="en-US" w:eastAsia="zh-CN"/>
        </w:rPr>
        <w:t>.3</w:t>
      </w:r>
      <w:r>
        <w:rPr>
          <w:rFonts w:hint="eastAsia"/>
          <w:color w:val="auto"/>
        </w:rPr>
        <w:t>-</w:t>
      </w:r>
      <w:r>
        <w:rPr>
          <w:rFonts w:hint="eastAsia"/>
          <w:color w:val="auto"/>
          <w:lang w:val="en-US" w:eastAsia="zh-CN"/>
        </w:rPr>
        <w:t>3</w:t>
      </w:r>
      <w:r>
        <w:rPr>
          <w:rFonts w:hint="eastAsia"/>
          <w:color w:val="auto"/>
        </w:rPr>
        <w:t>。</w:t>
      </w:r>
    </w:p>
    <w:p>
      <w:pPr>
        <w:pStyle w:val="15"/>
        <w:rPr>
          <w:rFonts w:hint="eastAsia"/>
          <w:color w:val="auto"/>
        </w:rPr>
      </w:pPr>
      <w:r>
        <w:rPr>
          <w:rFonts w:hint="eastAsia"/>
          <w:color w:val="auto"/>
        </w:rPr>
        <w:t>表2</w:t>
      </w:r>
      <w:r>
        <w:rPr>
          <w:rFonts w:hint="eastAsia"/>
          <w:color w:val="auto"/>
          <w:lang w:val="en-US" w:eastAsia="zh-CN"/>
        </w:rPr>
        <w:t>.3</w:t>
      </w:r>
      <w:r>
        <w:rPr>
          <w:rFonts w:hint="eastAsia"/>
          <w:color w:val="auto"/>
        </w:rPr>
        <w:t>-</w:t>
      </w:r>
      <w:r>
        <w:rPr>
          <w:rFonts w:hint="eastAsia"/>
          <w:color w:val="auto"/>
          <w:lang w:val="en-US" w:eastAsia="zh-CN"/>
        </w:rPr>
        <w:t>1</w:t>
      </w:r>
      <w:r>
        <w:rPr>
          <w:rFonts w:hint="eastAsia"/>
          <w:color w:val="auto"/>
        </w:rPr>
        <w:t xml:space="preserve">   </w:t>
      </w:r>
      <w:r>
        <w:rPr>
          <w:rFonts w:hint="eastAsia"/>
          <w:color w:val="auto"/>
          <w:lang w:val="en-US" w:eastAsia="zh-CN"/>
        </w:rPr>
        <w:t>余干县生活</w:t>
      </w:r>
      <w:r>
        <w:rPr>
          <w:rFonts w:hint="eastAsia"/>
          <w:color w:val="auto"/>
        </w:rPr>
        <w:t>污水厂危险化学品情况一览表</w:t>
      </w:r>
    </w:p>
    <w:tbl>
      <w:tblPr>
        <w:tblStyle w:val="11"/>
        <w:tblW w:w="8362"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819"/>
        <w:gridCol w:w="1426"/>
        <w:gridCol w:w="1301"/>
        <w:gridCol w:w="1379"/>
        <w:gridCol w:w="1092"/>
        <w:gridCol w:w="1173"/>
        <w:gridCol w:w="1172"/>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819" w:type="dxa"/>
            <w:tcBorders>
              <w:bottom w:val="double" w:color="auto" w:sz="4" w:space="0"/>
            </w:tcBorders>
            <w:vAlign w:val="center"/>
          </w:tcPr>
          <w:p>
            <w:pPr>
              <w:pStyle w:val="17"/>
              <w:rPr>
                <w:rFonts w:hint="eastAsia"/>
                <w:color w:val="auto"/>
                <w:lang w:val="zh-CN"/>
              </w:rPr>
            </w:pPr>
            <w:r>
              <w:rPr>
                <w:rFonts w:hint="eastAsia"/>
                <w:color w:val="auto"/>
                <w:lang w:val="zh-CN"/>
              </w:rPr>
              <w:t>序号</w:t>
            </w:r>
          </w:p>
        </w:tc>
        <w:tc>
          <w:tcPr>
            <w:tcW w:w="1426" w:type="dxa"/>
            <w:tcBorders>
              <w:bottom w:val="double" w:color="auto" w:sz="4" w:space="0"/>
            </w:tcBorders>
            <w:vAlign w:val="center"/>
          </w:tcPr>
          <w:p>
            <w:pPr>
              <w:pStyle w:val="17"/>
              <w:rPr>
                <w:rFonts w:hint="eastAsia"/>
                <w:color w:val="auto"/>
                <w:lang w:val="zh-CN"/>
              </w:rPr>
            </w:pPr>
            <w:r>
              <w:rPr>
                <w:rFonts w:hint="eastAsia"/>
                <w:color w:val="auto"/>
                <w:lang w:val="zh-CN"/>
              </w:rPr>
              <w:t>名称</w:t>
            </w:r>
          </w:p>
        </w:tc>
        <w:tc>
          <w:tcPr>
            <w:tcW w:w="1301" w:type="dxa"/>
            <w:tcBorders>
              <w:bottom w:val="double" w:color="auto" w:sz="4" w:space="0"/>
            </w:tcBorders>
            <w:vAlign w:val="center"/>
          </w:tcPr>
          <w:p>
            <w:pPr>
              <w:pStyle w:val="17"/>
              <w:rPr>
                <w:rFonts w:hint="eastAsia"/>
                <w:color w:val="auto"/>
              </w:rPr>
            </w:pPr>
            <w:r>
              <w:rPr>
                <w:rFonts w:hint="eastAsia"/>
                <w:color w:val="auto"/>
              </w:rPr>
              <w:t>年使用量(t)</w:t>
            </w:r>
          </w:p>
        </w:tc>
        <w:tc>
          <w:tcPr>
            <w:tcW w:w="1379" w:type="dxa"/>
            <w:tcBorders>
              <w:bottom w:val="double" w:color="auto" w:sz="4" w:space="0"/>
            </w:tcBorders>
            <w:vAlign w:val="center"/>
          </w:tcPr>
          <w:p>
            <w:pPr>
              <w:pStyle w:val="17"/>
              <w:rPr>
                <w:rFonts w:hint="eastAsia"/>
                <w:color w:val="auto"/>
                <w:lang w:val="zh-CN"/>
              </w:rPr>
            </w:pPr>
            <w:r>
              <w:rPr>
                <w:rFonts w:hint="eastAsia"/>
                <w:color w:val="auto"/>
                <w:lang w:val="zh-CN"/>
              </w:rPr>
              <w:t>最大储存量(t)</w:t>
            </w:r>
          </w:p>
        </w:tc>
        <w:tc>
          <w:tcPr>
            <w:tcW w:w="1092" w:type="dxa"/>
            <w:tcBorders>
              <w:bottom w:val="double" w:color="auto" w:sz="4" w:space="0"/>
            </w:tcBorders>
            <w:vAlign w:val="center"/>
          </w:tcPr>
          <w:p>
            <w:pPr>
              <w:pStyle w:val="17"/>
              <w:rPr>
                <w:rFonts w:hint="eastAsia"/>
                <w:color w:val="auto"/>
                <w:lang w:val="zh-CN"/>
              </w:rPr>
            </w:pPr>
            <w:r>
              <w:rPr>
                <w:rFonts w:hint="eastAsia"/>
                <w:color w:val="auto"/>
                <w:lang w:val="zh-CN"/>
              </w:rPr>
              <w:t>储存方式</w:t>
            </w:r>
          </w:p>
        </w:tc>
        <w:tc>
          <w:tcPr>
            <w:tcW w:w="1173" w:type="dxa"/>
            <w:tcBorders>
              <w:bottom w:val="double" w:color="auto" w:sz="4" w:space="0"/>
            </w:tcBorders>
            <w:vAlign w:val="center"/>
          </w:tcPr>
          <w:p>
            <w:pPr>
              <w:pStyle w:val="17"/>
              <w:rPr>
                <w:rFonts w:hint="eastAsia"/>
                <w:color w:val="auto"/>
                <w:lang w:val="zh-CN"/>
              </w:rPr>
            </w:pPr>
            <w:r>
              <w:rPr>
                <w:rFonts w:hint="eastAsia"/>
                <w:color w:val="auto"/>
                <w:lang w:val="zh-CN"/>
              </w:rPr>
              <w:t>运输方式</w:t>
            </w:r>
          </w:p>
        </w:tc>
        <w:tc>
          <w:tcPr>
            <w:tcW w:w="1172" w:type="dxa"/>
            <w:tcBorders>
              <w:bottom w:val="double" w:color="auto" w:sz="4" w:space="0"/>
            </w:tcBorders>
            <w:vAlign w:val="center"/>
          </w:tcPr>
          <w:p>
            <w:pPr>
              <w:pStyle w:val="17"/>
              <w:rPr>
                <w:rFonts w:hint="eastAsia"/>
                <w:color w:val="auto"/>
                <w:lang w:val="zh-CN"/>
              </w:rPr>
            </w:pPr>
            <w:r>
              <w:rPr>
                <w:rFonts w:hint="eastAsia"/>
                <w:color w:val="auto"/>
                <w:lang w:val="zh-CN"/>
              </w:rPr>
              <w:t>备注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819" w:type="dxa"/>
            <w:tcBorders>
              <w:top w:val="double" w:color="auto" w:sz="4" w:space="0"/>
              <w:tl2br w:val="nil"/>
              <w:tr2bl w:val="nil"/>
            </w:tcBorders>
            <w:vAlign w:val="center"/>
          </w:tcPr>
          <w:p>
            <w:pPr>
              <w:pStyle w:val="17"/>
              <w:rPr>
                <w:rFonts w:hint="eastAsia"/>
                <w:color w:val="auto"/>
                <w:lang w:val="zh-CN"/>
              </w:rPr>
            </w:pPr>
            <w:r>
              <w:rPr>
                <w:rFonts w:hint="eastAsia"/>
                <w:color w:val="auto"/>
                <w:lang w:val="zh-CN"/>
              </w:rPr>
              <w:t>1</w:t>
            </w:r>
          </w:p>
        </w:tc>
        <w:tc>
          <w:tcPr>
            <w:tcW w:w="1426" w:type="dxa"/>
            <w:tcBorders>
              <w:top w:val="double" w:color="auto" w:sz="4" w:space="0"/>
              <w:tl2br w:val="nil"/>
              <w:tr2bl w:val="nil"/>
            </w:tcBorders>
            <w:vAlign w:val="center"/>
          </w:tcPr>
          <w:p>
            <w:pPr>
              <w:pStyle w:val="17"/>
              <w:rPr>
                <w:rFonts w:hint="eastAsia"/>
                <w:color w:val="auto"/>
                <w:lang w:val="zh-CN"/>
              </w:rPr>
            </w:pPr>
            <w:r>
              <w:rPr>
                <w:rFonts w:hint="eastAsia"/>
                <w:color w:val="auto"/>
                <w:lang w:val="en-US" w:eastAsia="zh-CN"/>
              </w:rPr>
              <w:t>硫酸</w:t>
            </w:r>
          </w:p>
        </w:tc>
        <w:tc>
          <w:tcPr>
            <w:tcW w:w="1301" w:type="dxa"/>
            <w:tcBorders>
              <w:top w:val="double" w:color="auto" w:sz="4" w:space="0"/>
              <w:tl2br w:val="nil"/>
              <w:tr2bl w:val="nil"/>
            </w:tcBorders>
            <w:vAlign w:val="center"/>
          </w:tcPr>
          <w:p>
            <w:pPr>
              <w:pStyle w:val="17"/>
              <w:rPr>
                <w:rFonts w:hint="eastAsia"/>
                <w:color w:val="auto"/>
                <w:lang w:val="en-US" w:eastAsia="zh-CN"/>
              </w:rPr>
            </w:pPr>
            <w:r>
              <w:rPr>
                <w:rFonts w:hint="eastAsia"/>
                <w:color w:val="auto"/>
                <w:lang w:val="en-US" w:eastAsia="zh-CN"/>
              </w:rPr>
              <w:t>0.0219t</w:t>
            </w:r>
          </w:p>
        </w:tc>
        <w:tc>
          <w:tcPr>
            <w:tcW w:w="1379" w:type="dxa"/>
            <w:tcBorders>
              <w:top w:val="double" w:color="auto" w:sz="4" w:space="0"/>
              <w:tl2br w:val="nil"/>
              <w:tr2bl w:val="nil"/>
            </w:tcBorders>
            <w:vAlign w:val="center"/>
          </w:tcPr>
          <w:p>
            <w:pPr>
              <w:pStyle w:val="17"/>
              <w:rPr>
                <w:rFonts w:hint="eastAsia"/>
                <w:color w:val="auto"/>
                <w:lang w:val="en-US" w:eastAsia="zh-CN"/>
              </w:rPr>
            </w:pPr>
            <w:r>
              <w:rPr>
                <w:rFonts w:hint="eastAsia"/>
                <w:color w:val="auto"/>
                <w:lang w:val="en-US" w:eastAsia="zh-CN"/>
              </w:rPr>
              <w:t>0.01t</w:t>
            </w:r>
          </w:p>
        </w:tc>
        <w:tc>
          <w:tcPr>
            <w:tcW w:w="1092" w:type="dxa"/>
            <w:tcBorders>
              <w:top w:val="double" w:color="auto" w:sz="4" w:space="0"/>
              <w:tl2br w:val="nil"/>
              <w:tr2bl w:val="nil"/>
            </w:tcBorders>
            <w:vAlign w:val="center"/>
          </w:tcPr>
          <w:p>
            <w:pPr>
              <w:pStyle w:val="17"/>
              <w:rPr>
                <w:rFonts w:hint="eastAsia"/>
                <w:color w:val="auto"/>
                <w:lang w:val="en-US" w:eastAsia="zh-CN"/>
              </w:rPr>
            </w:pPr>
            <w:r>
              <w:rPr>
                <w:rFonts w:hint="eastAsia"/>
                <w:color w:val="auto"/>
                <w:lang w:val="en-US" w:eastAsia="zh-CN"/>
              </w:rPr>
              <w:t>瓶装</w:t>
            </w:r>
          </w:p>
        </w:tc>
        <w:tc>
          <w:tcPr>
            <w:tcW w:w="1173" w:type="dxa"/>
            <w:tcBorders>
              <w:top w:val="double" w:color="auto" w:sz="4" w:space="0"/>
              <w:tl2br w:val="nil"/>
              <w:tr2bl w:val="nil"/>
            </w:tcBorders>
            <w:vAlign w:val="center"/>
          </w:tcPr>
          <w:p>
            <w:pPr>
              <w:pStyle w:val="17"/>
              <w:rPr>
                <w:rFonts w:hint="eastAsia"/>
                <w:color w:val="auto"/>
                <w:lang w:val="en-US" w:eastAsia="zh-CN"/>
              </w:rPr>
            </w:pPr>
            <w:r>
              <w:rPr>
                <w:rFonts w:hint="eastAsia"/>
                <w:color w:val="auto"/>
                <w:lang w:val="en-US" w:eastAsia="zh-CN"/>
              </w:rPr>
              <w:t>汽车</w:t>
            </w:r>
          </w:p>
        </w:tc>
        <w:tc>
          <w:tcPr>
            <w:tcW w:w="1172" w:type="dxa"/>
            <w:tcBorders>
              <w:top w:val="double" w:color="auto" w:sz="4" w:space="0"/>
              <w:tl2br w:val="nil"/>
              <w:tr2bl w:val="nil"/>
            </w:tcBorders>
            <w:vAlign w:val="center"/>
          </w:tcPr>
          <w:p>
            <w:pPr>
              <w:pStyle w:val="17"/>
              <w:rPr>
                <w:rFonts w:hint="eastAsia"/>
                <w:color w:val="auto"/>
                <w:lang w:val="en-US" w:eastAsia="zh-CN"/>
              </w:rPr>
            </w:pPr>
            <w:r>
              <w:rPr>
                <w:rFonts w:hint="eastAsia"/>
                <w:color w:val="auto"/>
                <w:lang w:val="en-US" w:eastAsia="zh-CN"/>
              </w:rPr>
              <w:t>化验室</w:t>
            </w:r>
          </w:p>
          <w:p>
            <w:pPr>
              <w:pStyle w:val="17"/>
              <w:rPr>
                <w:rFonts w:hint="eastAsia"/>
                <w:color w:val="auto"/>
                <w:lang w:val="en-US" w:eastAsia="zh-CN"/>
              </w:rPr>
            </w:pPr>
            <w:r>
              <w:rPr>
                <w:rFonts w:hint="eastAsia"/>
                <w:color w:val="auto"/>
                <w:lang w:val="en-US" w:eastAsia="zh-CN"/>
              </w:rPr>
              <w:t>水质检测用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554" w:hRule="atLeast"/>
          <w:jc w:val="center"/>
        </w:trPr>
        <w:tc>
          <w:tcPr>
            <w:tcW w:w="819" w:type="dxa"/>
            <w:tcBorders>
              <w:tl2br w:val="nil"/>
              <w:tr2bl w:val="nil"/>
            </w:tcBorders>
            <w:vAlign w:val="center"/>
          </w:tcPr>
          <w:p>
            <w:pPr>
              <w:pStyle w:val="17"/>
              <w:rPr>
                <w:rFonts w:hint="eastAsia"/>
                <w:color w:val="auto"/>
                <w:lang w:val="zh-CN"/>
              </w:rPr>
            </w:pPr>
            <w:r>
              <w:rPr>
                <w:rFonts w:hint="eastAsia"/>
                <w:color w:val="auto"/>
                <w:lang w:val="zh-CN"/>
              </w:rPr>
              <w:t>2</w:t>
            </w:r>
          </w:p>
        </w:tc>
        <w:tc>
          <w:tcPr>
            <w:tcW w:w="1426" w:type="dxa"/>
            <w:tcBorders>
              <w:tl2br w:val="nil"/>
              <w:tr2bl w:val="nil"/>
            </w:tcBorders>
            <w:vAlign w:val="center"/>
          </w:tcPr>
          <w:p>
            <w:pPr>
              <w:pStyle w:val="17"/>
              <w:rPr>
                <w:rFonts w:hint="eastAsia"/>
                <w:color w:val="auto"/>
                <w:lang w:val="en-US" w:eastAsia="zh-CN"/>
              </w:rPr>
            </w:pPr>
            <w:r>
              <w:rPr>
                <w:rFonts w:hint="eastAsia"/>
                <w:color w:val="auto"/>
                <w:lang w:val="en-US" w:eastAsia="zh-CN"/>
              </w:rPr>
              <w:t>次</w:t>
            </w:r>
            <w:r>
              <w:rPr>
                <w:rFonts w:hint="eastAsia"/>
                <w:color w:val="auto"/>
              </w:rPr>
              <w:t>氯酸钠</w:t>
            </w:r>
            <w:r>
              <w:rPr>
                <w:rFonts w:hint="eastAsia"/>
                <w:color w:val="auto"/>
                <w:lang w:val="en-US" w:eastAsia="zh-CN"/>
              </w:rPr>
              <w:t>溶液</w:t>
            </w:r>
          </w:p>
          <w:p>
            <w:pPr>
              <w:pStyle w:val="17"/>
              <w:rPr>
                <w:rFonts w:hint="eastAsia"/>
                <w:color w:val="auto"/>
                <w:lang w:val="en-US" w:eastAsia="zh-CN"/>
              </w:rPr>
            </w:pPr>
            <w:r>
              <w:rPr>
                <w:rFonts w:hint="eastAsia"/>
                <w:color w:val="auto"/>
                <w:lang w:val="en-US" w:eastAsia="zh-CN"/>
              </w:rPr>
              <w:t>有效氯含量</w:t>
            </w:r>
          </w:p>
          <w:p>
            <w:pPr>
              <w:pStyle w:val="17"/>
              <w:rPr>
                <w:rFonts w:hint="eastAsia"/>
                <w:color w:val="auto"/>
                <w:lang w:val="en-US" w:eastAsia="zh-CN"/>
              </w:rPr>
            </w:pPr>
            <w:r>
              <w:rPr>
                <w:rFonts w:hint="eastAsia"/>
                <w:color w:val="auto"/>
                <w:lang w:val="en-US" w:eastAsia="zh-CN"/>
              </w:rPr>
              <w:t>6000-8000ppm</w:t>
            </w:r>
          </w:p>
          <w:p>
            <w:pPr>
              <w:pStyle w:val="17"/>
              <w:rPr>
                <w:rFonts w:hint="eastAsia"/>
                <w:color w:val="auto"/>
                <w:lang w:val="zh-CN"/>
              </w:rPr>
            </w:pPr>
            <w:r>
              <w:rPr>
                <w:rFonts w:hint="eastAsia"/>
                <w:color w:val="auto"/>
                <w:lang w:val="en-US" w:eastAsia="zh-CN"/>
              </w:rPr>
              <w:t>（制成液）</w:t>
            </w:r>
          </w:p>
        </w:tc>
        <w:tc>
          <w:tcPr>
            <w:tcW w:w="1301" w:type="dxa"/>
            <w:tcBorders>
              <w:tl2br w:val="nil"/>
              <w:tr2bl w:val="nil"/>
            </w:tcBorders>
            <w:vAlign w:val="center"/>
          </w:tcPr>
          <w:p>
            <w:pPr>
              <w:pStyle w:val="17"/>
              <w:rPr>
                <w:rFonts w:hint="eastAsia"/>
                <w:color w:val="auto"/>
                <w:lang w:val="en-US" w:eastAsia="zh-CN"/>
              </w:rPr>
            </w:pPr>
            <w:r>
              <w:rPr>
                <w:rFonts w:hint="eastAsia"/>
                <w:color w:val="auto"/>
                <w:lang w:val="en-US" w:eastAsia="zh-CN"/>
              </w:rPr>
              <w:t>1460t</w:t>
            </w:r>
          </w:p>
        </w:tc>
        <w:tc>
          <w:tcPr>
            <w:tcW w:w="1379" w:type="dxa"/>
            <w:tcBorders>
              <w:tl2br w:val="nil"/>
              <w:tr2bl w:val="nil"/>
            </w:tcBorders>
            <w:vAlign w:val="center"/>
          </w:tcPr>
          <w:p>
            <w:pPr>
              <w:pStyle w:val="17"/>
              <w:rPr>
                <w:rFonts w:hint="eastAsia"/>
                <w:color w:val="auto"/>
                <w:lang w:val="zh-CN"/>
              </w:rPr>
            </w:pPr>
            <w:r>
              <w:rPr>
                <w:rFonts w:hint="eastAsia"/>
                <w:color w:val="auto"/>
                <w:lang w:val="en-US" w:eastAsia="zh-CN"/>
              </w:rPr>
              <w:t>4</w:t>
            </w:r>
            <w:r>
              <w:rPr>
                <w:rFonts w:hint="eastAsia"/>
                <w:color w:val="auto"/>
              </w:rPr>
              <w:t>t</w:t>
            </w:r>
          </w:p>
        </w:tc>
        <w:tc>
          <w:tcPr>
            <w:tcW w:w="1092" w:type="dxa"/>
            <w:tcBorders>
              <w:tl2br w:val="nil"/>
              <w:tr2bl w:val="nil"/>
            </w:tcBorders>
            <w:vAlign w:val="center"/>
          </w:tcPr>
          <w:p>
            <w:pPr>
              <w:pStyle w:val="17"/>
              <w:rPr>
                <w:rFonts w:hint="eastAsia"/>
                <w:color w:val="auto"/>
                <w:lang w:val="en-US" w:eastAsia="zh-CN"/>
              </w:rPr>
            </w:pPr>
            <w:r>
              <w:rPr>
                <w:rFonts w:hint="eastAsia"/>
                <w:color w:val="auto"/>
                <w:lang w:val="en-US" w:eastAsia="zh-CN"/>
              </w:rPr>
              <w:t>桶装</w:t>
            </w:r>
          </w:p>
        </w:tc>
        <w:tc>
          <w:tcPr>
            <w:tcW w:w="1173" w:type="dxa"/>
            <w:tcBorders>
              <w:tl2br w:val="nil"/>
              <w:tr2bl w:val="nil"/>
            </w:tcBorders>
            <w:vAlign w:val="center"/>
          </w:tcPr>
          <w:p>
            <w:pPr>
              <w:pStyle w:val="17"/>
              <w:rPr>
                <w:rFonts w:hint="eastAsia"/>
                <w:color w:val="auto"/>
                <w:lang w:val="en-US" w:eastAsia="zh-CN"/>
              </w:rPr>
            </w:pPr>
            <w:r>
              <w:rPr>
                <w:rFonts w:hint="eastAsia"/>
                <w:color w:val="auto"/>
                <w:lang w:val="en-US" w:eastAsia="zh-CN"/>
              </w:rPr>
              <w:t>—</w:t>
            </w:r>
          </w:p>
        </w:tc>
        <w:tc>
          <w:tcPr>
            <w:tcW w:w="1172" w:type="dxa"/>
            <w:tcBorders>
              <w:tl2br w:val="nil"/>
              <w:tr2bl w:val="nil"/>
            </w:tcBorders>
            <w:vAlign w:val="center"/>
          </w:tcPr>
          <w:p>
            <w:pPr>
              <w:pStyle w:val="17"/>
              <w:rPr>
                <w:rFonts w:hint="eastAsia"/>
                <w:color w:val="auto"/>
                <w:lang w:val="en-US" w:eastAsia="zh-CN"/>
              </w:rPr>
            </w:pPr>
            <w:r>
              <w:rPr>
                <w:rFonts w:hint="eastAsia"/>
                <w:color w:val="auto"/>
                <w:lang w:val="en-US" w:eastAsia="zh-CN"/>
              </w:rPr>
              <w:t>次氯酸钠</w:t>
            </w:r>
          </w:p>
          <w:p>
            <w:pPr>
              <w:pStyle w:val="17"/>
              <w:rPr>
                <w:rFonts w:hint="eastAsia"/>
                <w:color w:val="auto"/>
                <w:lang w:val="en-US" w:eastAsia="zh-CN"/>
              </w:rPr>
            </w:pPr>
            <w:r>
              <w:rPr>
                <w:rFonts w:hint="eastAsia"/>
                <w:color w:val="auto"/>
                <w:lang w:val="en-US" w:eastAsia="zh-CN"/>
              </w:rPr>
              <w:t>发生器生成</w:t>
            </w:r>
          </w:p>
          <w:p>
            <w:pPr>
              <w:pStyle w:val="17"/>
              <w:rPr>
                <w:rFonts w:hint="eastAsia"/>
                <w:color w:val="auto"/>
                <w:lang w:val="en-US" w:eastAsia="zh-CN"/>
              </w:rPr>
            </w:pPr>
            <w:r>
              <w:rPr>
                <w:rFonts w:hint="eastAsia"/>
                <w:color w:val="auto"/>
                <w:lang w:val="en-US" w:eastAsia="zh-CN"/>
              </w:rPr>
              <w:t>最大投加量</w:t>
            </w:r>
          </w:p>
          <w:p>
            <w:pPr>
              <w:pStyle w:val="17"/>
              <w:rPr>
                <w:rFonts w:hint="eastAsia"/>
                <w:color w:val="auto"/>
                <w:lang w:val="en-US" w:eastAsia="zh-CN"/>
              </w:rPr>
            </w:pPr>
            <w:r>
              <w:rPr>
                <w:rFonts w:hint="eastAsia"/>
                <w:color w:val="auto"/>
                <w:lang w:val="en-US" w:eastAsia="zh-CN"/>
              </w:rPr>
              <w:t>800L/h</w:t>
            </w:r>
          </w:p>
        </w:tc>
      </w:tr>
    </w:tbl>
    <w:p>
      <w:pPr>
        <w:pStyle w:val="15"/>
        <w:rPr>
          <w:rFonts w:hint="eastAsia"/>
          <w:color w:val="auto"/>
        </w:rPr>
      </w:pPr>
      <w:r>
        <w:rPr>
          <w:rFonts w:hint="eastAsia"/>
          <w:color w:val="auto"/>
        </w:rPr>
        <w:t>表2</w:t>
      </w:r>
      <w:r>
        <w:rPr>
          <w:rFonts w:hint="eastAsia"/>
          <w:color w:val="auto"/>
          <w:lang w:val="en-US" w:eastAsia="zh-CN"/>
        </w:rPr>
        <w:t>.3</w:t>
      </w:r>
      <w:r>
        <w:rPr>
          <w:rFonts w:hint="eastAsia"/>
          <w:color w:val="auto"/>
        </w:rPr>
        <w:t>-</w:t>
      </w:r>
      <w:r>
        <w:rPr>
          <w:rFonts w:hint="eastAsia"/>
          <w:color w:val="auto"/>
          <w:lang w:val="en-US" w:eastAsia="zh-CN"/>
        </w:rPr>
        <w:t>2</w:t>
      </w:r>
      <w:r>
        <w:rPr>
          <w:rFonts w:hint="eastAsia"/>
          <w:color w:val="auto"/>
        </w:rPr>
        <w:t xml:space="preserve">   </w:t>
      </w:r>
      <w:r>
        <w:rPr>
          <w:rFonts w:hint="eastAsia"/>
          <w:color w:val="auto"/>
          <w:lang w:val="en-US" w:eastAsia="zh-CN"/>
        </w:rPr>
        <w:t>硫酸理化性质</w:t>
      </w:r>
      <w:r>
        <w:rPr>
          <w:rFonts w:hint="eastAsia"/>
          <w:color w:val="auto"/>
        </w:rPr>
        <w:t>一览表</w:t>
      </w:r>
    </w:p>
    <w:tbl>
      <w:tblPr>
        <w:tblStyle w:val="11"/>
        <w:tblW w:w="8362"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2509"/>
        <w:gridCol w:w="3120"/>
        <w:gridCol w:w="2733"/>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8362" w:type="dxa"/>
            <w:gridSpan w:val="3"/>
            <w:tcBorders>
              <w:bottom w:val="double" w:color="auto" w:sz="4" w:space="0"/>
            </w:tcBorders>
            <w:vAlign w:val="center"/>
          </w:tcPr>
          <w:p>
            <w:pPr>
              <w:pStyle w:val="17"/>
              <w:rPr>
                <w:rFonts w:hint="eastAsia" w:eastAsia="宋体"/>
                <w:color w:val="auto"/>
                <w:lang w:val="en-US" w:eastAsia="zh-CN"/>
              </w:rPr>
            </w:pPr>
            <w:r>
              <w:rPr>
                <w:rFonts w:hint="eastAsia"/>
                <w:color w:val="auto"/>
                <w:lang w:val="en-US" w:eastAsia="zh-CN"/>
              </w:rPr>
              <w:t>一、基本信息</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2509" w:type="dxa"/>
            <w:tcBorders>
              <w:top w:val="double" w:color="auto" w:sz="4" w:space="0"/>
              <w:tl2br w:val="nil"/>
              <w:tr2bl w:val="nil"/>
            </w:tcBorders>
            <w:vAlign w:val="top"/>
          </w:tcPr>
          <w:p>
            <w:pPr>
              <w:pStyle w:val="17"/>
              <w:jc w:val="both"/>
              <w:rPr>
                <w:rFonts w:hint="eastAsia" w:eastAsia="宋体"/>
                <w:color w:val="auto"/>
                <w:lang w:val="en-US" w:eastAsia="zh-CN"/>
              </w:rPr>
            </w:pPr>
            <w:r>
              <w:rPr>
                <w:rFonts w:hint="eastAsia"/>
                <w:color w:val="auto"/>
                <w:lang w:val="en-US" w:eastAsia="zh-CN"/>
              </w:rPr>
              <w:t>中文名称：硫酸</w:t>
            </w:r>
          </w:p>
        </w:tc>
        <w:tc>
          <w:tcPr>
            <w:tcW w:w="3120" w:type="dxa"/>
            <w:tcBorders>
              <w:top w:val="double" w:color="auto" w:sz="4" w:space="0"/>
              <w:tl2br w:val="nil"/>
              <w:tr2bl w:val="nil"/>
            </w:tcBorders>
            <w:vAlign w:val="top"/>
          </w:tcPr>
          <w:p>
            <w:pPr>
              <w:pStyle w:val="17"/>
              <w:jc w:val="both"/>
              <w:rPr>
                <w:rFonts w:hint="eastAsia" w:eastAsia="宋体"/>
                <w:color w:val="auto"/>
                <w:lang w:val="en-US" w:eastAsia="zh-CN"/>
              </w:rPr>
            </w:pPr>
            <w:r>
              <w:rPr>
                <w:rFonts w:hint="eastAsia"/>
                <w:color w:val="auto"/>
                <w:lang w:val="en-US" w:eastAsia="zh-CN"/>
              </w:rPr>
              <w:t>英文名称：sulfuric  acid</w:t>
            </w:r>
          </w:p>
        </w:tc>
        <w:tc>
          <w:tcPr>
            <w:tcW w:w="2733" w:type="dxa"/>
            <w:tcBorders>
              <w:top w:val="double" w:color="auto" w:sz="4" w:space="0"/>
              <w:tl2br w:val="nil"/>
              <w:tr2bl w:val="nil"/>
            </w:tcBorders>
            <w:vAlign w:val="top"/>
          </w:tcPr>
          <w:p>
            <w:pPr>
              <w:pStyle w:val="17"/>
              <w:jc w:val="both"/>
              <w:rPr>
                <w:rFonts w:hint="eastAsia"/>
                <w:color w:val="auto"/>
                <w:lang w:val="en-US" w:eastAsia="zh-CN"/>
              </w:rPr>
            </w:pPr>
            <w:r>
              <w:rPr>
                <w:rFonts w:hint="eastAsia"/>
                <w:color w:val="auto"/>
                <w:lang w:val="en-US" w:eastAsia="zh-CN"/>
              </w:rPr>
              <w:t>CAS号：7664-93-9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2509" w:type="dxa"/>
            <w:tcBorders>
              <w:tl2br w:val="nil"/>
              <w:tr2bl w:val="nil"/>
            </w:tcBorders>
            <w:vAlign w:val="top"/>
          </w:tcPr>
          <w:p>
            <w:pPr>
              <w:pStyle w:val="17"/>
              <w:jc w:val="both"/>
              <w:rPr>
                <w:rFonts w:hint="eastAsia" w:eastAsia="宋体"/>
                <w:color w:val="auto"/>
                <w:lang w:val="en-US" w:eastAsia="zh-CN"/>
              </w:rPr>
            </w:pPr>
            <w:r>
              <w:rPr>
                <w:rFonts w:hint="eastAsia"/>
                <w:color w:val="auto"/>
                <w:lang w:val="en-US" w:eastAsia="zh-CN"/>
              </w:rPr>
              <w:t>分子式：H</w:t>
            </w:r>
            <w:r>
              <w:rPr>
                <w:rFonts w:hint="eastAsia"/>
                <w:color w:val="auto"/>
                <w:vertAlign w:val="subscript"/>
                <w:lang w:val="en-US" w:eastAsia="zh-CN"/>
              </w:rPr>
              <w:t>2</w:t>
            </w:r>
            <w:r>
              <w:rPr>
                <w:rFonts w:hint="eastAsia"/>
                <w:color w:val="auto"/>
                <w:lang w:val="en-US" w:eastAsia="zh-CN"/>
              </w:rPr>
              <w:t>SO</w:t>
            </w:r>
            <w:r>
              <w:rPr>
                <w:rFonts w:hint="eastAsia"/>
                <w:color w:val="auto"/>
                <w:vertAlign w:val="subscript"/>
                <w:lang w:val="en-US" w:eastAsia="zh-CN"/>
              </w:rPr>
              <w:t>4</w:t>
            </w:r>
          </w:p>
        </w:tc>
        <w:tc>
          <w:tcPr>
            <w:tcW w:w="3120" w:type="dxa"/>
            <w:tcBorders>
              <w:tl2br w:val="nil"/>
              <w:tr2bl w:val="nil"/>
            </w:tcBorders>
            <w:vAlign w:val="top"/>
          </w:tcPr>
          <w:p>
            <w:pPr>
              <w:pStyle w:val="17"/>
              <w:jc w:val="both"/>
              <w:rPr>
                <w:rFonts w:hint="eastAsia" w:eastAsia="宋体"/>
                <w:color w:val="auto"/>
                <w:lang w:val="en-US" w:eastAsia="zh-CN"/>
              </w:rPr>
            </w:pPr>
            <w:r>
              <w:rPr>
                <w:rFonts w:hint="eastAsia"/>
                <w:color w:val="auto"/>
                <w:lang w:val="en-US" w:eastAsia="zh-CN"/>
              </w:rPr>
              <w:t>分子量：98.08</w:t>
            </w:r>
          </w:p>
        </w:tc>
        <w:tc>
          <w:tcPr>
            <w:tcW w:w="2733" w:type="dxa"/>
            <w:tcBorders>
              <w:tl2br w:val="nil"/>
              <w:tr2bl w:val="nil"/>
            </w:tcBorders>
            <w:vAlign w:val="top"/>
          </w:tcPr>
          <w:p>
            <w:pPr>
              <w:pStyle w:val="17"/>
              <w:jc w:val="both"/>
              <w:rPr>
                <w:rFonts w:hint="eastAsia"/>
                <w:color w:val="auto"/>
                <w:lang w:val="en-US" w:eastAsia="zh-CN"/>
              </w:rPr>
            </w:pPr>
            <w:r>
              <w:rPr>
                <w:rFonts w:hint="eastAsia"/>
                <w:color w:val="auto"/>
                <w:lang w:val="en-US" w:eastAsia="zh-CN"/>
              </w:rPr>
              <w:t>危规号：81007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2509" w:type="dxa"/>
            <w:tcBorders>
              <w:tl2br w:val="nil"/>
              <w:tr2bl w:val="nil"/>
            </w:tcBorders>
            <w:vAlign w:val="top"/>
          </w:tcPr>
          <w:p>
            <w:pPr>
              <w:pStyle w:val="17"/>
              <w:jc w:val="both"/>
              <w:rPr>
                <w:rFonts w:hint="eastAsia" w:eastAsia="宋体"/>
                <w:color w:val="auto"/>
                <w:lang w:val="en-US" w:eastAsia="zh-CN"/>
              </w:rPr>
            </w:pPr>
            <w:r>
              <w:rPr>
                <w:rFonts w:hint="eastAsia"/>
                <w:color w:val="auto"/>
                <w:lang w:val="en-US" w:eastAsia="zh-CN"/>
              </w:rPr>
              <w:t>UN编号：1830</w:t>
            </w:r>
          </w:p>
        </w:tc>
        <w:tc>
          <w:tcPr>
            <w:tcW w:w="3120" w:type="dxa"/>
            <w:tcBorders>
              <w:tl2br w:val="nil"/>
              <w:tr2bl w:val="nil"/>
            </w:tcBorders>
            <w:vAlign w:val="top"/>
          </w:tcPr>
          <w:p>
            <w:pPr>
              <w:pStyle w:val="17"/>
              <w:jc w:val="both"/>
              <w:rPr>
                <w:rFonts w:hint="eastAsia" w:eastAsia="宋体"/>
                <w:color w:val="auto"/>
                <w:lang w:val="en-US" w:eastAsia="zh-CN"/>
              </w:rPr>
            </w:pPr>
            <w:r>
              <w:rPr>
                <w:rFonts w:hint="eastAsia"/>
                <w:color w:val="auto"/>
                <w:lang w:val="en-US" w:eastAsia="zh-CN"/>
              </w:rPr>
              <w:t>危险性类别：8.1类酸性腐蚀品</w:t>
            </w:r>
          </w:p>
        </w:tc>
        <w:tc>
          <w:tcPr>
            <w:tcW w:w="2733" w:type="dxa"/>
            <w:tcBorders>
              <w:tl2br w:val="nil"/>
              <w:tr2bl w:val="nil"/>
            </w:tcBorders>
            <w:vAlign w:val="top"/>
          </w:tcPr>
          <w:p>
            <w:pPr>
              <w:pStyle w:val="17"/>
              <w:jc w:val="both"/>
              <w:rPr>
                <w:rFonts w:hint="eastAsia"/>
                <w:color w:val="auto"/>
                <w:lang w:val="en-US" w:eastAsia="zh-CN"/>
              </w:rPr>
            </w:pPr>
            <w:r>
              <w:rPr>
                <w:rFonts w:hint="eastAsia"/>
                <w:color w:val="auto"/>
                <w:lang w:val="en-US" w:eastAsia="zh-CN"/>
              </w:rPr>
              <w:t>IMDG规则页码：8225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2509" w:type="dxa"/>
            <w:tcBorders>
              <w:tl2br w:val="nil"/>
              <w:tr2bl w:val="nil"/>
            </w:tcBorders>
            <w:vAlign w:val="top"/>
          </w:tcPr>
          <w:p>
            <w:pPr>
              <w:pStyle w:val="17"/>
              <w:jc w:val="both"/>
              <w:rPr>
                <w:rFonts w:hint="eastAsia"/>
                <w:color w:val="auto"/>
                <w:lang w:val="en-US" w:eastAsia="zh-CN"/>
              </w:rPr>
            </w:pPr>
            <w:r>
              <w:rPr>
                <w:rFonts w:hint="eastAsia"/>
                <w:color w:val="auto"/>
                <w:lang w:val="en-US" w:eastAsia="zh-CN"/>
              </w:rPr>
              <w:t>含量：工业级92.5%或98%</w:t>
            </w:r>
          </w:p>
        </w:tc>
        <w:tc>
          <w:tcPr>
            <w:tcW w:w="5853" w:type="dxa"/>
            <w:gridSpan w:val="2"/>
            <w:tcBorders>
              <w:tl2br w:val="nil"/>
              <w:tr2bl w:val="nil"/>
            </w:tcBorders>
            <w:vAlign w:val="top"/>
          </w:tcPr>
          <w:p>
            <w:pPr>
              <w:pStyle w:val="17"/>
              <w:jc w:val="both"/>
              <w:rPr>
                <w:rFonts w:hint="eastAsia"/>
                <w:color w:val="auto"/>
                <w:lang w:val="en-US" w:eastAsia="zh-CN"/>
              </w:rPr>
            </w:pPr>
            <w:r>
              <w:rPr>
                <w:rFonts w:hint="eastAsia"/>
                <w:color w:val="auto"/>
                <w:lang w:val="en-US" w:eastAsia="zh-CN"/>
              </w:rPr>
              <w:t>外观与性状：纯品为无色透明油状液体，无臭</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8362" w:type="dxa"/>
            <w:gridSpan w:val="3"/>
            <w:tcBorders>
              <w:bottom w:val="double" w:color="auto" w:sz="4" w:space="0"/>
            </w:tcBorders>
            <w:vAlign w:val="top"/>
          </w:tcPr>
          <w:p>
            <w:pPr>
              <w:pStyle w:val="17"/>
              <w:jc w:val="center"/>
              <w:rPr>
                <w:rFonts w:hint="eastAsia"/>
                <w:color w:val="auto"/>
                <w:lang w:val="en-US" w:eastAsia="zh-CN"/>
              </w:rPr>
            </w:pPr>
            <w:r>
              <w:rPr>
                <w:rFonts w:hint="eastAsia"/>
                <w:color w:val="auto"/>
                <w:lang w:val="en-US" w:eastAsia="zh-CN"/>
              </w:rPr>
              <w:t>二、理化性质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2509" w:type="dxa"/>
            <w:tcBorders>
              <w:top w:val="double" w:color="auto" w:sz="4" w:space="0"/>
              <w:tl2br w:val="nil"/>
              <w:tr2bl w:val="nil"/>
            </w:tcBorders>
            <w:vAlign w:val="top"/>
          </w:tcPr>
          <w:p>
            <w:pPr>
              <w:pStyle w:val="17"/>
              <w:jc w:val="both"/>
              <w:rPr>
                <w:rFonts w:hint="eastAsia"/>
                <w:color w:val="auto"/>
                <w:lang w:val="en-US" w:eastAsia="zh-CN"/>
              </w:rPr>
            </w:pPr>
            <w:r>
              <w:rPr>
                <w:rFonts w:hint="eastAsia"/>
                <w:color w:val="auto"/>
                <w:lang w:val="en-US" w:eastAsia="zh-CN"/>
              </w:rPr>
              <w:t>溶解性：与水混溶</w:t>
            </w:r>
          </w:p>
        </w:tc>
        <w:tc>
          <w:tcPr>
            <w:tcW w:w="3120" w:type="dxa"/>
            <w:tcBorders>
              <w:top w:val="double" w:color="auto" w:sz="4" w:space="0"/>
              <w:tl2br w:val="nil"/>
              <w:tr2bl w:val="nil"/>
            </w:tcBorders>
            <w:vAlign w:val="top"/>
          </w:tcPr>
          <w:p>
            <w:pPr>
              <w:pStyle w:val="17"/>
              <w:jc w:val="both"/>
              <w:rPr>
                <w:rFonts w:hint="eastAsia"/>
                <w:color w:val="auto"/>
                <w:lang w:val="en-US" w:eastAsia="zh-CN"/>
              </w:rPr>
            </w:pPr>
            <w:r>
              <w:rPr>
                <w:rFonts w:hint="eastAsia"/>
                <w:color w:val="auto"/>
                <w:lang w:val="en-US" w:eastAsia="zh-CN"/>
              </w:rPr>
              <w:t>熔点（</w:t>
            </w:r>
            <w:r>
              <w:rPr>
                <w:rFonts w:hint="eastAsia" w:ascii="宋体" w:hAnsi="宋体" w:eastAsia="宋体" w:cs="宋体"/>
                <w:color w:val="auto"/>
                <w:lang w:val="en-US" w:eastAsia="zh-CN"/>
              </w:rPr>
              <w:t>℃</w:t>
            </w:r>
            <w:r>
              <w:rPr>
                <w:rFonts w:hint="eastAsia"/>
                <w:color w:val="auto"/>
                <w:lang w:val="en-US" w:eastAsia="zh-CN"/>
              </w:rPr>
              <w:t>）：10.5</w:t>
            </w:r>
          </w:p>
        </w:tc>
        <w:tc>
          <w:tcPr>
            <w:tcW w:w="2733" w:type="dxa"/>
            <w:tcBorders>
              <w:top w:val="double" w:color="auto" w:sz="4" w:space="0"/>
              <w:tl2br w:val="nil"/>
              <w:tr2bl w:val="nil"/>
            </w:tcBorders>
            <w:vAlign w:val="top"/>
          </w:tcPr>
          <w:p>
            <w:pPr>
              <w:pStyle w:val="17"/>
              <w:jc w:val="both"/>
              <w:rPr>
                <w:rFonts w:hint="eastAsia"/>
                <w:color w:val="auto"/>
                <w:lang w:val="en-US" w:eastAsia="zh-CN"/>
              </w:rPr>
            </w:pPr>
            <w:r>
              <w:rPr>
                <w:rFonts w:hint="eastAsia"/>
                <w:color w:val="auto"/>
                <w:lang w:val="en-US" w:eastAsia="zh-CN"/>
              </w:rPr>
              <w:t>沸点（</w:t>
            </w:r>
            <w:r>
              <w:rPr>
                <w:rFonts w:hint="eastAsia" w:ascii="宋体" w:hAnsi="宋体" w:eastAsia="宋体" w:cs="宋体"/>
                <w:color w:val="auto"/>
                <w:lang w:val="en-US" w:eastAsia="zh-CN"/>
              </w:rPr>
              <w:t>℃</w:t>
            </w:r>
            <w:r>
              <w:rPr>
                <w:rFonts w:hint="eastAsia"/>
                <w:color w:val="auto"/>
                <w:lang w:val="en-US" w:eastAsia="zh-CN"/>
              </w:rPr>
              <w:t>）：330.0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2509" w:type="dxa"/>
            <w:tcBorders>
              <w:tl2br w:val="nil"/>
              <w:tr2bl w:val="nil"/>
            </w:tcBorders>
            <w:vAlign w:val="top"/>
          </w:tcPr>
          <w:p>
            <w:pPr>
              <w:pStyle w:val="17"/>
              <w:jc w:val="both"/>
              <w:rPr>
                <w:rFonts w:hint="eastAsia"/>
                <w:color w:val="auto"/>
                <w:lang w:val="en-US" w:eastAsia="zh-CN"/>
              </w:rPr>
            </w:pPr>
            <w:r>
              <w:rPr>
                <w:rFonts w:hint="eastAsia"/>
                <w:color w:val="auto"/>
                <w:lang w:val="en-US" w:eastAsia="zh-CN"/>
              </w:rPr>
              <w:t>相对密度（水=1）：1.83</w:t>
            </w:r>
          </w:p>
        </w:tc>
        <w:tc>
          <w:tcPr>
            <w:tcW w:w="3120" w:type="dxa"/>
            <w:tcBorders>
              <w:tl2br w:val="nil"/>
              <w:tr2bl w:val="nil"/>
            </w:tcBorders>
            <w:vAlign w:val="top"/>
          </w:tcPr>
          <w:p>
            <w:pPr>
              <w:pStyle w:val="17"/>
              <w:jc w:val="both"/>
              <w:rPr>
                <w:rFonts w:hint="eastAsia"/>
                <w:color w:val="auto"/>
                <w:lang w:val="en-US" w:eastAsia="zh-CN"/>
              </w:rPr>
            </w:pPr>
            <w:r>
              <w:rPr>
                <w:rFonts w:hint="eastAsia"/>
                <w:color w:val="auto"/>
                <w:lang w:val="en-US" w:eastAsia="zh-CN"/>
              </w:rPr>
              <w:t>相对蒸气密度（空气=1）：3.4</w:t>
            </w:r>
          </w:p>
        </w:tc>
        <w:tc>
          <w:tcPr>
            <w:tcW w:w="2733" w:type="dxa"/>
            <w:tcBorders>
              <w:tl2br w:val="nil"/>
              <w:tr2bl w:val="nil"/>
            </w:tcBorders>
            <w:vAlign w:val="top"/>
          </w:tcPr>
          <w:p>
            <w:pPr>
              <w:pStyle w:val="17"/>
              <w:jc w:val="both"/>
              <w:rPr>
                <w:rFonts w:hint="eastAsia"/>
                <w:color w:val="auto"/>
                <w:lang w:val="en-US" w:eastAsia="zh-CN"/>
              </w:rPr>
            </w:pPr>
            <w:r>
              <w:rPr>
                <w:rFonts w:hint="eastAsia"/>
                <w:color w:val="auto"/>
                <w:lang w:val="en-US" w:eastAsia="zh-CN"/>
              </w:rPr>
              <w:t>饱和蒸气压（kPa）：0.13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8362" w:type="dxa"/>
            <w:gridSpan w:val="3"/>
            <w:tcBorders>
              <w:tl2br w:val="nil"/>
              <w:tr2bl w:val="nil"/>
            </w:tcBorders>
            <w:vAlign w:val="top"/>
          </w:tcPr>
          <w:p>
            <w:pPr>
              <w:pStyle w:val="17"/>
              <w:jc w:val="both"/>
              <w:rPr>
                <w:rFonts w:hint="eastAsia"/>
                <w:color w:val="auto"/>
                <w:lang w:val="en-US" w:eastAsia="zh-CN"/>
              </w:rPr>
            </w:pPr>
            <w:r>
              <w:rPr>
                <w:rFonts w:hint="eastAsia"/>
                <w:color w:val="auto"/>
                <w:lang w:val="en-US" w:eastAsia="zh-CN"/>
              </w:rPr>
              <w:t>主要用途：用于生产化学肥料，在化工、医院、塑料、染料、石油提炼等工业也有广泛的应用。禁配物：碱类、碱金属、水、强还原剂、易燃和可燃物。</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8362" w:type="dxa"/>
            <w:gridSpan w:val="3"/>
            <w:tcBorders>
              <w:bottom w:val="double" w:color="auto" w:sz="4" w:space="0"/>
            </w:tcBorders>
            <w:vAlign w:val="top"/>
          </w:tcPr>
          <w:p>
            <w:pPr>
              <w:pStyle w:val="17"/>
              <w:jc w:val="center"/>
              <w:rPr>
                <w:rFonts w:hint="eastAsia"/>
                <w:color w:val="auto"/>
                <w:lang w:val="en-US" w:eastAsia="zh-CN"/>
              </w:rPr>
            </w:pPr>
            <w:r>
              <w:rPr>
                <w:rFonts w:hint="eastAsia"/>
                <w:color w:val="auto"/>
                <w:lang w:val="en-US" w:eastAsia="zh-CN"/>
              </w:rPr>
              <w:t>三、危险特性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8362" w:type="dxa"/>
            <w:gridSpan w:val="3"/>
            <w:tcBorders>
              <w:top w:val="double" w:color="auto" w:sz="4" w:space="0"/>
              <w:tl2br w:val="nil"/>
              <w:tr2bl w:val="nil"/>
            </w:tcBorders>
            <w:vAlign w:val="top"/>
          </w:tcPr>
          <w:p>
            <w:pPr>
              <w:pStyle w:val="17"/>
              <w:jc w:val="both"/>
              <w:rPr>
                <w:rFonts w:hint="eastAsia"/>
                <w:color w:val="auto"/>
                <w:lang w:val="en-US" w:eastAsia="zh-CN"/>
              </w:rPr>
            </w:pPr>
            <w:r>
              <w:rPr>
                <w:rFonts w:hint="eastAsia"/>
                <w:color w:val="auto"/>
                <w:lang w:val="en-US" w:eastAsia="zh-CN"/>
              </w:rPr>
              <w:t>遇水大量放热，与易燃物和可燃物接触会发生激烈反应，甚至引起燃烧。遇电石、高氯酸盐、硝酸盐、金属粉沫等猛烈反应，发生爆炸或燃烧。有强烈的腐蚀性和吸水性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8362" w:type="dxa"/>
            <w:gridSpan w:val="3"/>
            <w:tcBorders>
              <w:tl2br w:val="nil"/>
              <w:tr2bl w:val="nil"/>
            </w:tcBorders>
            <w:vAlign w:val="top"/>
          </w:tcPr>
          <w:p>
            <w:pPr>
              <w:pStyle w:val="17"/>
              <w:jc w:val="both"/>
              <w:rPr>
                <w:rFonts w:hint="eastAsia"/>
                <w:color w:val="auto"/>
                <w:lang w:val="en-US" w:eastAsia="zh-CN"/>
              </w:rPr>
            </w:pPr>
            <w:r>
              <w:rPr>
                <w:rFonts w:hint="eastAsia"/>
                <w:color w:val="auto"/>
                <w:lang w:val="en-US" w:eastAsia="zh-CN"/>
              </w:rPr>
              <w:t>有害产物：二氧化硫</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8362" w:type="dxa"/>
            <w:gridSpan w:val="3"/>
            <w:tcBorders>
              <w:tl2br w:val="nil"/>
              <w:tr2bl w:val="nil"/>
            </w:tcBorders>
            <w:vAlign w:val="top"/>
          </w:tcPr>
          <w:p>
            <w:pPr>
              <w:pStyle w:val="17"/>
              <w:jc w:val="both"/>
              <w:rPr>
                <w:rFonts w:hint="eastAsia"/>
                <w:color w:val="auto"/>
                <w:lang w:val="en-US" w:eastAsia="zh-CN"/>
              </w:rPr>
            </w:pPr>
            <w:r>
              <w:rPr>
                <w:rFonts w:hint="eastAsia"/>
                <w:color w:val="auto"/>
                <w:lang w:val="en-US" w:eastAsia="zh-CN"/>
              </w:rPr>
              <w:t>灭火方法：灭火人员必须穿全身耐酸碱消防服。灭火剂：干粉、二氧化碳、砂土。避免水流冲击物品，以免遇水放出大量热量发生喷溅而灼伤皮肤</w:t>
            </w:r>
          </w:p>
        </w:tc>
      </w:tr>
    </w:tbl>
    <w:p>
      <w:pPr>
        <w:pStyle w:val="15"/>
        <w:rPr>
          <w:rFonts w:hint="eastAsia"/>
          <w:color w:val="auto"/>
        </w:rPr>
      </w:pPr>
      <w:r>
        <w:rPr>
          <w:rFonts w:hint="eastAsia"/>
          <w:color w:val="auto"/>
        </w:rPr>
        <w:t>表2</w:t>
      </w:r>
      <w:r>
        <w:rPr>
          <w:rFonts w:hint="eastAsia"/>
          <w:color w:val="auto"/>
          <w:lang w:val="en-US" w:eastAsia="zh-CN"/>
        </w:rPr>
        <w:t>.3</w:t>
      </w:r>
      <w:r>
        <w:rPr>
          <w:rFonts w:hint="eastAsia"/>
          <w:color w:val="auto"/>
        </w:rPr>
        <w:t>-</w:t>
      </w:r>
      <w:r>
        <w:rPr>
          <w:rFonts w:hint="eastAsia"/>
          <w:color w:val="auto"/>
          <w:lang w:val="en-US" w:eastAsia="zh-CN"/>
        </w:rPr>
        <w:t>3</w:t>
      </w:r>
      <w:r>
        <w:rPr>
          <w:rFonts w:hint="eastAsia"/>
          <w:color w:val="auto"/>
        </w:rPr>
        <w:t xml:space="preserve">   </w:t>
      </w:r>
      <w:r>
        <w:rPr>
          <w:rFonts w:hint="eastAsia"/>
          <w:color w:val="auto"/>
          <w:lang w:val="en-US" w:eastAsia="zh-CN"/>
        </w:rPr>
        <w:t>次氯酸钠理化性质</w:t>
      </w:r>
      <w:r>
        <w:rPr>
          <w:rFonts w:hint="eastAsia"/>
          <w:color w:val="auto"/>
        </w:rPr>
        <w:t>一览表</w:t>
      </w:r>
    </w:p>
    <w:tbl>
      <w:tblPr>
        <w:tblStyle w:val="11"/>
        <w:tblW w:w="8362"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2509"/>
        <w:gridCol w:w="705"/>
        <w:gridCol w:w="2430"/>
        <w:gridCol w:w="570"/>
        <w:gridCol w:w="2148"/>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8362" w:type="dxa"/>
            <w:gridSpan w:val="5"/>
            <w:tcBorders>
              <w:bottom w:val="double" w:color="auto" w:sz="4" w:space="0"/>
            </w:tcBorders>
            <w:vAlign w:val="center"/>
          </w:tcPr>
          <w:p>
            <w:pPr>
              <w:pStyle w:val="17"/>
              <w:rPr>
                <w:rFonts w:hint="eastAsia" w:eastAsia="宋体"/>
                <w:color w:val="auto"/>
                <w:lang w:val="en-US" w:eastAsia="zh-CN"/>
              </w:rPr>
            </w:pPr>
            <w:r>
              <w:rPr>
                <w:rFonts w:hint="eastAsia"/>
                <w:color w:val="auto"/>
                <w:lang w:val="en-US" w:eastAsia="zh-CN"/>
              </w:rPr>
              <w:t>一、基本信息</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2509" w:type="dxa"/>
            <w:tcBorders>
              <w:top w:val="double" w:color="auto" w:sz="4" w:space="0"/>
              <w:tl2br w:val="nil"/>
              <w:tr2bl w:val="nil"/>
            </w:tcBorders>
            <w:vAlign w:val="top"/>
          </w:tcPr>
          <w:p>
            <w:pPr>
              <w:pStyle w:val="17"/>
              <w:jc w:val="both"/>
              <w:rPr>
                <w:rFonts w:hint="eastAsia" w:eastAsia="宋体"/>
                <w:color w:val="auto"/>
                <w:lang w:val="en-US" w:eastAsia="zh-CN"/>
              </w:rPr>
            </w:pPr>
            <w:r>
              <w:rPr>
                <w:rFonts w:hint="eastAsia"/>
                <w:color w:val="auto"/>
                <w:lang w:val="en-US" w:eastAsia="zh-CN"/>
              </w:rPr>
              <w:t>中文名称：次氯酸钠</w:t>
            </w:r>
          </w:p>
        </w:tc>
        <w:tc>
          <w:tcPr>
            <w:tcW w:w="3705" w:type="dxa"/>
            <w:gridSpan w:val="3"/>
            <w:tcBorders>
              <w:top w:val="double" w:color="auto" w:sz="4" w:space="0"/>
              <w:tl2br w:val="nil"/>
              <w:tr2bl w:val="nil"/>
            </w:tcBorders>
            <w:vAlign w:val="top"/>
          </w:tcPr>
          <w:p>
            <w:pPr>
              <w:pStyle w:val="17"/>
              <w:jc w:val="both"/>
              <w:rPr>
                <w:rFonts w:hint="eastAsia" w:eastAsia="宋体"/>
                <w:color w:val="auto"/>
                <w:lang w:val="en-US" w:eastAsia="zh-CN"/>
              </w:rPr>
            </w:pPr>
            <w:r>
              <w:rPr>
                <w:rFonts w:hint="eastAsia"/>
                <w:color w:val="auto"/>
                <w:lang w:val="en-US" w:eastAsia="zh-CN"/>
              </w:rPr>
              <w:t>英文名称：sodium hypochlorite solution</w:t>
            </w:r>
          </w:p>
        </w:tc>
        <w:tc>
          <w:tcPr>
            <w:tcW w:w="2148" w:type="dxa"/>
            <w:tcBorders>
              <w:top w:val="double" w:color="auto" w:sz="4" w:space="0"/>
              <w:tl2br w:val="nil"/>
              <w:tr2bl w:val="nil"/>
            </w:tcBorders>
            <w:vAlign w:val="top"/>
          </w:tcPr>
          <w:p>
            <w:pPr>
              <w:pStyle w:val="17"/>
              <w:jc w:val="both"/>
              <w:rPr>
                <w:rFonts w:hint="eastAsia"/>
                <w:color w:val="auto"/>
                <w:lang w:val="en-US" w:eastAsia="zh-CN"/>
              </w:rPr>
            </w:pPr>
            <w:r>
              <w:rPr>
                <w:rFonts w:hint="eastAsia"/>
                <w:color w:val="auto"/>
                <w:lang w:val="en-US" w:eastAsia="zh-CN"/>
              </w:rPr>
              <w:t>CAS号：7664-93-9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2509" w:type="dxa"/>
            <w:tcBorders>
              <w:tl2br w:val="nil"/>
              <w:tr2bl w:val="nil"/>
            </w:tcBorders>
            <w:vAlign w:val="top"/>
          </w:tcPr>
          <w:p>
            <w:pPr>
              <w:pStyle w:val="17"/>
              <w:jc w:val="both"/>
              <w:rPr>
                <w:rFonts w:hint="eastAsia" w:eastAsia="宋体"/>
                <w:color w:val="auto"/>
                <w:lang w:val="en-US" w:eastAsia="zh-CN"/>
              </w:rPr>
            </w:pPr>
            <w:r>
              <w:rPr>
                <w:rFonts w:hint="eastAsia"/>
                <w:color w:val="auto"/>
                <w:lang w:val="en-US" w:eastAsia="zh-CN"/>
              </w:rPr>
              <w:t>分子式：NaClO</w:t>
            </w:r>
          </w:p>
        </w:tc>
        <w:tc>
          <w:tcPr>
            <w:tcW w:w="3705" w:type="dxa"/>
            <w:gridSpan w:val="3"/>
            <w:tcBorders>
              <w:tl2br w:val="nil"/>
              <w:tr2bl w:val="nil"/>
            </w:tcBorders>
            <w:vAlign w:val="top"/>
          </w:tcPr>
          <w:p>
            <w:pPr>
              <w:pStyle w:val="17"/>
              <w:jc w:val="both"/>
              <w:rPr>
                <w:rFonts w:hint="eastAsia" w:eastAsia="宋体"/>
                <w:color w:val="auto"/>
                <w:lang w:val="en-US" w:eastAsia="zh-CN"/>
              </w:rPr>
            </w:pPr>
            <w:r>
              <w:rPr>
                <w:rFonts w:hint="eastAsia"/>
                <w:color w:val="auto"/>
                <w:lang w:val="en-US" w:eastAsia="zh-CN"/>
              </w:rPr>
              <w:t>分子量：74.44</w:t>
            </w:r>
          </w:p>
        </w:tc>
        <w:tc>
          <w:tcPr>
            <w:tcW w:w="2148" w:type="dxa"/>
            <w:tcBorders>
              <w:tl2br w:val="nil"/>
              <w:tr2bl w:val="nil"/>
            </w:tcBorders>
            <w:vAlign w:val="top"/>
          </w:tcPr>
          <w:p>
            <w:pPr>
              <w:pStyle w:val="17"/>
              <w:jc w:val="both"/>
              <w:rPr>
                <w:rFonts w:hint="eastAsia"/>
                <w:color w:val="auto"/>
                <w:lang w:val="en-US" w:eastAsia="zh-CN"/>
              </w:rPr>
            </w:pPr>
            <w:r>
              <w:rPr>
                <w:rFonts w:hint="eastAsia"/>
                <w:color w:val="auto"/>
                <w:lang w:val="en-US" w:eastAsia="zh-CN"/>
              </w:rPr>
              <w:t>危规号：83501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2509" w:type="dxa"/>
            <w:tcBorders>
              <w:tl2br w:val="nil"/>
              <w:tr2bl w:val="nil"/>
            </w:tcBorders>
            <w:vAlign w:val="top"/>
          </w:tcPr>
          <w:p>
            <w:pPr>
              <w:pStyle w:val="17"/>
              <w:jc w:val="both"/>
              <w:rPr>
                <w:rFonts w:hint="eastAsia" w:eastAsia="宋体"/>
                <w:color w:val="auto"/>
                <w:lang w:val="en-US" w:eastAsia="zh-CN"/>
              </w:rPr>
            </w:pPr>
            <w:r>
              <w:rPr>
                <w:rFonts w:hint="eastAsia"/>
                <w:color w:val="auto"/>
                <w:lang w:val="en-US" w:eastAsia="zh-CN"/>
              </w:rPr>
              <w:t>UN编号：1791</w:t>
            </w:r>
          </w:p>
        </w:tc>
        <w:tc>
          <w:tcPr>
            <w:tcW w:w="3705" w:type="dxa"/>
            <w:gridSpan w:val="3"/>
            <w:tcBorders>
              <w:tl2br w:val="nil"/>
              <w:tr2bl w:val="nil"/>
            </w:tcBorders>
            <w:vAlign w:val="top"/>
          </w:tcPr>
          <w:p>
            <w:pPr>
              <w:pStyle w:val="17"/>
              <w:jc w:val="both"/>
              <w:rPr>
                <w:rFonts w:hint="eastAsia" w:eastAsia="宋体"/>
                <w:color w:val="auto"/>
                <w:lang w:val="en-US" w:eastAsia="zh-CN"/>
              </w:rPr>
            </w:pPr>
            <w:r>
              <w:rPr>
                <w:rFonts w:hint="eastAsia"/>
                <w:color w:val="auto"/>
                <w:lang w:val="en-US" w:eastAsia="zh-CN"/>
              </w:rPr>
              <w:t>危险性类别：8.3类其他腐蚀品</w:t>
            </w:r>
          </w:p>
        </w:tc>
        <w:tc>
          <w:tcPr>
            <w:tcW w:w="2148" w:type="dxa"/>
            <w:tcBorders>
              <w:tl2br w:val="nil"/>
              <w:tr2bl w:val="nil"/>
            </w:tcBorders>
            <w:vAlign w:val="top"/>
          </w:tcPr>
          <w:p>
            <w:pPr>
              <w:pStyle w:val="17"/>
              <w:jc w:val="both"/>
              <w:rPr>
                <w:rFonts w:hint="eastAsia"/>
                <w:color w:val="auto"/>
                <w:lang w:val="en-US" w:eastAsia="zh-CN"/>
              </w:rPr>
            </w:pPr>
            <w:r>
              <w:rPr>
                <w:rFonts w:hint="eastAsia"/>
                <w:color w:val="auto"/>
                <w:lang w:val="en-US" w:eastAsia="zh-CN"/>
              </w:rPr>
              <w:t>IMDG规则页码：7681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3214" w:type="dxa"/>
            <w:gridSpan w:val="2"/>
            <w:tcBorders>
              <w:tl2br w:val="nil"/>
              <w:tr2bl w:val="nil"/>
            </w:tcBorders>
            <w:vAlign w:val="top"/>
          </w:tcPr>
          <w:p>
            <w:pPr>
              <w:pStyle w:val="17"/>
              <w:jc w:val="both"/>
              <w:rPr>
                <w:rFonts w:hint="eastAsia"/>
                <w:color w:val="auto"/>
                <w:lang w:val="en-US" w:eastAsia="zh-CN"/>
              </w:rPr>
            </w:pPr>
            <w:r>
              <w:rPr>
                <w:rFonts w:hint="eastAsia"/>
                <w:color w:val="auto"/>
                <w:lang w:val="en-US" w:eastAsia="zh-CN"/>
              </w:rPr>
              <w:t>含量：工业级一级13%；二级10%</w:t>
            </w:r>
          </w:p>
        </w:tc>
        <w:tc>
          <w:tcPr>
            <w:tcW w:w="5148" w:type="dxa"/>
            <w:gridSpan w:val="3"/>
            <w:tcBorders>
              <w:tl2br w:val="nil"/>
              <w:tr2bl w:val="nil"/>
            </w:tcBorders>
            <w:vAlign w:val="top"/>
          </w:tcPr>
          <w:p>
            <w:pPr>
              <w:pStyle w:val="17"/>
              <w:jc w:val="both"/>
              <w:rPr>
                <w:rFonts w:hint="eastAsia"/>
                <w:color w:val="auto"/>
                <w:lang w:val="en-US" w:eastAsia="zh-CN"/>
              </w:rPr>
            </w:pPr>
            <w:r>
              <w:rPr>
                <w:rFonts w:hint="eastAsia"/>
                <w:color w:val="auto"/>
                <w:lang w:val="en-US" w:eastAsia="zh-CN"/>
              </w:rPr>
              <w:t>外观与性状：微黄色溶液，有似氯气的气味</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8362" w:type="dxa"/>
            <w:gridSpan w:val="5"/>
            <w:tcBorders>
              <w:bottom w:val="double" w:color="auto" w:sz="4" w:space="0"/>
            </w:tcBorders>
            <w:vAlign w:val="top"/>
          </w:tcPr>
          <w:p>
            <w:pPr>
              <w:pStyle w:val="17"/>
              <w:jc w:val="center"/>
              <w:rPr>
                <w:rFonts w:hint="eastAsia"/>
                <w:color w:val="auto"/>
                <w:lang w:val="en-US" w:eastAsia="zh-CN"/>
              </w:rPr>
            </w:pPr>
            <w:r>
              <w:rPr>
                <w:rFonts w:hint="eastAsia"/>
                <w:color w:val="auto"/>
                <w:lang w:val="en-US" w:eastAsia="zh-CN"/>
              </w:rPr>
              <w:t>二、理化性质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2509" w:type="dxa"/>
            <w:tcBorders>
              <w:top w:val="double" w:color="auto" w:sz="4" w:space="0"/>
              <w:tl2br w:val="nil"/>
              <w:tr2bl w:val="nil"/>
            </w:tcBorders>
            <w:vAlign w:val="top"/>
          </w:tcPr>
          <w:p>
            <w:pPr>
              <w:pStyle w:val="17"/>
              <w:jc w:val="both"/>
              <w:rPr>
                <w:rFonts w:hint="eastAsia"/>
                <w:color w:val="auto"/>
                <w:lang w:val="en-US" w:eastAsia="zh-CN"/>
              </w:rPr>
            </w:pPr>
            <w:r>
              <w:rPr>
                <w:rFonts w:hint="eastAsia"/>
                <w:color w:val="auto"/>
                <w:lang w:val="en-US" w:eastAsia="zh-CN"/>
              </w:rPr>
              <w:t>溶解性：溶于水</w:t>
            </w:r>
          </w:p>
        </w:tc>
        <w:tc>
          <w:tcPr>
            <w:tcW w:w="3135" w:type="dxa"/>
            <w:gridSpan w:val="2"/>
            <w:tcBorders>
              <w:top w:val="double" w:color="auto" w:sz="4" w:space="0"/>
              <w:tl2br w:val="nil"/>
              <w:tr2bl w:val="nil"/>
            </w:tcBorders>
            <w:vAlign w:val="top"/>
          </w:tcPr>
          <w:p>
            <w:pPr>
              <w:pStyle w:val="17"/>
              <w:jc w:val="both"/>
              <w:rPr>
                <w:rFonts w:hint="eastAsia"/>
                <w:color w:val="auto"/>
                <w:lang w:val="en-US" w:eastAsia="zh-CN"/>
              </w:rPr>
            </w:pPr>
            <w:r>
              <w:rPr>
                <w:rFonts w:hint="eastAsia"/>
                <w:color w:val="auto"/>
                <w:lang w:val="en-US" w:eastAsia="zh-CN"/>
              </w:rPr>
              <w:t>熔点（</w:t>
            </w:r>
            <w:r>
              <w:rPr>
                <w:rFonts w:hint="eastAsia" w:ascii="宋体" w:hAnsi="宋体" w:eastAsia="宋体" w:cs="宋体"/>
                <w:color w:val="auto"/>
                <w:lang w:val="en-US" w:eastAsia="zh-CN"/>
              </w:rPr>
              <w:t>℃</w:t>
            </w:r>
            <w:r>
              <w:rPr>
                <w:rFonts w:hint="eastAsia"/>
                <w:color w:val="auto"/>
                <w:lang w:val="en-US" w:eastAsia="zh-CN"/>
              </w:rPr>
              <w:t>）：-6</w:t>
            </w:r>
          </w:p>
        </w:tc>
        <w:tc>
          <w:tcPr>
            <w:tcW w:w="2718" w:type="dxa"/>
            <w:gridSpan w:val="2"/>
            <w:tcBorders>
              <w:top w:val="double" w:color="auto" w:sz="4" w:space="0"/>
              <w:tl2br w:val="nil"/>
              <w:tr2bl w:val="nil"/>
            </w:tcBorders>
            <w:vAlign w:val="top"/>
          </w:tcPr>
          <w:p>
            <w:pPr>
              <w:pStyle w:val="17"/>
              <w:jc w:val="both"/>
              <w:rPr>
                <w:rFonts w:hint="eastAsia"/>
                <w:color w:val="auto"/>
                <w:lang w:val="en-US" w:eastAsia="zh-CN"/>
              </w:rPr>
            </w:pPr>
            <w:r>
              <w:rPr>
                <w:rFonts w:hint="eastAsia"/>
                <w:color w:val="auto"/>
                <w:lang w:val="en-US" w:eastAsia="zh-CN"/>
              </w:rPr>
              <w:t>沸点（</w:t>
            </w:r>
            <w:r>
              <w:rPr>
                <w:rFonts w:hint="eastAsia" w:ascii="宋体" w:hAnsi="宋体" w:eastAsia="宋体" w:cs="宋体"/>
                <w:color w:val="auto"/>
                <w:lang w:val="en-US" w:eastAsia="zh-CN"/>
              </w:rPr>
              <w:t>℃</w:t>
            </w:r>
            <w:r>
              <w:rPr>
                <w:rFonts w:hint="eastAsia"/>
                <w:color w:val="auto"/>
                <w:lang w:val="en-US" w:eastAsia="zh-CN"/>
              </w:rPr>
              <w:t>）：102.2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2509" w:type="dxa"/>
            <w:tcBorders>
              <w:tl2br w:val="nil"/>
              <w:tr2bl w:val="nil"/>
            </w:tcBorders>
            <w:vAlign w:val="top"/>
          </w:tcPr>
          <w:p>
            <w:pPr>
              <w:pStyle w:val="17"/>
              <w:jc w:val="both"/>
              <w:rPr>
                <w:rFonts w:hint="eastAsia"/>
                <w:color w:val="auto"/>
                <w:lang w:val="en-US" w:eastAsia="zh-CN"/>
              </w:rPr>
            </w:pPr>
            <w:r>
              <w:rPr>
                <w:rFonts w:hint="eastAsia"/>
                <w:color w:val="auto"/>
                <w:lang w:val="en-US" w:eastAsia="zh-CN"/>
              </w:rPr>
              <w:t>相对密度（水=1）：1.10</w:t>
            </w:r>
          </w:p>
        </w:tc>
        <w:tc>
          <w:tcPr>
            <w:tcW w:w="3135" w:type="dxa"/>
            <w:gridSpan w:val="2"/>
            <w:tcBorders>
              <w:tl2br w:val="nil"/>
              <w:tr2bl w:val="nil"/>
            </w:tcBorders>
            <w:vAlign w:val="top"/>
          </w:tcPr>
          <w:p>
            <w:pPr>
              <w:pStyle w:val="17"/>
              <w:jc w:val="both"/>
              <w:rPr>
                <w:rFonts w:hint="eastAsia"/>
                <w:color w:val="auto"/>
                <w:lang w:val="en-US" w:eastAsia="zh-CN"/>
              </w:rPr>
            </w:pPr>
          </w:p>
        </w:tc>
        <w:tc>
          <w:tcPr>
            <w:tcW w:w="2718" w:type="dxa"/>
            <w:gridSpan w:val="2"/>
            <w:tcBorders>
              <w:tl2br w:val="nil"/>
              <w:tr2bl w:val="nil"/>
            </w:tcBorders>
            <w:vAlign w:val="top"/>
          </w:tcPr>
          <w:p>
            <w:pPr>
              <w:pStyle w:val="17"/>
              <w:jc w:val="both"/>
              <w:rPr>
                <w:rFonts w:hint="eastAsia"/>
                <w:color w:val="auto"/>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8362" w:type="dxa"/>
            <w:gridSpan w:val="5"/>
            <w:tcBorders>
              <w:tl2br w:val="nil"/>
              <w:tr2bl w:val="nil"/>
            </w:tcBorders>
            <w:vAlign w:val="top"/>
          </w:tcPr>
          <w:p>
            <w:pPr>
              <w:pStyle w:val="17"/>
              <w:jc w:val="both"/>
              <w:rPr>
                <w:rFonts w:hint="eastAsia"/>
                <w:color w:val="auto"/>
                <w:lang w:val="en-US" w:eastAsia="zh-CN"/>
              </w:rPr>
            </w:pPr>
            <w:r>
              <w:rPr>
                <w:rFonts w:hint="eastAsia"/>
                <w:color w:val="auto"/>
                <w:lang w:val="en-US" w:eastAsia="zh-CN"/>
              </w:rPr>
              <w:t>主要用途：用于生产化学肥料，在化工、医院、塑料、染料、石油提炼等工业也有广泛的应用。禁配物：碱类、碱金属、水、强还原剂、易燃和可燃物。</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8362" w:type="dxa"/>
            <w:gridSpan w:val="5"/>
            <w:tcBorders>
              <w:bottom w:val="double" w:color="auto" w:sz="4" w:space="0"/>
            </w:tcBorders>
            <w:vAlign w:val="top"/>
          </w:tcPr>
          <w:p>
            <w:pPr>
              <w:pStyle w:val="17"/>
              <w:jc w:val="center"/>
              <w:rPr>
                <w:rFonts w:hint="eastAsia"/>
                <w:color w:val="auto"/>
                <w:lang w:val="en-US" w:eastAsia="zh-CN"/>
              </w:rPr>
            </w:pPr>
            <w:r>
              <w:rPr>
                <w:rFonts w:hint="eastAsia"/>
                <w:color w:val="auto"/>
                <w:lang w:val="en-US" w:eastAsia="zh-CN"/>
              </w:rPr>
              <w:t>三、危险特性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8362" w:type="dxa"/>
            <w:gridSpan w:val="5"/>
            <w:tcBorders>
              <w:top w:val="double" w:color="auto" w:sz="4" w:space="0"/>
              <w:tl2br w:val="nil"/>
              <w:tr2bl w:val="nil"/>
            </w:tcBorders>
            <w:vAlign w:val="top"/>
          </w:tcPr>
          <w:p>
            <w:pPr>
              <w:pStyle w:val="17"/>
              <w:jc w:val="both"/>
              <w:rPr>
                <w:rFonts w:hint="eastAsia"/>
                <w:color w:val="auto"/>
                <w:lang w:val="en-US" w:eastAsia="zh-CN"/>
              </w:rPr>
            </w:pPr>
            <w:r>
              <w:rPr>
                <w:rFonts w:hint="eastAsia"/>
                <w:color w:val="auto"/>
                <w:lang w:val="en-US" w:eastAsia="zh-CN"/>
              </w:rPr>
              <w:t>遇水大量放热，与易燃物和可燃物接触会发生激烈反应，甚至引起燃烧。遇电石、高氯酸盐、硝酸盐、金属粉沫等猛烈反应，发生爆炸或燃烧。有强烈的腐蚀性和吸水性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8362" w:type="dxa"/>
            <w:gridSpan w:val="5"/>
            <w:tcBorders>
              <w:tl2br w:val="nil"/>
              <w:tr2bl w:val="nil"/>
            </w:tcBorders>
            <w:vAlign w:val="top"/>
          </w:tcPr>
          <w:p>
            <w:pPr>
              <w:pStyle w:val="17"/>
              <w:jc w:val="both"/>
              <w:rPr>
                <w:rFonts w:hint="eastAsia"/>
                <w:color w:val="auto"/>
                <w:lang w:val="en-US" w:eastAsia="zh-CN"/>
              </w:rPr>
            </w:pPr>
            <w:r>
              <w:rPr>
                <w:rFonts w:hint="eastAsia"/>
                <w:color w:val="auto"/>
                <w:lang w:val="en-US" w:eastAsia="zh-CN"/>
              </w:rPr>
              <w:t>有害产物：二氧化硫</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8362" w:type="dxa"/>
            <w:gridSpan w:val="5"/>
            <w:tcBorders>
              <w:tl2br w:val="nil"/>
              <w:tr2bl w:val="nil"/>
            </w:tcBorders>
            <w:vAlign w:val="top"/>
          </w:tcPr>
          <w:p>
            <w:pPr>
              <w:pStyle w:val="17"/>
              <w:jc w:val="both"/>
              <w:rPr>
                <w:rFonts w:hint="eastAsia"/>
                <w:color w:val="auto"/>
                <w:lang w:val="en-US" w:eastAsia="zh-CN"/>
              </w:rPr>
            </w:pPr>
            <w:r>
              <w:rPr>
                <w:rFonts w:hint="eastAsia"/>
                <w:color w:val="auto"/>
                <w:lang w:val="en-US" w:eastAsia="zh-CN"/>
              </w:rPr>
              <w:t>灭火方法：熊爱芳人员必须穿全身耐酸碱消防服。灭火剂：干粉、二氧化碳、砂土。避免水流冲击物品，以免遇水放出大量热量发生喷溅而灼伤皮肤</w:t>
            </w:r>
          </w:p>
        </w:tc>
      </w:tr>
    </w:tbl>
    <w:p>
      <w:pPr>
        <w:pStyle w:val="4"/>
        <w:rPr>
          <w:rFonts w:hint="eastAsia"/>
          <w:color w:val="auto"/>
        </w:rPr>
      </w:pPr>
      <w:bookmarkStart w:id="23" w:name="_Toc476314965"/>
      <w:bookmarkStart w:id="24" w:name="_Toc19694"/>
      <w:r>
        <w:rPr>
          <w:rFonts w:hint="eastAsia"/>
          <w:color w:val="auto"/>
        </w:rPr>
        <w:t>2.4周边环境状况及环境保护目标情况</w:t>
      </w:r>
      <w:bookmarkEnd w:id="23"/>
      <w:bookmarkEnd w:id="24"/>
    </w:p>
    <w:p>
      <w:pPr>
        <w:pStyle w:val="14"/>
        <w:rPr>
          <w:rFonts w:hint="eastAsia"/>
          <w:color w:val="auto"/>
        </w:rPr>
      </w:pPr>
      <w:r>
        <w:rPr>
          <w:rFonts w:hint="eastAsia"/>
          <w:color w:val="auto"/>
        </w:rPr>
        <w:t>污水厂周边</w:t>
      </w:r>
      <w:r>
        <w:rPr>
          <w:rFonts w:hint="eastAsia"/>
          <w:color w:val="auto"/>
          <w:lang w:val="en-US" w:eastAsia="zh-CN"/>
        </w:rPr>
        <w:t>3</w:t>
      </w:r>
      <w:r>
        <w:rPr>
          <w:rFonts w:hint="eastAsia"/>
          <w:color w:val="auto"/>
        </w:rPr>
        <w:t>km范围内环境保护目标情况见表2</w:t>
      </w:r>
      <w:r>
        <w:rPr>
          <w:rFonts w:hint="eastAsia"/>
          <w:color w:val="auto"/>
          <w:lang w:val="en-US" w:eastAsia="zh-CN"/>
        </w:rPr>
        <w:t>.4</w:t>
      </w:r>
      <w:r>
        <w:rPr>
          <w:rFonts w:hint="eastAsia"/>
          <w:color w:val="auto"/>
        </w:rPr>
        <w:t>-</w:t>
      </w:r>
      <w:r>
        <w:rPr>
          <w:rFonts w:hint="eastAsia"/>
          <w:color w:val="auto"/>
          <w:lang w:val="en-US" w:eastAsia="zh-CN"/>
        </w:rPr>
        <w:t>1</w:t>
      </w:r>
      <w:r>
        <w:rPr>
          <w:rFonts w:hint="eastAsia"/>
          <w:color w:val="auto"/>
        </w:rPr>
        <w:t>。</w:t>
      </w:r>
    </w:p>
    <w:p>
      <w:pPr>
        <w:pStyle w:val="15"/>
        <w:rPr>
          <w:rFonts w:hint="eastAsia"/>
          <w:color w:val="auto"/>
        </w:rPr>
      </w:pPr>
      <w:r>
        <w:rPr>
          <w:color w:val="auto"/>
        </w:rPr>
        <w:t>表</w:t>
      </w:r>
      <w:r>
        <w:rPr>
          <w:rFonts w:hint="eastAsia"/>
          <w:color w:val="auto"/>
          <w:lang w:val="en-US" w:eastAsia="zh-CN"/>
        </w:rPr>
        <w:t>2.4</w:t>
      </w:r>
      <w:r>
        <w:rPr>
          <w:rFonts w:hint="eastAsia"/>
          <w:color w:val="auto"/>
        </w:rPr>
        <w:t>-</w:t>
      </w:r>
      <w:r>
        <w:rPr>
          <w:rFonts w:hint="eastAsia"/>
          <w:color w:val="auto"/>
          <w:lang w:val="en-US" w:eastAsia="zh-CN"/>
        </w:rPr>
        <w:t>1</w:t>
      </w:r>
      <w:r>
        <w:rPr>
          <w:color w:val="auto"/>
        </w:rPr>
        <w:t xml:space="preserve"> </w:t>
      </w:r>
      <w:r>
        <w:rPr>
          <w:rFonts w:hint="eastAsia"/>
          <w:color w:val="auto"/>
          <w:lang w:val="en-US" w:eastAsia="zh-CN"/>
        </w:rPr>
        <w:t xml:space="preserve">  </w:t>
      </w:r>
      <w:r>
        <w:rPr>
          <w:color w:val="auto"/>
        </w:rPr>
        <w:t>主要环境保护目标</w:t>
      </w:r>
    </w:p>
    <w:tbl>
      <w:tblPr>
        <w:tblStyle w:val="11"/>
        <w:tblW w:w="8344"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863"/>
        <w:gridCol w:w="1944"/>
        <w:gridCol w:w="1385"/>
        <w:gridCol w:w="2214"/>
        <w:gridCol w:w="1938"/>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369" w:hRule="atLeast"/>
          <w:jc w:val="center"/>
        </w:trPr>
        <w:tc>
          <w:tcPr>
            <w:tcW w:w="863" w:type="dxa"/>
            <w:tcBorders>
              <w:tl2br w:val="nil"/>
              <w:tr2bl w:val="nil"/>
            </w:tcBorders>
            <w:tcMar>
              <w:left w:w="0" w:type="dxa"/>
              <w:right w:w="0" w:type="dxa"/>
            </w:tcMar>
            <w:vAlign w:val="center"/>
          </w:tcPr>
          <w:p>
            <w:pPr>
              <w:pStyle w:val="17"/>
              <w:rPr>
                <w:rFonts w:hint="eastAsia"/>
                <w:color w:val="auto"/>
              </w:rPr>
            </w:pPr>
            <w:r>
              <w:rPr>
                <w:rFonts w:hint="eastAsia"/>
                <w:color w:val="auto"/>
              </w:rPr>
              <w:t>序号</w:t>
            </w:r>
          </w:p>
        </w:tc>
        <w:tc>
          <w:tcPr>
            <w:tcW w:w="1944" w:type="dxa"/>
            <w:tcBorders>
              <w:tl2br w:val="nil"/>
              <w:tr2bl w:val="nil"/>
            </w:tcBorders>
            <w:vAlign w:val="center"/>
          </w:tcPr>
          <w:p>
            <w:pPr>
              <w:pStyle w:val="17"/>
              <w:rPr>
                <w:rFonts w:hint="eastAsia"/>
                <w:color w:val="auto"/>
              </w:rPr>
            </w:pPr>
            <w:r>
              <w:rPr>
                <w:rFonts w:hint="eastAsia"/>
                <w:color w:val="auto"/>
              </w:rPr>
              <w:t>环境保护目标</w:t>
            </w:r>
          </w:p>
        </w:tc>
        <w:tc>
          <w:tcPr>
            <w:tcW w:w="1385" w:type="dxa"/>
            <w:tcBorders>
              <w:tl2br w:val="nil"/>
              <w:tr2bl w:val="nil"/>
            </w:tcBorders>
            <w:vAlign w:val="center"/>
          </w:tcPr>
          <w:p>
            <w:pPr>
              <w:pStyle w:val="17"/>
              <w:rPr>
                <w:rFonts w:hint="eastAsia"/>
                <w:color w:val="auto"/>
              </w:rPr>
            </w:pPr>
            <w:r>
              <w:rPr>
                <w:rFonts w:hint="eastAsia"/>
                <w:color w:val="auto"/>
              </w:rPr>
              <w:t>方位</w:t>
            </w:r>
          </w:p>
        </w:tc>
        <w:tc>
          <w:tcPr>
            <w:tcW w:w="2214" w:type="dxa"/>
            <w:tcBorders>
              <w:tl2br w:val="nil"/>
              <w:tr2bl w:val="nil"/>
            </w:tcBorders>
            <w:vAlign w:val="center"/>
          </w:tcPr>
          <w:p>
            <w:pPr>
              <w:pStyle w:val="17"/>
              <w:rPr>
                <w:rFonts w:hint="eastAsia"/>
                <w:color w:val="auto"/>
              </w:rPr>
            </w:pPr>
            <w:r>
              <w:rPr>
                <w:rFonts w:hint="eastAsia"/>
                <w:color w:val="auto"/>
              </w:rPr>
              <w:t>与风险源距离(m)</w:t>
            </w:r>
          </w:p>
        </w:tc>
        <w:tc>
          <w:tcPr>
            <w:tcW w:w="1938" w:type="dxa"/>
            <w:tcBorders>
              <w:tl2br w:val="nil"/>
              <w:tr2bl w:val="nil"/>
            </w:tcBorders>
            <w:vAlign w:val="center"/>
          </w:tcPr>
          <w:p>
            <w:pPr>
              <w:pStyle w:val="17"/>
              <w:rPr>
                <w:rFonts w:hint="eastAsia"/>
                <w:color w:val="auto"/>
              </w:rPr>
            </w:pPr>
            <w:r>
              <w:rPr>
                <w:rFonts w:hint="eastAsia"/>
                <w:color w:val="auto"/>
              </w:rPr>
              <w:t>人数(</w:t>
            </w:r>
            <w:r>
              <w:rPr>
                <w:rFonts w:hint="eastAsia"/>
                <w:color w:val="auto"/>
                <w:lang w:val="en-US" w:eastAsia="zh-CN"/>
              </w:rPr>
              <w:t>户/</w:t>
            </w:r>
            <w:r>
              <w:rPr>
                <w:rFonts w:hint="eastAsia"/>
                <w:color w:val="auto"/>
              </w:rPr>
              <w:t>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369" w:hRule="atLeast"/>
          <w:jc w:val="center"/>
        </w:trPr>
        <w:tc>
          <w:tcPr>
            <w:tcW w:w="863" w:type="dxa"/>
            <w:tcBorders>
              <w:tl2br w:val="nil"/>
              <w:tr2bl w:val="nil"/>
            </w:tcBorders>
            <w:tcMar>
              <w:left w:w="0" w:type="dxa"/>
              <w:right w:w="0" w:type="dxa"/>
            </w:tcMar>
            <w:vAlign w:val="center"/>
          </w:tcPr>
          <w:p>
            <w:pPr>
              <w:pStyle w:val="17"/>
              <w:rPr>
                <w:rFonts w:hint="eastAsia"/>
                <w:color w:val="auto"/>
              </w:rPr>
            </w:pPr>
            <w:r>
              <w:rPr>
                <w:rFonts w:hint="eastAsia"/>
                <w:color w:val="auto"/>
              </w:rPr>
              <w:t>1</w:t>
            </w:r>
          </w:p>
        </w:tc>
        <w:tc>
          <w:tcPr>
            <w:tcW w:w="1944" w:type="dxa"/>
            <w:tcBorders>
              <w:tl2br w:val="nil"/>
              <w:tr2bl w:val="nil"/>
            </w:tcBorders>
            <w:vAlign w:val="center"/>
          </w:tcPr>
          <w:p>
            <w:pPr>
              <w:pStyle w:val="17"/>
              <w:rPr>
                <w:rFonts w:hint="eastAsia" w:eastAsia="宋体"/>
                <w:color w:val="auto"/>
                <w:lang w:val="en-US" w:eastAsia="zh-CN"/>
              </w:rPr>
            </w:pPr>
            <w:r>
              <w:rPr>
                <w:rFonts w:hint="eastAsia"/>
                <w:color w:val="auto"/>
                <w:lang w:val="en-US" w:eastAsia="zh-CN"/>
              </w:rPr>
              <w:t>前徐村</w:t>
            </w:r>
          </w:p>
        </w:tc>
        <w:tc>
          <w:tcPr>
            <w:tcW w:w="1385" w:type="dxa"/>
            <w:tcBorders>
              <w:tl2br w:val="nil"/>
              <w:tr2bl w:val="nil"/>
            </w:tcBorders>
            <w:vAlign w:val="center"/>
          </w:tcPr>
          <w:p>
            <w:pPr>
              <w:pStyle w:val="17"/>
              <w:rPr>
                <w:rFonts w:hint="eastAsia"/>
                <w:color w:val="auto"/>
              </w:rPr>
            </w:pPr>
            <w:r>
              <w:rPr>
                <w:rFonts w:hint="eastAsia"/>
                <w:color w:val="auto"/>
              </w:rPr>
              <w:t>北</w:t>
            </w:r>
          </w:p>
        </w:tc>
        <w:tc>
          <w:tcPr>
            <w:tcW w:w="2214" w:type="dxa"/>
            <w:tcBorders>
              <w:tl2br w:val="nil"/>
              <w:tr2bl w:val="nil"/>
            </w:tcBorders>
            <w:vAlign w:val="center"/>
          </w:tcPr>
          <w:p>
            <w:pPr>
              <w:pStyle w:val="17"/>
              <w:rPr>
                <w:rFonts w:hint="eastAsia" w:eastAsia="宋体"/>
                <w:color w:val="auto"/>
                <w:lang w:val="en-US" w:eastAsia="zh-CN"/>
              </w:rPr>
            </w:pPr>
            <w:r>
              <w:rPr>
                <w:rFonts w:hint="eastAsia"/>
                <w:color w:val="auto"/>
                <w:lang w:val="en-US" w:eastAsia="zh-CN"/>
              </w:rPr>
              <w:t>670</w:t>
            </w:r>
          </w:p>
        </w:tc>
        <w:tc>
          <w:tcPr>
            <w:tcW w:w="1938" w:type="dxa"/>
            <w:tcBorders>
              <w:tl2br w:val="nil"/>
              <w:tr2bl w:val="nil"/>
            </w:tcBorders>
            <w:vAlign w:val="center"/>
          </w:tcPr>
          <w:p>
            <w:pPr>
              <w:pStyle w:val="17"/>
              <w:rPr>
                <w:rFonts w:hint="eastAsia"/>
                <w:color w:val="auto"/>
              </w:rPr>
            </w:pPr>
            <w:r>
              <w:rPr>
                <w:rFonts w:hint="eastAsia"/>
                <w:color w:val="auto"/>
                <w:lang w:val="en-US" w:eastAsia="zh-CN"/>
              </w:rPr>
              <w:t>220</w:t>
            </w:r>
            <w:r>
              <w:rPr>
                <w:rFonts w:hint="eastAsia"/>
                <w:color w:val="auto"/>
              </w:rPr>
              <w:t>/</w:t>
            </w:r>
            <w:r>
              <w:rPr>
                <w:rFonts w:hint="eastAsia"/>
                <w:color w:val="auto"/>
                <w:lang w:val="en-US" w:eastAsia="zh-CN"/>
              </w:rPr>
              <w:t>770</w:t>
            </w:r>
            <w:r>
              <w:rPr>
                <w:rFonts w:hint="eastAsia"/>
                <w:color w:val="auto"/>
              </w:rPr>
              <w:t>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369" w:hRule="atLeast"/>
          <w:jc w:val="center"/>
        </w:trPr>
        <w:tc>
          <w:tcPr>
            <w:tcW w:w="863" w:type="dxa"/>
            <w:tcBorders>
              <w:tl2br w:val="nil"/>
              <w:tr2bl w:val="nil"/>
            </w:tcBorders>
            <w:tcMar>
              <w:left w:w="0" w:type="dxa"/>
              <w:right w:w="0" w:type="dxa"/>
            </w:tcMar>
            <w:vAlign w:val="center"/>
          </w:tcPr>
          <w:p>
            <w:pPr>
              <w:pStyle w:val="17"/>
              <w:rPr>
                <w:rFonts w:hint="eastAsia"/>
                <w:color w:val="auto"/>
              </w:rPr>
            </w:pPr>
            <w:r>
              <w:rPr>
                <w:rFonts w:hint="eastAsia"/>
                <w:color w:val="auto"/>
              </w:rPr>
              <w:t>2</w:t>
            </w:r>
          </w:p>
        </w:tc>
        <w:tc>
          <w:tcPr>
            <w:tcW w:w="1944" w:type="dxa"/>
            <w:tcBorders>
              <w:tl2br w:val="nil"/>
              <w:tr2bl w:val="nil"/>
            </w:tcBorders>
            <w:vAlign w:val="center"/>
          </w:tcPr>
          <w:p>
            <w:pPr>
              <w:pStyle w:val="17"/>
              <w:rPr>
                <w:rFonts w:hint="eastAsia" w:eastAsia="宋体"/>
                <w:color w:val="auto"/>
                <w:lang w:val="en-US" w:eastAsia="zh-CN"/>
              </w:rPr>
            </w:pPr>
            <w:r>
              <w:rPr>
                <w:rFonts w:hint="eastAsia"/>
                <w:color w:val="auto"/>
                <w:lang w:val="en-US" w:eastAsia="zh-CN"/>
              </w:rPr>
              <w:t>余家</w:t>
            </w:r>
          </w:p>
        </w:tc>
        <w:tc>
          <w:tcPr>
            <w:tcW w:w="1385" w:type="dxa"/>
            <w:tcBorders>
              <w:tl2br w:val="nil"/>
              <w:tr2bl w:val="nil"/>
            </w:tcBorders>
            <w:vAlign w:val="center"/>
          </w:tcPr>
          <w:p>
            <w:pPr>
              <w:pStyle w:val="17"/>
              <w:rPr>
                <w:rFonts w:hint="eastAsia" w:eastAsia="宋体"/>
                <w:color w:val="auto"/>
                <w:lang w:eastAsia="zh-CN"/>
              </w:rPr>
            </w:pPr>
            <w:r>
              <w:rPr>
                <w:rFonts w:hint="eastAsia"/>
                <w:color w:val="auto"/>
                <w:lang w:val="en-US" w:eastAsia="zh-CN"/>
              </w:rPr>
              <w:t>东</w:t>
            </w:r>
          </w:p>
        </w:tc>
        <w:tc>
          <w:tcPr>
            <w:tcW w:w="2214" w:type="dxa"/>
            <w:tcBorders>
              <w:tl2br w:val="nil"/>
              <w:tr2bl w:val="nil"/>
            </w:tcBorders>
            <w:vAlign w:val="center"/>
          </w:tcPr>
          <w:p>
            <w:pPr>
              <w:pStyle w:val="17"/>
              <w:rPr>
                <w:rFonts w:hint="eastAsia" w:eastAsia="宋体"/>
                <w:color w:val="auto"/>
                <w:lang w:val="en-US" w:eastAsia="zh-CN"/>
              </w:rPr>
            </w:pPr>
            <w:r>
              <w:rPr>
                <w:rFonts w:hint="eastAsia"/>
                <w:color w:val="auto"/>
                <w:szCs w:val="21"/>
                <w:lang w:val="en-US" w:eastAsia="zh-CN"/>
              </w:rPr>
              <w:t>618</w:t>
            </w:r>
          </w:p>
        </w:tc>
        <w:tc>
          <w:tcPr>
            <w:tcW w:w="1938" w:type="dxa"/>
            <w:tcBorders>
              <w:tl2br w:val="nil"/>
              <w:tr2bl w:val="nil"/>
            </w:tcBorders>
            <w:vAlign w:val="center"/>
          </w:tcPr>
          <w:p>
            <w:pPr>
              <w:pStyle w:val="17"/>
              <w:rPr>
                <w:rFonts w:hint="eastAsia" w:eastAsia="宋体"/>
                <w:color w:val="auto"/>
                <w:lang w:val="en-US" w:eastAsia="zh-CN"/>
              </w:rPr>
            </w:pPr>
            <w:r>
              <w:rPr>
                <w:rFonts w:hint="eastAsia"/>
                <w:color w:val="auto"/>
                <w:lang w:val="en-US" w:eastAsia="zh-CN"/>
              </w:rPr>
              <w:t>150</w:t>
            </w:r>
            <w:r>
              <w:rPr>
                <w:rFonts w:hint="eastAsia"/>
                <w:color w:val="auto"/>
              </w:rPr>
              <w:t>/</w:t>
            </w:r>
            <w:r>
              <w:rPr>
                <w:rFonts w:hint="eastAsia"/>
                <w:color w:val="auto"/>
                <w:lang w:val="en-US" w:eastAsia="zh-CN"/>
              </w:rPr>
              <w:t>525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369" w:hRule="atLeast"/>
          <w:jc w:val="center"/>
        </w:trPr>
        <w:tc>
          <w:tcPr>
            <w:tcW w:w="863" w:type="dxa"/>
            <w:tcBorders>
              <w:tl2br w:val="nil"/>
              <w:tr2bl w:val="nil"/>
            </w:tcBorders>
            <w:tcMar>
              <w:left w:w="0" w:type="dxa"/>
              <w:right w:w="0" w:type="dxa"/>
            </w:tcMar>
            <w:vAlign w:val="center"/>
          </w:tcPr>
          <w:p>
            <w:pPr>
              <w:pStyle w:val="17"/>
              <w:rPr>
                <w:rFonts w:hint="eastAsia"/>
                <w:color w:val="auto"/>
              </w:rPr>
            </w:pPr>
            <w:r>
              <w:rPr>
                <w:rFonts w:hint="eastAsia"/>
                <w:color w:val="auto"/>
              </w:rPr>
              <w:t>3</w:t>
            </w:r>
          </w:p>
        </w:tc>
        <w:tc>
          <w:tcPr>
            <w:tcW w:w="1944" w:type="dxa"/>
            <w:tcBorders>
              <w:tl2br w:val="nil"/>
              <w:tr2bl w:val="nil"/>
            </w:tcBorders>
            <w:vAlign w:val="center"/>
          </w:tcPr>
          <w:p>
            <w:pPr>
              <w:pStyle w:val="17"/>
              <w:rPr>
                <w:rFonts w:hint="eastAsia" w:eastAsia="宋体"/>
                <w:color w:val="auto"/>
                <w:lang w:val="en-US" w:eastAsia="zh-CN"/>
              </w:rPr>
            </w:pPr>
            <w:r>
              <w:rPr>
                <w:rFonts w:hint="eastAsia"/>
                <w:color w:val="auto"/>
                <w:lang w:val="en-US" w:eastAsia="zh-CN"/>
              </w:rPr>
              <w:t>后周</w:t>
            </w:r>
          </w:p>
        </w:tc>
        <w:tc>
          <w:tcPr>
            <w:tcW w:w="1385" w:type="dxa"/>
            <w:tcBorders>
              <w:tl2br w:val="nil"/>
              <w:tr2bl w:val="nil"/>
            </w:tcBorders>
            <w:vAlign w:val="center"/>
          </w:tcPr>
          <w:p>
            <w:pPr>
              <w:pStyle w:val="17"/>
              <w:rPr>
                <w:rFonts w:hint="eastAsia" w:eastAsia="宋体"/>
                <w:color w:val="auto"/>
                <w:lang w:eastAsia="zh-CN"/>
              </w:rPr>
            </w:pPr>
            <w:r>
              <w:rPr>
                <w:rFonts w:hint="eastAsia"/>
                <w:color w:val="auto"/>
                <w:lang w:val="en-US" w:eastAsia="zh-CN"/>
              </w:rPr>
              <w:t>西南</w:t>
            </w:r>
          </w:p>
        </w:tc>
        <w:tc>
          <w:tcPr>
            <w:tcW w:w="2214" w:type="dxa"/>
            <w:tcBorders>
              <w:tl2br w:val="nil"/>
              <w:tr2bl w:val="nil"/>
            </w:tcBorders>
            <w:vAlign w:val="center"/>
          </w:tcPr>
          <w:p>
            <w:pPr>
              <w:pStyle w:val="17"/>
              <w:rPr>
                <w:rFonts w:hint="eastAsia" w:eastAsia="宋体"/>
                <w:color w:val="auto"/>
                <w:lang w:val="en-US" w:eastAsia="zh-CN"/>
              </w:rPr>
            </w:pPr>
            <w:r>
              <w:rPr>
                <w:rFonts w:hint="eastAsia"/>
                <w:color w:val="auto"/>
                <w:lang w:val="en-US" w:eastAsia="zh-CN"/>
              </w:rPr>
              <w:t>650</w:t>
            </w:r>
          </w:p>
        </w:tc>
        <w:tc>
          <w:tcPr>
            <w:tcW w:w="1938" w:type="dxa"/>
            <w:tcBorders>
              <w:tl2br w:val="nil"/>
              <w:tr2bl w:val="nil"/>
            </w:tcBorders>
            <w:vAlign w:val="center"/>
          </w:tcPr>
          <w:p>
            <w:pPr>
              <w:pStyle w:val="17"/>
              <w:rPr>
                <w:rFonts w:hint="eastAsia" w:eastAsia="宋体"/>
                <w:color w:val="auto"/>
                <w:lang w:val="en-US" w:eastAsia="zh-CN"/>
              </w:rPr>
            </w:pPr>
            <w:r>
              <w:rPr>
                <w:rFonts w:hint="eastAsia"/>
                <w:color w:val="auto"/>
                <w:lang w:val="en-US" w:eastAsia="zh-CN"/>
              </w:rPr>
              <w:t>78</w:t>
            </w:r>
            <w:r>
              <w:rPr>
                <w:rFonts w:hint="eastAsia"/>
                <w:color w:val="auto"/>
              </w:rPr>
              <w:t>/</w:t>
            </w:r>
            <w:r>
              <w:rPr>
                <w:rFonts w:hint="eastAsia"/>
                <w:color w:val="auto"/>
                <w:lang w:val="en-US" w:eastAsia="zh-CN"/>
              </w:rPr>
              <w:t>273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369" w:hRule="atLeast"/>
          <w:jc w:val="center"/>
        </w:trPr>
        <w:tc>
          <w:tcPr>
            <w:tcW w:w="863" w:type="dxa"/>
            <w:tcBorders>
              <w:tl2br w:val="nil"/>
              <w:tr2bl w:val="nil"/>
            </w:tcBorders>
            <w:tcMar>
              <w:left w:w="0" w:type="dxa"/>
              <w:right w:w="0" w:type="dxa"/>
            </w:tcMar>
            <w:vAlign w:val="center"/>
          </w:tcPr>
          <w:p>
            <w:pPr>
              <w:pStyle w:val="17"/>
              <w:rPr>
                <w:rFonts w:hint="eastAsia"/>
                <w:color w:val="auto"/>
              </w:rPr>
            </w:pPr>
            <w:r>
              <w:rPr>
                <w:rFonts w:hint="eastAsia"/>
                <w:color w:val="auto"/>
              </w:rPr>
              <w:t>4</w:t>
            </w:r>
          </w:p>
        </w:tc>
        <w:tc>
          <w:tcPr>
            <w:tcW w:w="1944" w:type="dxa"/>
            <w:tcBorders>
              <w:tl2br w:val="nil"/>
              <w:tr2bl w:val="nil"/>
            </w:tcBorders>
            <w:vAlign w:val="center"/>
          </w:tcPr>
          <w:p>
            <w:pPr>
              <w:pStyle w:val="17"/>
              <w:rPr>
                <w:rFonts w:hint="eastAsia" w:eastAsia="宋体"/>
                <w:color w:val="auto"/>
                <w:lang w:val="en-US" w:eastAsia="zh-CN"/>
              </w:rPr>
            </w:pPr>
            <w:r>
              <w:rPr>
                <w:rFonts w:hint="eastAsia"/>
                <w:color w:val="auto"/>
                <w:lang w:val="en-US" w:eastAsia="zh-CN"/>
              </w:rPr>
              <w:t>新洲潘家</w:t>
            </w:r>
          </w:p>
        </w:tc>
        <w:tc>
          <w:tcPr>
            <w:tcW w:w="1385" w:type="dxa"/>
            <w:tcBorders>
              <w:tl2br w:val="nil"/>
              <w:tr2bl w:val="nil"/>
            </w:tcBorders>
            <w:vAlign w:val="center"/>
          </w:tcPr>
          <w:p>
            <w:pPr>
              <w:pStyle w:val="17"/>
              <w:rPr>
                <w:rFonts w:hint="eastAsia" w:eastAsia="宋体"/>
                <w:color w:val="auto"/>
                <w:lang w:val="en-US" w:eastAsia="zh-CN"/>
              </w:rPr>
            </w:pPr>
            <w:r>
              <w:rPr>
                <w:rFonts w:hint="eastAsia"/>
                <w:color w:val="auto"/>
                <w:lang w:val="en-US" w:eastAsia="zh-CN"/>
              </w:rPr>
              <w:t>西</w:t>
            </w:r>
          </w:p>
        </w:tc>
        <w:tc>
          <w:tcPr>
            <w:tcW w:w="2214" w:type="dxa"/>
            <w:tcBorders>
              <w:tl2br w:val="nil"/>
              <w:tr2bl w:val="nil"/>
            </w:tcBorders>
            <w:vAlign w:val="center"/>
          </w:tcPr>
          <w:p>
            <w:pPr>
              <w:pStyle w:val="17"/>
              <w:rPr>
                <w:rFonts w:hint="eastAsia" w:eastAsia="宋体"/>
                <w:color w:val="auto"/>
                <w:lang w:val="en-US" w:eastAsia="zh-CN"/>
              </w:rPr>
            </w:pPr>
            <w:r>
              <w:rPr>
                <w:rFonts w:hint="eastAsia"/>
                <w:color w:val="auto"/>
                <w:lang w:val="en-US" w:eastAsia="zh-CN"/>
              </w:rPr>
              <w:t>740</w:t>
            </w:r>
          </w:p>
        </w:tc>
        <w:tc>
          <w:tcPr>
            <w:tcW w:w="1938" w:type="dxa"/>
            <w:tcBorders>
              <w:tl2br w:val="nil"/>
              <w:tr2bl w:val="nil"/>
            </w:tcBorders>
            <w:vAlign w:val="center"/>
          </w:tcPr>
          <w:p>
            <w:pPr>
              <w:pStyle w:val="17"/>
              <w:rPr>
                <w:rFonts w:hint="eastAsia" w:eastAsia="宋体"/>
                <w:color w:val="auto"/>
                <w:lang w:val="en-US" w:eastAsia="zh-CN"/>
              </w:rPr>
            </w:pPr>
            <w:r>
              <w:rPr>
                <w:rFonts w:hint="eastAsia"/>
                <w:color w:val="auto"/>
                <w:lang w:val="en-US" w:eastAsia="zh-CN"/>
              </w:rPr>
              <w:t>20</w:t>
            </w:r>
            <w:r>
              <w:rPr>
                <w:rFonts w:hint="eastAsia"/>
                <w:color w:val="auto"/>
              </w:rPr>
              <w:t>/</w:t>
            </w:r>
            <w:r>
              <w:rPr>
                <w:rFonts w:hint="eastAsia"/>
                <w:color w:val="auto"/>
                <w:lang w:val="en-US" w:eastAsia="zh-CN"/>
              </w:rPr>
              <w:t>70</w:t>
            </w:r>
          </w:p>
        </w:tc>
      </w:tr>
    </w:tbl>
    <w:p>
      <w:pPr>
        <w:pStyle w:val="14"/>
        <w:rPr>
          <w:color w:val="auto"/>
        </w:rPr>
      </w:pPr>
    </w:p>
    <w:p>
      <w:pPr>
        <w:pStyle w:val="14"/>
        <w:ind w:left="0" w:leftChars="0" w:firstLine="0" w:firstLineChars="0"/>
        <w:rPr>
          <w:color w:val="auto"/>
        </w:rPr>
      </w:pPr>
    </w:p>
    <w:p>
      <w:pPr>
        <w:pStyle w:val="14"/>
        <w:rPr>
          <w:color w:val="auto"/>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pStyle w:val="3"/>
        <w:rPr>
          <w:rFonts w:hint="eastAsia"/>
          <w:color w:val="auto"/>
        </w:rPr>
      </w:pPr>
      <w:bookmarkStart w:id="25" w:name="_Toc476314966"/>
      <w:bookmarkStart w:id="26" w:name="_Toc6436"/>
      <w:r>
        <w:rPr>
          <w:rFonts w:hint="eastAsia"/>
          <w:color w:val="auto"/>
        </w:rPr>
        <w:t>3环境风险源识别与风险评估</w:t>
      </w:r>
      <w:bookmarkEnd w:id="25"/>
      <w:bookmarkEnd w:id="26"/>
    </w:p>
    <w:p>
      <w:pPr>
        <w:pStyle w:val="4"/>
        <w:rPr>
          <w:rFonts w:hint="eastAsia"/>
          <w:color w:val="auto"/>
        </w:rPr>
      </w:pPr>
      <w:bookmarkStart w:id="27" w:name="_Toc31037"/>
      <w:bookmarkStart w:id="28" w:name="_Toc476314967"/>
      <w:r>
        <w:rPr>
          <w:rFonts w:hint="eastAsia"/>
          <w:color w:val="auto"/>
        </w:rPr>
        <w:t>3.1环境风险源识别</w:t>
      </w:r>
      <w:bookmarkEnd w:id="27"/>
      <w:bookmarkEnd w:id="28"/>
    </w:p>
    <w:p>
      <w:pPr>
        <w:pStyle w:val="14"/>
        <w:rPr>
          <w:rFonts w:hint="eastAsia"/>
          <w:color w:val="auto"/>
        </w:rPr>
      </w:pPr>
      <w:r>
        <w:rPr>
          <w:rFonts w:hint="eastAsia"/>
          <w:color w:val="auto"/>
        </w:rPr>
        <w:t>根据《危险化学品重大危险源辨识》(GB18218-2009)，</w:t>
      </w:r>
      <w:r>
        <w:rPr>
          <w:rFonts w:hint="eastAsia"/>
          <w:color w:val="auto"/>
          <w:lang w:val="en-US" w:eastAsia="zh-CN"/>
        </w:rPr>
        <w:t>余干县污水处理厂</w:t>
      </w:r>
      <w:r>
        <w:rPr>
          <w:rFonts w:hint="eastAsia"/>
          <w:color w:val="auto"/>
        </w:rPr>
        <w:t>在生产环节过程中涉及</w:t>
      </w:r>
      <w:r>
        <w:rPr>
          <w:rFonts w:hint="eastAsia"/>
          <w:color w:val="auto"/>
          <w:lang w:val="en-US" w:eastAsia="zh-CN"/>
        </w:rPr>
        <w:t>次氯酸钠溶液、硫酸</w:t>
      </w:r>
      <w:r>
        <w:rPr>
          <w:rFonts w:hint="eastAsia"/>
          <w:color w:val="auto"/>
        </w:rPr>
        <w:t>等危险物质，同时考虑到公司外排口下游水体的敏感性，本次将超标污水作为环境风险物质。</w:t>
      </w:r>
      <w:r>
        <w:rPr>
          <w:rFonts w:hint="eastAsia"/>
          <w:color w:val="auto"/>
          <w:lang w:val="en-US" w:eastAsia="zh-CN"/>
        </w:rPr>
        <w:t>余干县污水处理厂</w:t>
      </w:r>
      <w:r>
        <w:rPr>
          <w:rFonts w:hint="eastAsia"/>
          <w:color w:val="auto"/>
        </w:rPr>
        <w:t>环境风险物质情况见表3</w:t>
      </w:r>
      <w:r>
        <w:rPr>
          <w:rFonts w:hint="eastAsia"/>
          <w:color w:val="auto"/>
          <w:lang w:val="en-US" w:eastAsia="zh-CN"/>
        </w:rPr>
        <w:t>.1</w:t>
      </w:r>
      <w:r>
        <w:rPr>
          <w:rFonts w:hint="eastAsia"/>
          <w:color w:val="auto"/>
        </w:rPr>
        <w:t>-1。</w:t>
      </w:r>
    </w:p>
    <w:p>
      <w:pPr>
        <w:pStyle w:val="15"/>
        <w:rPr>
          <w:rFonts w:hint="eastAsia"/>
          <w:color w:val="auto"/>
        </w:rPr>
      </w:pPr>
      <w:r>
        <w:rPr>
          <w:rFonts w:hint="eastAsia"/>
          <w:color w:val="auto"/>
        </w:rPr>
        <w:t>表3</w:t>
      </w:r>
      <w:r>
        <w:rPr>
          <w:rFonts w:hint="eastAsia"/>
          <w:color w:val="auto"/>
          <w:lang w:val="en-US" w:eastAsia="zh-CN"/>
        </w:rPr>
        <w:t>.1</w:t>
      </w:r>
      <w:r>
        <w:rPr>
          <w:rFonts w:hint="eastAsia"/>
          <w:color w:val="auto"/>
        </w:rPr>
        <w:t>-1   环境风险物质情况一览表</w:t>
      </w:r>
    </w:p>
    <w:tbl>
      <w:tblPr>
        <w:tblStyle w:val="11"/>
        <w:tblW w:w="8362"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530"/>
        <w:gridCol w:w="1866"/>
        <w:gridCol w:w="737"/>
        <w:gridCol w:w="994"/>
        <w:gridCol w:w="1216"/>
        <w:gridCol w:w="1107"/>
        <w:gridCol w:w="1912"/>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30" w:type="dxa"/>
            <w:tcBorders>
              <w:tl2br w:val="nil"/>
              <w:tr2bl w:val="nil"/>
            </w:tcBorders>
            <w:vAlign w:val="center"/>
          </w:tcPr>
          <w:p>
            <w:pPr>
              <w:pStyle w:val="17"/>
              <w:rPr>
                <w:rFonts w:hint="eastAsia"/>
                <w:color w:val="auto"/>
                <w:lang w:val="zh-CN"/>
              </w:rPr>
            </w:pPr>
            <w:r>
              <w:rPr>
                <w:rFonts w:hint="eastAsia"/>
                <w:color w:val="auto"/>
                <w:lang w:val="zh-CN"/>
              </w:rPr>
              <w:t>序号</w:t>
            </w:r>
          </w:p>
        </w:tc>
        <w:tc>
          <w:tcPr>
            <w:tcW w:w="1866" w:type="dxa"/>
            <w:tcBorders>
              <w:tl2br w:val="nil"/>
              <w:tr2bl w:val="nil"/>
            </w:tcBorders>
            <w:vAlign w:val="center"/>
          </w:tcPr>
          <w:p>
            <w:pPr>
              <w:pStyle w:val="17"/>
              <w:rPr>
                <w:rFonts w:hint="eastAsia"/>
                <w:color w:val="auto"/>
                <w:lang w:val="zh-CN"/>
              </w:rPr>
            </w:pPr>
            <w:r>
              <w:rPr>
                <w:rFonts w:hint="eastAsia"/>
                <w:color w:val="auto"/>
                <w:lang w:val="zh-CN"/>
              </w:rPr>
              <w:t>环境风险</w:t>
            </w:r>
          </w:p>
          <w:p>
            <w:pPr>
              <w:pStyle w:val="17"/>
              <w:rPr>
                <w:rFonts w:hint="eastAsia"/>
                <w:color w:val="auto"/>
                <w:lang w:val="zh-CN"/>
              </w:rPr>
            </w:pPr>
            <w:r>
              <w:rPr>
                <w:rFonts w:hint="eastAsia"/>
                <w:color w:val="auto"/>
                <w:lang w:val="zh-CN"/>
              </w:rPr>
              <w:t>物质名称</w:t>
            </w:r>
          </w:p>
        </w:tc>
        <w:tc>
          <w:tcPr>
            <w:tcW w:w="737" w:type="dxa"/>
            <w:tcBorders>
              <w:tl2br w:val="nil"/>
              <w:tr2bl w:val="nil"/>
            </w:tcBorders>
            <w:vAlign w:val="center"/>
          </w:tcPr>
          <w:p>
            <w:pPr>
              <w:pStyle w:val="17"/>
              <w:rPr>
                <w:rFonts w:hint="eastAsia"/>
                <w:color w:val="auto"/>
                <w:lang w:val="zh-CN"/>
              </w:rPr>
            </w:pPr>
            <w:r>
              <w:rPr>
                <w:rFonts w:hint="eastAsia"/>
                <w:color w:val="auto"/>
                <w:lang w:val="zh-CN"/>
              </w:rPr>
              <w:t>状态</w:t>
            </w:r>
          </w:p>
        </w:tc>
        <w:tc>
          <w:tcPr>
            <w:tcW w:w="994" w:type="dxa"/>
            <w:tcBorders>
              <w:tl2br w:val="nil"/>
              <w:tr2bl w:val="nil"/>
            </w:tcBorders>
            <w:vAlign w:val="center"/>
          </w:tcPr>
          <w:p>
            <w:pPr>
              <w:pStyle w:val="17"/>
              <w:rPr>
                <w:rFonts w:hint="eastAsia"/>
                <w:color w:val="auto"/>
                <w:lang w:val="zh-CN"/>
              </w:rPr>
            </w:pPr>
            <w:r>
              <w:rPr>
                <w:rFonts w:hint="eastAsia"/>
                <w:color w:val="auto"/>
                <w:lang w:val="zh-CN"/>
              </w:rPr>
              <w:t>储存方式</w:t>
            </w:r>
          </w:p>
        </w:tc>
        <w:tc>
          <w:tcPr>
            <w:tcW w:w="1216" w:type="dxa"/>
            <w:tcBorders>
              <w:tl2br w:val="nil"/>
              <w:tr2bl w:val="nil"/>
            </w:tcBorders>
            <w:vAlign w:val="center"/>
          </w:tcPr>
          <w:p>
            <w:pPr>
              <w:pStyle w:val="17"/>
              <w:rPr>
                <w:rFonts w:hint="eastAsia"/>
                <w:color w:val="auto"/>
                <w:lang w:val="zh-CN"/>
              </w:rPr>
            </w:pPr>
            <w:r>
              <w:rPr>
                <w:rFonts w:hint="eastAsia"/>
                <w:color w:val="auto"/>
                <w:lang w:val="zh-CN"/>
              </w:rPr>
              <w:t>最大储存量</w:t>
            </w:r>
          </w:p>
        </w:tc>
        <w:tc>
          <w:tcPr>
            <w:tcW w:w="1107" w:type="dxa"/>
            <w:tcBorders>
              <w:tl2br w:val="nil"/>
              <w:tr2bl w:val="nil"/>
            </w:tcBorders>
            <w:vAlign w:val="center"/>
          </w:tcPr>
          <w:p>
            <w:pPr>
              <w:pStyle w:val="17"/>
              <w:rPr>
                <w:rFonts w:hint="eastAsia"/>
                <w:color w:val="auto"/>
                <w:lang w:val="zh-CN"/>
              </w:rPr>
            </w:pPr>
            <w:r>
              <w:rPr>
                <w:rFonts w:hint="eastAsia"/>
                <w:color w:val="auto"/>
                <w:lang w:val="zh-CN"/>
              </w:rPr>
              <w:t>临界量(t)</w:t>
            </w:r>
          </w:p>
        </w:tc>
        <w:tc>
          <w:tcPr>
            <w:tcW w:w="1912" w:type="dxa"/>
            <w:tcBorders>
              <w:tl2br w:val="nil"/>
              <w:tr2bl w:val="nil"/>
            </w:tcBorders>
            <w:vAlign w:val="center"/>
          </w:tcPr>
          <w:p>
            <w:pPr>
              <w:pStyle w:val="17"/>
              <w:rPr>
                <w:rFonts w:hint="eastAsia"/>
                <w:color w:val="auto"/>
                <w:lang w:val="zh-CN"/>
              </w:rPr>
            </w:pPr>
            <w:r>
              <w:rPr>
                <w:rFonts w:hint="eastAsia"/>
                <w:color w:val="auto"/>
              </w:rPr>
              <w:t>是否为重大危险源</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30" w:type="dxa"/>
            <w:tcBorders>
              <w:tl2br w:val="nil"/>
              <w:tr2bl w:val="nil"/>
            </w:tcBorders>
            <w:vAlign w:val="center"/>
          </w:tcPr>
          <w:p>
            <w:pPr>
              <w:pStyle w:val="17"/>
              <w:rPr>
                <w:rFonts w:hint="eastAsia"/>
                <w:color w:val="auto"/>
                <w:lang w:val="zh-CN"/>
              </w:rPr>
            </w:pPr>
            <w:r>
              <w:rPr>
                <w:rFonts w:hint="eastAsia"/>
                <w:color w:val="auto"/>
                <w:lang w:val="zh-CN"/>
              </w:rPr>
              <w:t>1</w:t>
            </w:r>
          </w:p>
        </w:tc>
        <w:tc>
          <w:tcPr>
            <w:tcW w:w="1866" w:type="dxa"/>
            <w:tcBorders>
              <w:tl2br w:val="nil"/>
              <w:tr2bl w:val="nil"/>
            </w:tcBorders>
            <w:vAlign w:val="center"/>
          </w:tcPr>
          <w:p>
            <w:pPr>
              <w:pStyle w:val="17"/>
              <w:ind w:firstLine="0" w:firstLineChars="0"/>
              <w:rPr>
                <w:rFonts w:hint="eastAsia"/>
                <w:color w:val="auto"/>
                <w:lang w:val="zh-CN"/>
              </w:rPr>
            </w:pPr>
            <w:r>
              <w:rPr>
                <w:rFonts w:hint="eastAsia"/>
                <w:color w:val="auto"/>
                <w:lang w:val="en-US" w:eastAsia="zh-CN"/>
              </w:rPr>
              <w:t>硫酸</w:t>
            </w:r>
          </w:p>
        </w:tc>
        <w:tc>
          <w:tcPr>
            <w:tcW w:w="737" w:type="dxa"/>
            <w:tcBorders>
              <w:tl2br w:val="nil"/>
              <w:tr2bl w:val="nil"/>
            </w:tcBorders>
            <w:vAlign w:val="center"/>
          </w:tcPr>
          <w:p>
            <w:pPr>
              <w:pStyle w:val="17"/>
              <w:rPr>
                <w:rFonts w:hint="eastAsia"/>
                <w:color w:val="auto"/>
                <w:lang w:val="zh-CN"/>
              </w:rPr>
            </w:pPr>
            <w:r>
              <w:rPr>
                <w:rFonts w:hint="eastAsia"/>
                <w:color w:val="auto"/>
                <w:lang w:val="zh-CN"/>
              </w:rPr>
              <w:t>液态</w:t>
            </w:r>
          </w:p>
        </w:tc>
        <w:tc>
          <w:tcPr>
            <w:tcW w:w="994" w:type="dxa"/>
            <w:tcBorders>
              <w:tl2br w:val="nil"/>
              <w:tr2bl w:val="nil"/>
            </w:tcBorders>
            <w:vAlign w:val="center"/>
          </w:tcPr>
          <w:p>
            <w:pPr>
              <w:pStyle w:val="17"/>
              <w:ind w:firstLine="0" w:firstLineChars="0"/>
              <w:rPr>
                <w:rFonts w:hint="eastAsia"/>
                <w:color w:val="auto"/>
                <w:lang w:val="zh-CN"/>
              </w:rPr>
            </w:pPr>
            <w:r>
              <w:rPr>
                <w:rFonts w:hint="eastAsia"/>
                <w:color w:val="auto"/>
                <w:lang w:val="en-US" w:eastAsia="zh-CN"/>
              </w:rPr>
              <w:t>瓶装</w:t>
            </w:r>
          </w:p>
        </w:tc>
        <w:tc>
          <w:tcPr>
            <w:tcW w:w="1216" w:type="dxa"/>
            <w:tcBorders>
              <w:tl2br w:val="nil"/>
              <w:tr2bl w:val="nil"/>
            </w:tcBorders>
            <w:vAlign w:val="center"/>
          </w:tcPr>
          <w:p>
            <w:pPr>
              <w:pStyle w:val="17"/>
              <w:ind w:firstLine="0" w:firstLineChars="0"/>
              <w:rPr>
                <w:rFonts w:hint="eastAsia"/>
                <w:color w:val="auto"/>
                <w:lang w:val="zh-CN"/>
              </w:rPr>
            </w:pPr>
            <w:r>
              <w:rPr>
                <w:rFonts w:hint="eastAsia"/>
                <w:color w:val="auto"/>
                <w:lang w:val="en-US" w:eastAsia="zh-CN"/>
              </w:rPr>
              <w:t>0.01t</w:t>
            </w:r>
          </w:p>
        </w:tc>
        <w:tc>
          <w:tcPr>
            <w:tcW w:w="1107" w:type="dxa"/>
            <w:tcBorders>
              <w:tl2br w:val="nil"/>
              <w:tr2bl w:val="nil"/>
            </w:tcBorders>
            <w:vAlign w:val="center"/>
          </w:tcPr>
          <w:p>
            <w:pPr>
              <w:pStyle w:val="17"/>
              <w:rPr>
                <w:rFonts w:hint="eastAsia" w:eastAsia="宋体"/>
                <w:color w:val="auto"/>
                <w:lang w:val="zh-CN" w:eastAsia="zh-CN"/>
              </w:rPr>
            </w:pPr>
            <w:r>
              <w:rPr>
                <w:rFonts w:hint="eastAsia"/>
                <w:color w:val="auto"/>
                <w:lang w:val="en-US" w:eastAsia="zh-CN"/>
              </w:rPr>
              <w:t>100</w:t>
            </w:r>
          </w:p>
        </w:tc>
        <w:tc>
          <w:tcPr>
            <w:tcW w:w="1912" w:type="dxa"/>
            <w:tcBorders>
              <w:tl2br w:val="nil"/>
              <w:tr2bl w:val="nil"/>
            </w:tcBorders>
            <w:vAlign w:val="center"/>
          </w:tcPr>
          <w:p>
            <w:pPr>
              <w:pStyle w:val="17"/>
              <w:rPr>
                <w:rFonts w:hint="eastAsia"/>
                <w:color w:val="auto"/>
                <w:lang w:val="zh-CN"/>
              </w:rPr>
            </w:pPr>
            <w:r>
              <w:rPr>
                <w:rFonts w:hint="eastAsia"/>
                <w:color w:val="auto"/>
              </w:rPr>
              <w:t>否</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30" w:type="dxa"/>
            <w:tcBorders>
              <w:tl2br w:val="nil"/>
              <w:tr2bl w:val="nil"/>
            </w:tcBorders>
            <w:vAlign w:val="center"/>
          </w:tcPr>
          <w:p>
            <w:pPr>
              <w:pStyle w:val="17"/>
              <w:rPr>
                <w:rFonts w:hint="eastAsia"/>
                <w:color w:val="auto"/>
                <w:lang w:val="zh-CN"/>
              </w:rPr>
            </w:pPr>
            <w:r>
              <w:rPr>
                <w:rFonts w:hint="eastAsia"/>
                <w:color w:val="auto"/>
                <w:lang w:val="zh-CN"/>
              </w:rPr>
              <w:t>2</w:t>
            </w:r>
          </w:p>
        </w:tc>
        <w:tc>
          <w:tcPr>
            <w:tcW w:w="1866" w:type="dxa"/>
            <w:tcBorders>
              <w:tl2br w:val="nil"/>
              <w:tr2bl w:val="nil"/>
            </w:tcBorders>
            <w:vAlign w:val="center"/>
          </w:tcPr>
          <w:p>
            <w:pPr>
              <w:pStyle w:val="17"/>
              <w:rPr>
                <w:rFonts w:hint="eastAsia"/>
                <w:color w:val="auto"/>
                <w:lang w:val="en-US" w:eastAsia="zh-CN"/>
              </w:rPr>
            </w:pPr>
            <w:r>
              <w:rPr>
                <w:rFonts w:hint="eastAsia"/>
                <w:color w:val="auto"/>
                <w:lang w:val="en-US" w:eastAsia="zh-CN"/>
              </w:rPr>
              <w:t>次</w:t>
            </w:r>
            <w:r>
              <w:rPr>
                <w:rFonts w:hint="eastAsia"/>
                <w:color w:val="auto"/>
              </w:rPr>
              <w:t>氯酸钠</w:t>
            </w:r>
            <w:r>
              <w:rPr>
                <w:rFonts w:hint="eastAsia"/>
                <w:color w:val="auto"/>
                <w:lang w:val="en-US" w:eastAsia="zh-CN"/>
              </w:rPr>
              <w:t>溶液</w:t>
            </w:r>
          </w:p>
          <w:p>
            <w:pPr>
              <w:pStyle w:val="17"/>
              <w:rPr>
                <w:rFonts w:hint="eastAsia"/>
                <w:color w:val="auto"/>
                <w:lang w:val="en-US" w:eastAsia="zh-CN"/>
              </w:rPr>
            </w:pPr>
            <w:r>
              <w:rPr>
                <w:rFonts w:hint="eastAsia"/>
                <w:color w:val="auto"/>
                <w:lang w:val="en-US" w:eastAsia="zh-CN"/>
              </w:rPr>
              <w:t>有效氯含量</w:t>
            </w:r>
          </w:p>
          <w:p>
            <w:pPr>
              <w:pStyle w:val="17"/>
              <w:rPr>
                <w:rFonts w:hint="eastAsia"/>
                <w:color w:val="auto"/>
                <w:lang w:val="en-US" w:eastAsia="zh-CN"/>
              </w:rPr>
            </w:pPr>
            <w:r>
              <w:rPr>
                <w:rFonts w:hint="eastAsia"/>
                <w:color w:val="auto"/>
                <w:lang w:val="en-US" w:eastAsia="zh-CN"/>
              </w:rPr>
              <w:t>6000-8000ppm</w:t>
            </w:r>
          </w:p>
          <w:p>
            <w:pPr>
              <w:pStyle w:val="17"/>
              <w:ind w:firstLine="0" w:firstLineChars="0"/>
              <w:rPr>
                <w:rFonts w:hint="eastAsia"/>
                <w:color w:val="auto"/>
                <w:lang w:val="zh-CN"/>
              </w:rPr>
            </w:pPr>
            <w:r>
              <w:rPr>
                <w:rFonts w:hint="eastAsia"/>
                <w:color w:val="auto"/>
                <w:lang w:val="en-US" w:eastAsia="zh-CN"/>
              </w:rPr>
              <w:t>（制成液）</w:t>
            </w:r>
          </w:p>
        </w:tc>
        <w:tc>
          <w:tcPr>
            <w:tcW w:w="737" w:type="dxa"/>
            <w:tcBorders>
              <w:tl2br w:val="nil"/>
              <w:tr2bl w:val="nil"/>
            </w:tcBorders>
            <w:vAlign w:val="center"/>
          </w:tcPr>
          <w:p>
            <w:pPr>
              <w:pStyle w:val="17"/>
              <w:rPr>
                <w:rFonts w:hint="eastAsia"/>
                <w:color w:val="auto"/>
                <w:lang w:val="zh-CN"/>
              </w:rPr>
            </w:pPr>
            <w:r>
              <w:rPr>
                <w:rFonts w:hint="eastAsia"/>
                <w:color w:val="auto"/>
                <w:lang w:val="en-US" w:eastAsia="zh-CN"/>
              </w:rPr>
              <w:t>液</w:t>
            </w:r>
            <w:r>
              <w:rPr>
                <w:rFonts w:hint="eastAsia"/>
                <w:color w:val="auto"/>
                <w:lang w:val="zh-CN"/>
              </w:rPr>
              <w:t>态</w:t>
            </w:r>
          </w:p>
        </w:tc>
        <w:tc>
          <w:tcPr>
            <w:tcW w:w="994" w:type="dxa"/>
            <w:tcBorders>
              <w:tl2br w:val="nil"/>
              <w:tr2bl w:val="nil"/>
            </w:tcBorders>
            <w:vAlign w:val="center"/>
          </w:tcPr>
          <w:p>
            <w:pPr>
              <w:pStyle w:val="17"/>
              <w:ind w:firstLine="0" w:firstLineChars="0"/>
              <w:rPr>
                <w:rFonts w:hint="eastAsia"/>
                <w:color w:val="auto"/>
                <w:lang w:val="zh-CN"/>
              </w:rPr>
            </w:pPr>
            <w:r>
              <w:rPr>
                <w:rFonts w:hint="eastAsia"/>
                <w:color w:val="auto"/>
                <w:lang w:val="en-US" w:eastAsia="zh-CN"/>
              </w:rPr>
              <w:t>桶装</w:t>
            </w:r>
          </w:p>
        </w:tc>
        <w:tc>
          <w:tcPr>
            <w:tcW w:w="1216" w:type="dxa"/>
            <w:tcBorders>
              <w:tl2br w:val="nil"/>
              <w:tr2bl w:val="nil"/>
            </w:tcBorders>
            <w:vAlign w:val="center"/>
          </w:tcPr>
          <w:p>
            <w:pPr>
              <w:pStyle w:val="17"/>
              <w:ind w:firstLine="0" w:firstLineChars="0"/>
              <w:rPr>
                <w:rFonts w:hint="eastAsia"/>
                <w:color w:val="auto"/>
                <w:lang w:val="zh-CN"/>
              </w:rPr>
            </w:pPr>
            <w:r>
              <w:rPr>
                <w:rFonts w:hint="eastAsia"/>
                <w:color w:val="auto"/>
                <w:lang w:val="en-US" w:eastAsia="zh-CN"/>
              </w:rPr>
              <w:t>4</w:t>
            </w:r>
            <w:r>
              <w:rPr>
                <w:rFonts w:hint="eastAsia"/>
                <w:color w:val="auto"/>
              </w:rPr>
              <w:t>t</w:t>
            </w:r>
          </w:p>
        </w:tc>
        <w:tc>
          <w:tcPr>
            <w:tcW w:w="1107" w:type="dxa"/>
            <w:tcBorders>
              <w:tl2br w:val="nil"/>
              <w:tr2bl w:val="nil"/>
            </w:tcBorders>
            <w:vAlign w:val="center"/>
          </w:tcPr>
          <w:p>
            <w:pPr>
              <w:pStyle w:val="17"/>
              <w:rPr>
                <w:rFonts w:hint="eastAsia" w:eastAsia="宋体"/>
                <w:color w:val="auto"/>
                <w:lang w:val="zh-CN" w:eastAsia="zh-CN"/>
              </w:rPr>
            </w:pPr>
            <w:r>
              <w:rPr>
                <w:rFonts w:hint="eastAsia"/>
                <w:color w:val="auto"/>
                <w:lang w:val="en-US" w:eastAsia="zh-CN"/>
              </w:rPr>
              <w:t>200</w:t>
            </w:r>
          </w:p>
        </w:tc>
        <w:tc>
          <w:tcPr>
            <w:tcW w:w="1912" w:type="dxa"/>
            <w:tcBorders>
              <w:tl2br w:val="nil"/>
              <w:tr2bl w:val="nil"/>
            </w:tcBorders>
            <w:vAlign w:val="center"/>
          </w:tcPr>
          <w:p>
            <w:pPr>
              <w:pStyle w:val="17"/>
              <w:rPr>
                <w:rFonts w:hint="eastAsia"/>
                <w:color w:val="auto"/>
                <w:lang w:val="zh-CN"/>
              </w:rPr>
            </w:pPr>
            <w:r>
              <w:rPr>
                <w:rFonts w:hint="eastAsia"/>
                <w:color w:val="auto"/>
                <w:lang w:val="zh-CN"/>
              </w:rPr>
              <w:t>否</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30" w:type="dxa"/>
            <w:tcBorders>
              <w:tl2br w:val="nil"/>
              <w:tr2bl w:val="nil"/>
            </w:tcBorders>
            <w:vAlign w:val="center"/>
          </w:tcPr>
          <w:p>
            <w:pPr>
              <w:pStyle w:val="17"/>
              <w:rPr>
                <w:rFonts w:hint="eastAsia" w:eastAsia="宋体"/>
                <w:color w:val="auto"/>
                <w:lang w:val="zh-CN" w:eastAsia="zh-CN"/>
              </w:rPr>
            </w:pPr>
            <w:r>
              <w:rPr>
                <w:rFonts w:hint="eastAsia"/>
                <w:color w:val="auto"/>
                <w:lang w:val="en-US" w:eastAsia="zh-CN"/>
              </w:rPr>
              <w:t>3</w:t>
            </w:r>
          </w:p>
        </w:tc>
        <w:tc>
          <w:tcPr>
            <w:tcW w:w="1866" w:type="dxa"/>
            <w:tcBorders>
              <w:tl2br w:val="nil"/>
              <w:tr2bl w:val="nil"/>
            </w:tcBorders>
            <w:vAlign w:val="center"/>
          </w:tcPr>
          <w:p>
            <w:pPr>
              <w:pStyle w:val="17"/>
              <w:rPr>
                <w:rFonts w:hint="eastAsia"/>
                <w:color w:val="auto"/>
                <w:lang w:val="zh-CN"/>
              </w:rPr>
            </w:pPr>
            <w:r>
              <w:rPr>
                <w:rFonts w:hint="eastAsia"/>
                <w:color w:val="auto"/>
                <w:lang w:val="zh-CN"/>
              </w:rPr>
              <w:t>超标污水</w:t>
            </w:r>
          </w:p>
        </w:tc>
        <w:tc>
          <w:tcPr>
            <w:tcW w:w="737" w:type="dxa"/>
            <w:tcBorders>
              <w:tl2br w:val="nil"/>
              <w:tr2bl w:val="nil"/>
            </w:tcBorders>
            <w:vAlign w:val="center"/>
          </w:tcPr>
          <w:p>
            <w:pPr>
              <w:pStyle w:val="17"/>
              <w:rPr>
                <w:rFonts w:hint="eastAsia"/>
                <w:color w:val="auto"/>
                <w:lang w:val="zh-CN"/>
              </w:rPr>
            </w:pPr>
            <w:r>
              <w:rPr>
                <w:rFonts w:hint="eastAsia"/>
                <w:color w:val="auto"/>
                <w:lang w:val="zh-CN"/>
              </w:rPr>
              <w:t>液态</w:t>
            </w:r>
          </w:p>
        </w:tc>
        <w:tc>
          <w:tcPr>
            <w:tcW w:w="994" w:type="dxa"/>
            <w:tcBorders>
              <w:tl2br w:val="nil"/>
              <w:tr2bl w:val="nil"/>
            </w:tcBorders>
            <w:vAlign w:val="center"/>
          </w:tcPr>
          <w:p>
            <w:pPr>
              <w:pStyle w:val="17"/>
              <w:rPr>
                <w:rFonts w:hint="eastAsia"/>
                <w:color w:val="auto"/>
                <w:lang w:val="zh-CN"/>
              </w:rPr>
            </w:pPr>
            <w:r>
              <w:rPr>
                <w:rFonts w:hint="eastAsia"/>
                <w:color w:val="auto"/>
                <w:lang w:val="zh-CN"/>
              </w:rPr>
              <w:t>——</w:t>
            </w:r>
          </w:p>
        </w:tc>
        <w:tc>
          <w:tcPr>
            <w:tcW w:w="1216" w:type="dxa"/>
            <w:tcBorders>
              <w:tl2br w:val="nil"/>
              <w:tr2bl w:val="nil"/>
            </w:tcBorders>
            <w:vAlign w:val="center"/>
          </w:tcPr>
          <w:p>
            <w:pPr>
              <w:pStyle w:val="17"/>
              <w:rPr>
                <w:rFonts w:hint="eastAsia"/>
                <w:color w:val="auto"/>
              </w:rPr>
            </w:pPr>
            <w:r>
              <w:rPr>
                <w:rFonts w:hint="eastAsia"/>
                <w:color w:val="auto"/>
                <w:lang w:val="en-US" w:eastAsia="zh-CN"/>
              </w:rPr>
              <w:t>2</w:t>
            </w:r>
            <w:r>
              <w:rPr>
                <w:rFonts w:hint="eastAsia"/>
                <w:color w:val="auto"/>
              </w:rPr>
              <w:t>万t</w:t>
            </w:r>
          </w:p>
        </w:tc>
        <w:tc>
          <w:tcPr>
            <w:tcW w:w="1107" w:type="dxa"/>
            <w:tcBorders>
              <w:tl2br w:val="nil"/>
              <w:tr2bl w:val="nil"/>
            </w:tcBorders>
            <w:vAlign w:val="center"/>
          </w:tcPr>
          <w:p>
            <w:pPr>
              <w:pStyle w:val="17"/>
              <w:rPr>
                <w:rFonts w:hint="eastAsia"/>
                <w:color w:val="auto"/>
                <w:lang w:val="zh-CN"/>
              </w:rPr>
            </w:pPr>
            <w:r>
              <w:rPr>
                <w:rFonts w:hint="eastAsia"/>
                <w:color w:val="auto"/>
                <w:lang w:val="zh-CN"/>
              </w:rPr>
              <w:t>——</w:t>
            </w:r>
          </w:p>
        </w:tc>
        <w:tc>
          <w:tcPr>
            <w:tcW w:w="1912" w:type="dxa"/>
            <w:tcBorders>
              <w:tl2br w:val="nil"/>
              <w:tr2bl w:val="nil"/>
            </w:tcBorders>
            <w:vAlign w:val="center"/>
          </w:tcPr>
          <w:p>
            <w:pPr>
              <w:pStyle w:val="17"/>
              <w:rPr>
                <w:rFonts w:hint="eastAsia"/>
                <w:color w:val="auto"/>
              </w:rPr>
            </w:pPr>
            <w:r>
              <w:rPr>
                <w:rFonts w:hint="eastAsia"/>
                <w:color w:val="auto"/>
              </w:rPr>
              <w:t>否</w:t>
            </w:r>
          </w:p>
        </w:tc>
      </w:tr>
    </w:tbl>
    <w:p>
      <w:pPr>
        <w:pStyle w:val="19"/>
        <w:rPr>
          <w:rFonts w:hint="eastAsia"/>
          <w:color w:val="auto"/>
        </w:rPr>
      </w:pPr>
      <w:r>
        <w:rPr>
          <w:rFonts w:hint="eastAsia"/>
          <w:color w:val="auto"/>
        </w:rPr>
        <w:t>备注：环境风险物质识别参考《企业突发环境事件风险评估指南(试行)》附录B中突发环境事件风险物质清单，同时考虑到污水厂外排口下游水体的敏感性，本次将超标污水作为环境风险物质；重大危险源判定参考《</w:t>
      </w:r>
      <w:r>
        <w:rPr>
          <w:rFonts w:hint="eastAsia"/>
          <w:color w:val="auto"/>
          <w:lang w:val="en-US" w:eastAsia="zh-CN"/>
        </w:rPr>
        <w:t>危险化学品</w:t>
      </w:r>
      <w:r>
        <w:rPr>
          <w:rFonts w:hint="eastAsia"/>
          <w:color w:val="auto"/>
        </w:rPr>
        <w:t>重大危险源</w:t>
      </w:r>
      <w:r>
        <w:rPr>
          <w:rFonts w:hint="eastAsia"/>
          <w:color w:val="auto"/>
          <w:lang w:val="en-US" w:eastAsia="zh-CN"/>
        </w:rPr>
        <w:t>辨别</w:t>
      </w:r>
      <w:r>
        <w:rPr>
          <w:rFonts w:hint="eastAsia"/>
          <w:color w:val="auto"/>
        </w:rPr>
        <w:t>》(GB18218-2009)中有关规定。</w:t>
      </w:r>
    </w:p>
    <w:p>
      <w:pPr>
        <w:pStyle w:val="4"/>
        <w:rPr>
          <w:rFonts w:hint="eastAsia"/>
          <w:color w:val="auto"/>
        </w:rPr>
      </w:pPr>
      <w:bookmarkStart w:id="29" w:name="_Toc476314968"/>
      <w:bookmarkStart w:id="30" w:name="_Toc7987"/>
      <w:r>
        <w:rPr>
          <w:rFonts w:hint="eastAsia"/>
          <w:color w:val="auto"/>
        </w:rPr>
        <w:t>3.2环境风险评估</w:t>
      </w:r>
      <w:bookmarkEnd w:id="29"/>
      <w:bookmarkEnd w:id="30"/>
    </w:p>
    <w:p>
      <w:pPr>
        <w:pStyle w:val="14"/>
        <w:rPr>
          <w:rFonts w:hint="eastAsia"/>
          <w:color w:val="auto"/>
        </w:rPr>
      </w:pPr>
      <w:r>
        <w:rPr>
          <w:rFonts w:hint="eastAsia"/>
          <w:color w:val="auto"/>
          <w:lang w:val="en-US" w:eastAsia="zh-CN"/>
        </w:rPr>
        <w:t>硫酸</w:t>
      </w:r>
      <w:r>
        <w:rPr>
          <w:rFonts w:hint="eastAsia"/>
          <w:color w:val="auto"/>
        </w:rPr>
        <w:t>属第8.1类酸性腐蚀品，本体不燃，但能与一些活性金属发生反应，放出氢气。遇氰化物能产生剧毒的氰化氢气体，与碱发生反应放出大量的热量，具有较强的腐蚀性，其蒸气或烟雾可引起急性中毒。</w:t>
      </w:r>
    </w:p>
    <w:p>
      <w:pPr>
        <w:pStyle w:val="14"/>
        <w:rPr>
          <w:rFonts w:hint="eastAsia"/>
          <w:color w:val="auto"/>
        </w:rPr>
      </w:pPr>
      <w:r>
        <w:rPr>
          <w:rFonts w:hint="eastAsia"/>
          <w:color w:val="auto"/>
          <w:lang w:val="en-US" w:eastAsia="zh-CN"/>
        </w:rPr>
        <w:t>次</w:t>
      </w:r>
      <w:r>
        <w:rPr>
          <w:rFonts w:hint="eastAsia"/>
          <w:color w:val="auto"/>
        </w:rPr>
        <w:t>氯酸钠不燃，但具有强氧化性，受强热时与强酸接触发生爆炸，与还原剂、有机物、易燃物等混合可形成爆炸性混合物。急剧加热时可发生爆炸。</w:t>
      </w:r>
    </w:p>
    <w:p>
      <w:pPr>
        <w:pStyle w:val="14"/>
        <w:rPr>
          <w:rFonts w:hint="eastAsia"/>
          <w:color w:val="auto"/>
        </w:rPr>
      </w:pPr>
      <w:r>
        <w:rPr>
          <w:rFonts w:hint="eastAsia"/>
          <w:color w:val="auto"/>
        </w:rPr>
        <w:t>超标污水主要影响外环境地表水及地下水，可能造成地表水和地下水污染。</w:t>
      </w:r>
    </w:p>
    <w:p>
      <w:pPr>
        <w:pStyle w:val="14"/>
        <w:rPr>
          <w:rFonts w:hint="eastAsia"/>
          <w:color w:val="auto"/>
        </w:rPr>
      </w:pPr>
      <w:r>
        <w:rPr>
          <w:rFonts w:hint="eastAsia"/>
          <w:color w:val="auto"/>
        </w:rPr>
        <w:t>根据</w:t>
      </w:r>
      <w:r>
        <w:rPr>
          <w:rFonts w:hint="eastAsia"/>
          <w:color w:val="auto"/>
          <w:lang w:val="en-US" w:eastAsia="zh-CN"/>
        </w:rPr>
        <w:t>余干县污水处理厂</w:t>
      </w:r>
      <w:r>
        <w:rPr>
          <w:rFonts w:hint="eastAsia"/>
          <w:color w:val="auto"/>
        </w:rPr>
        <w:t>生产、使用及贮存过程中环境风险物质的品种、数量、危险性质以及可能引起环境风险事故的特点，</w:t>
      </w:r>
      <w:r>
        <w:rPr>
          <w:rFonts w:hint="eastAsia"/>
          <w:color w:val="auto"/>
          <w:lang w:val="en-US" w:eastAsia="zh-CN"/>
        </w:rPr>
        <w:t>余干县污水处理厂</w:t>
      </w:r>
      <w:r>
        <w:rPr>
          <w:rFonts w:hint="eastAsia"/>
          <w:color w:val="auto"/>
        </w:rPr>
        <w:t>环境风险源风险评估结果见表3</w:t>
      </w:r>
      <w:r>
        <w:rPr>
          <w:rFonts w:hint="eastAsia"/>
          <w:color w:val="auto"/>
          <w:lang w:val="en-US" w:eastAsia="zh-CN"/>
        </w:rPr>
        <w:t>.2</w:t>
      </w:r>
      <w:r>
        <w:rPr>
          <w:rFonts w:hint="eastAsia"/>
          <w:color w:val="auto"/>
        </w:rPr>
        <w:t>-</w:t>
      </w:r>
      <w:r>
        <w:rPr>
          <w:rFonts w:hint="eastAsia"/>
          <w:color w:val="auto"/>
          <w:lang w:val="en-US" w:eastAsia="zh-CN"/>
        </w:rPr>
        <w:t>1</w:t>
      </w:r>
      <w:r>
        <w:rPr>
          <w:rFonts w:hint="eastAsia"/>
          <w:color w:val="auto"/>
        </w:rPr>
        <w:t>。</w:t>
      </w:r>
    </w:p>
    <w:p>
      <w:pPr>
        <w:pStyle w:val="14"/>
        <w:rPr>
          <w:rFonts w:hint="eastAsia"/>
          <w:color w:val="auto"/>
        </w:rPr>
      </w:pPr>
    </w:p>
    <w:p>
      <w:pPr>
        <w:pStyle w:val="14"/>
        <w:rPr>
          <w:rFonts w:hint="eastAsia"/>
          <w:color w:val="auto"/>
        </w:rPr>
      </w:pPr>
    </w:p>
    <w:p>
      <w:pPr>
        <w:pStyle w:val="15"/>
        <w:rPr>
          <w:rFonts w:hint="eastAsia"/>
          <w:color w:val="auto"/>
        </w:rPr>
      </w:pPr>
      <w:r>
        <w:rPr>
          <w:rFonts w:hint="eastAsia"/>
          <w:color w:val="auto"/>
        </w:rPr>
        <w:t>表3</w:t>
      </w:r>
      <w:r>
        <w:rPr>
          <w:rFonts w:hint="eastAsia"/>
          <w:color w:val="auto"/>
          <w:lang w:val="en-US" w:eastAsia="zh-CN"/>
        </w:rPr>
        <w:t>.</w:t>
      </w:r>
      <w:r>
        <w:rPr>
          <w:rFonts w:hint="eastAsia"/>
          <w:color w:val="auto"/>
        </w:rPr>
        <w:t>2</w:t>
      </w:r>
      <w:r>
        <w:rPr>
          <w:rFonts w:hint="eastAsia"/>
          <w:color w:val="auto"/>
          <w:lang w:val="en-US" w:eastAsia="zh-CN"/>
        </w:rPr>
        <w:t>-1</w:t>
      </w:r>
      <w:r>
        <w:rPr>
          <w:rFonts w:hint="eastAsia"/>
          <w:color w:val="auto"/>
        </w:rPr>
        <w:t xml:space="preserve">  </w:t>
      </w:r>
      <w:r>
        <w:rPr>
          <w:rFonts w:hint="eastAsia"/>
          <w:color w:val="auto"/>
          <w:lang w:val="en-US" w:eastAsia="zh-CN"/>
        </w:rPr>
        <w:t xml:space="preserve"> </w:t>
      </w:r>
      <w:r>
        <w:rPr>
          <w:rFonts w:hint="eastAsia"/>
          <w:color w:val="auto"/>
        </w:rPr>
        <w:t>环境风险评估结果一览表</w:t>
      </w:r>
    </w:p>
    <w:tbl>
      <w:tblPr>
        <w:tblStyle w:val="11"/>
        <w:tblW w:w="9015"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683"/>
        <w:gridCol w:w="801"/>
        <w:gridCol w:w="1249"/>
        <w:gridCol w:w="2366"/>
        <w:gridCol w:w="1424"/>
        <w:gridCol w:w="1246"/>
        <w:gridCol w:w="1246"/>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25" w:hRule="atLeast"/>
          <w:tblHeader/>
          <w:jc w:val="center"/>
        </w:trPr>
        <w:tc>
          <w:tcPr>
            <w:tcW w:w="683" w:type="dxa"/>
            <w:tcBorders>
              <w:bottom w:val="double" w:color="auto" w:sz="4" w:space="0"/>
            </w:tcBorders>
            <w:vAlign w:val="center"/>
          </w:tcPr>
          <w:p>
            <w:pPr>
              <w:pStyle w:val="17"/>
              <w:rPr>
                <w:rFonts w:hint="eastAsia"/>
                <w:color w:val="auto"/>
              </w:rPr>
            </w:pPr>
            <w:r>
              <w:rPr>
                <w:rFonts w:hint="eastAsia"/>
                <w:color w:val="auto"/>
              </w:rPr>
              <w:t>序号</w:t>
            </w:r>
          </w:p>
        </w:tc>
        <w:tc>
          <w:tcPr>
            <w:tcW w:w="801" w:type="dxa"/>
            <w:tcBorders>
              <w:bottom w:val="double" w:color="auto" w:sz="4" w:space="0"/>
            </w:tcBorders>
            <w:vAlign w:val="center"/>
          </w:tcPr>
          <w:p>
            <w:pPr>
              <w:pStyle w:val="17"/>
              <w:rPr>
                <w:rFonts w:hint="eastAsia"/>
                <w:color w:val="auto"/>
              </w:rPr>
            </w:pPr>
            <w:r>
              <w:rPr>
                <w:rFonts w:hint="eastAsia"/>
                <w:color w:val="auto"/>
              </w:rPr>
              <w:t>潜在</w:t>
            </w:r>
          </w:p>
          <w:p>
            <w:pPr>
              <w:pStyle w:val="17"/>
              <w:rPr>
                <w:rFonts w:hint="eastAsia"/>
                <w:color w:val="auto"/>
              </w:rPr>
            </w:pPr>
            <w:r>
              <w:rPr>
                <w:rFonts w:hint="eastAsia"/>
                <w:color w:val="auto"/>
              </w:rPr>
              <w:t>风险源</w:t>
            </w:r>
          </w:p>
        </w:tc>
        <w:tc>
          <w:tcPr>
            <w:tcW w:w="1249" w:type="dxa"/>
            <w:tcBorders>
              <w:bottom w:val="double" w:color="auto" w:sz="4" w:space="0"/>
            </w:tcBorders>
            <w:vAlign w:val="center"/>
          </w:tcPr>
          <w:p>
            <w:pPr>
              <w:pStyle w:val="17"/>
              <w:rPr>
                <w:rFonts w:hint="eastAsia"/>
                <w:color w:val="auto"/>
              </w:rPr>
            </w:pPr>
            <w:r>
              <w:rPr>
                <w:rFonts w:hint="eastAsia"/>
                <w:color w:val="auto"/>
              </w:rPr>
              <w:t>事件情景</w:t>
            </w:r>
          </w:p>
        </w:tc>
        <w:tc>
          <w:tcPr>
            <w:tcW w:w="2366" w:type="dxa"/>
            <w:tcBorders>
              <w:bottom w:val="double" w:color="auto" w:sz="4" w:space="0"/>
            </w:tcBorders>
            <w:vAlign w:val="center"/>
          </w:tcPr>
          <w:p>
            <w:pPr>
              <w:pStyle w:val="17"/>
              <w:rPr>
                <w:rFonts w:hint="eastAsia"/>
                <w:color w:val="auto"/>
              </w:rPr>
            </w:pPr>
            <w:r>
              <w:rPr>
                <w:rFonts w:hint="eastAsia"/>
                <w:color w:val="auto"/>
              </w:rPr>
              <w:t>事件原因</w:t>
            </w:r>
          </w:p>
        </w:tc>
        <w:tc>
          <w:tcPr>
            <w:tcW w:w="1424" w:type="dxa"/>
            <w:tcBorders>
              <w:bottom w:val="double" w:color="auto" w:sz="4" w:space="0"/>
            </w:tcBorders>
            <w:vAlign w:val="center"/>
          </w:tcPr>
          <w:p>
            <w:pPr>
              <w:pStyle w:val="17"/>
              <w:rPr>
                <w:rFonts w:hint="eastAsia"/>
                <w:color w:val="auto"/>
              </w:rPr>
            </w:pPr>
            <w:r>
              <w:rPr>
                <w:rFonts w:hint="eastAsia"/>
                <w:color w:val="auto"/>
              </w:rPr>
              <w:t>产生污染物</w:t>
            </w:r>
          </w:p>
        </w:tc>
        <w:tc>
          <w:tcPr>
            <w:tcW w:w="1246" w:type="dxa"/>
            <w:tcBorders>
              <w:bottom w:val="double" w:color="auto" w:sz="4" w:space="0"/>
            </w:tcBorders>
            <w:vAlign w:val="center"/>
          </w:tcPr>
          <w:p>
            <w:pPr>
              <w:pStyle w:val="17"/>
              <w:rPr>
                <w:rFonts w:hint="eastAsia"/>
                <w:color w:val="auto"/>
              </w:rPr>
            </w:pPr>
            <w:r>
              <w:rPr>
                <w:rFonts w:hint="eastAsia"/>
                <w:color w:val="auto"/>
              </w:rPr>
              <w:t>危害对象</w:t>
            </w:r>
          </w:p>
        </w:tc>
        <w:tc>
          <w:tcPr>
            <w:tcW w:w="1246" w:type="dxa"/>
            <w:tcBorders>
              <w:bottom w:val="double" w:color="auto" w:sz="4" w:space="0"/>
            </w:tcBorders>
            <w:vAlign w:val="center"/>
          </w:tcPr>
          <w:p>
            <w:pPr>
              <w:pStyle w:val="17"/>
              <w:rPr>
                <w:rFonts w:hint="eastAsia"/>
                <w:color w:val="auto"/>
              </w:rPr>
            </w:pPr>
            <w:r>
              <w:rPr>
                <w:rFonts w:hint="eastAsia"/>
                <w:color w:val="auto"/>
              </w:rPr>
              <w:t>波及范围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1446" w:hRule="atLeast"/>
          <w:tblHeader/>
          <w:jc w:val="center"/>
        </w:trPr>
        <w:tc>
          <w:tcPr>
            <w:tcW w:w="683" w:type="dxa"/>
            <w:tcBorders>
              <w:top w:val="double" w:color="auto" w:sz="4" w:space="0"/>
              <w:tl2br w:val="nil"/>
              <w:tr2bl w:val="nil"/>
            </w:tcBorders>
            <w:vAlign w:val="center"/>
          </w:tcPr>
          <w:p>
            <w:pPr>
              <w:pStyle w:val="17"/>
              <w:rPr>
                <w:rFonts w:hint="eastAsia"/>
                <w:color w:val="auto"/>
              </w:rPr>
            </w:pPr>
            <w:r>
              <w:rPr>
                <w:rFonts w:hint="eastAsia"/>
                <w:color w:val="auto"/>
              </w:rPr>
              <w:t>1</w:t>
            </w:r>
          </w:p>
        </w:tc>
        <w:tc>
          <w:tcPr>
            <w:tcW w:w="801" w:type="dxa"/>
            <w:tcBorders>
              <w:top w:val="double" w:color="auto" w:sz="4" w:space="0"/>
              <w:tl2br w:val="nil"/>
              <w:tr2bl w:val="nil"/>
            </w:tcBorders>
            <w:vAlign w:val="center"/>
          </w:tcPr>
          <w:p>
            <w:pPr>
              <w:pStyle w:val="17"/>
              <w:rPr>
                <w:rFonts w:hint="eastAsia"/>
                <w:color w:val="auto"/>
              </w:rPr>
            </w:pPr>
            <w:r>
              <w:rPr>
                <w:rFonts w:hint="eastAsia"/>
                <w:color w:val="auto"/>
                <w:lang w:val="en-US" w:eastAsia="zh-CN"/>
              </w:rPr>
              <w:t>硫酸</w:t>
            </w:r>
            <w:r>
              <w:rPr>
                <w:rFonts w:hint="eastAsia"/>
                <w:color w:val="auto"/>
              </w:rPr>
              <w:t>储罐</w:t>
            </w:r>
          </w:p>
        </w:tc>
        <w:tc>
          <w:tcPr>
            <w:tcW w:w="1249" w:type="dxa"/>
            <w:tcBorders>
              <w:top w:val="double" w:color="auto" w:sz="4" w:space="0"/>
              <w:tl2br w:val="nil"/>
              <w:tr2bl w:val="nil"/>
            </w:tcBorders>
            <w:vAlign w:val="center"/>
          </w:tcPr>
          <w:p>
            <w:pPr>
              <w:pStyle w:val="17"/>
              <w:rPr>
                <w:rFonts w:hint="eastAsia"/>
                <w:color w:val="auto"/>
              </w:rPr>
            </w:pPr>
            <w:r>
              <w:rPr>
                <w:rFonts w:hint="eastAsia"/>
                <w:color w:val="auto"/>
              </w:rPr>
              <w:t>泄漏</w:t>
            </w:r>
          </w:p>
        </w:tc>
        <w:tc>
          <w:tcPr>
            <w:tcW w:w="2366" w:type="dxa"/>
            <w:tcBorders>
              <w:top w:val="double" w:color="auto" w:sz="4" w:space="0"/>
              <w:tl2br w:val="nil"/>
              <w:tr2bl w:val="nil"/>
            </w:tcBorders>
            <w:vAlign w:val="top"/>
          </w:tcPr>
          <w:p>
            <w:pPr>
              <w:pStyle w:val="17"/>
              <w:jc w:val="both"/>
              <w:rPr>
                <w:rFonts w:hint="eastAsia"/>
                <w:color w:val="auto"/>
              </w:rPr>
            </w:pPr>
            <w:r>
              <w:rPr>
                <w:rFonts w:hint="eastAsia"/>
                <w:color w:val="auto"/>
              </w:rPr>
              <w:t>①储罐管道破裂、阀门泄漏及运输过程事故；</w:t>
            </w:r>
          </w:p>
          <w:p>
            <w:pPr>
              <w:pStyle w:val="17"/>
              <w:jc w:val="both"/>
              <w:rPr>
                <w:rFonts w:hint="eastAsia"/>
                <w:color w:val="auto"/>
              </w:rPr>
            </w:pPr>
            <w:r>
              <w:rPr>
                <w:rFonts w:hint="eastAsia"/>
                <w:color w:val="auto"/>
              </w:rPr>
              <w:t>②自然灾害、极端天气、不利气象条件等</w:t>
            </w:r>
          </w:p>
        </w:tc>
        <w:tc>
          <w:tcPr>
            <w:tcW w:w="1424" w:type="dxa"/>
            <w:tcBorders>
              <w:top w:val="double" w:color="auto" w:sz="4" w:space="0"/>
              <w:tl2br w:val="nil"/>
              <w:tr2bl w:val="nil"/>
            </w:tcBorders>
            <w:vAlign w:val="center"/>
          </w:tcPr>
          <w:p>
            <w:pPr>
              <w:pStyle w:val="17"/>
              <w:rPr>
                <w:rFonts w:hint="eastAsia"/>
                <w:color w:val="auto"/>
              </w:rPr>
            </w:pPr>
            <w:r>
              <w:rPr>
                <w:rFonts w:hint="eastAsia"/>
                <w:color w:val="auto"/>
              </w:rPr>
              <w:t>含酸废水、</w:t>
            </w:r>
            <w:r>
              <w:rPr>
                <w:rFonts w:hint="eastAsia"/>
                <w:color w:val="auto"/>
                <w:lang w:val="en-US" w:eastAsia="zh-CN"/>
              </w:rPr>
              <w:t>硫酸雾</w:t>
            </w:r>
          </w:p>
        </w:tc>
        <w:tc>
          <w:tcPr>
            <w:tcW w:w="1246" w:type="dxa"/>
            <w:tcBorders>
              <w:top w:val="double" w:color="auto" w:sz="4" w:space="0"/>
              <w:tl2br w:val="nil"/>
              <w:tr2bl w:val="nil"/>
            </w:tcBorders>
            <w:vAlign w:val="center"/>
          </w:tcPr>
          <w:p>
            <w:pPr>
              <w:pStyle w:val="17"/>
              <w:rPr>
                <w:rFonts w:hint="eastAsia"/>
                <w:color w:val="auto"/>
              </w:rPr>
            </w:pPr>
            <w:r>
              <w:rPr>
                <w:rFonts w:hint="eastAsia"/>
                <w:color w:val="auto"/>
              </w:rPr>
              <w:t>环境空气</w:t>
            </w:r>
          </w:p>
        </w:tc>
        <w:tc>
          <w:tcPr>
            <w:tcW w:w="1246" w:type="dxa"/>
            <w:tcBorders>
              <w:top w:val="double" w:color="auto" w:sz="4" w:space="0"/>
              <w:tl2br w:val="nil"/>
              <w:tr2bl w:val="nil"/>
            </w:tcBorders>
            <w:vAlign w:val="center"/>
          </w:tcPr>
          <w:p>
            <w:pPr>
              <w:pStyle w:val="17"/>
              <w:rPr>
                <w:rFonts w:hint="eastAsia"/>
                <w:color w:val="auto"/>
              </w:rPr>
            </w:pPr>
            <w:r>
              <w:rPr>
                <w:rFonts w:hint="eastAsia"/>
                <w:color w:val="auto"/>
              </w:rPr>
              <w:t>厂区内</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2033" w:hRule="atLeast"/>
          <w:tblHeader/>
          <w:jc w:val="center"/>
        </w:trPr>
        <w:tc>
          <w:tcPr>
            <w:tcW w:w="683" w:type="dxa"/>
            <w:tcBorders>
              <w:tl2br w:val="nil"/>
              <w:tr2bl w:val="nil"/>
            </w:tcBorders>
            <w:vAlign w:val="center"/>
          </w:tcPr>
          <w:p>
            <w:pPr>
              <w:pStyle w:val="17"/>
              <w:rPr>
                <w:rFonts w:hint="eastAsia"/>
                <w:color w:val="auto"/>
              </w:rPr>
            </w:pPr>
            <w:r>
              <w:rPr>
                <w:rFonts w:hint="eastAsia"/>
                <w:color w:val="auto"/>
              </w:rPr>
              <w:t>2</w:t>
            </w:r>
          </w:p>
        </w:tc>
        <w:tc>
          <w:tcPr>
            <w:tcW w:w="801" w:type="dxa"/>
            <w:tcBorders>
              <w:tl2br w:val="nil"/>
              <w:tr2bl w:val="nil"/>
            </w:tcBorders>
            <w:vAlign w:val="center"/>
          </w:tcPr>
          <w:p>
            <w:pPr>
              <w:pStyle w:val="17"/>
              <w:rPr>
                <w:rFonts w:hint="eastAsia"/>
                <w:color w:val="auto"/>
              </w:rPr>
            </w:pPr>
            <w:r>
              <w:rPr>
                <w:rFonts w:hint="eastAsia"/>
                <w:color w:val="auto"/>
              </w:rPr>
              <w:t>污水处理池</w:t>
            </w:r>
          </w:p>
        </w:tc>
        <w:tc>
          <w:tcPr>
            <w:tcW w:w="1249" w:type="dxa"/>
            <w:tcBorders>
              <w:tl2br w:val="nil"/>
              <w:tr2bl w:val="nil"/>
            </w:tcBorders>
            <w:vAlign w:val="center"/>
          </w:tcPr>
          <w:p>
            <w:pPr>
              <w:pStyle w:val="17"/>
              <w:rPr>
                <w:rFonts w:hint="eastAsia"/>
                <w:color w:val="auto"/>
              </w:rPr>
            </w:pPr>
            <w:r>
              <w:rPr>
                <w:rFonts w:hint="eastAsia"/>
                <w:color w:val="auto"/>
              </w:rPr>
              <w:t>泄漏、污水超标排放、污水事故排放</w:t>
            </w:r>
          </w:p>
        </w:tc>
        <w:tc>
          <w:tcPr>
            <w:tcW w:w="2366" w:type="dxa"/>
            <w:tcBorders>
              <w:tl2br w:val="nil"/>
              <w:tr2bl w:val="nil"/>
            </w:tcBorders>
            <w:vAlign w:val="top"/>
          </w:tcPr>
          <w:p>
            <w:pPr>
              <w:pStyle w:val="17"/>
              <w:jc w:val="both"/>
              <w:rPr>
                <w:rFonts w:hint="eastAsia"/>
                <w:color w:val="auto"/>
              </w:rPr>
            </w:pPr>
            <w:r>
              <w:rPr>
                <w:rFonts w:hint="eastAsia"/>
                <w:color w:val="auto"/>
              </w:rPr>
              <w:t>①阀门失灵，设备故障或防渗层受损等；</w:t>
            </w:r>
          </w:p>
          <w:p>
            <w:pPr>
              <w:pStyle w:val="17"/>
              <w:jc w:val="both"/>
              <w:rPr>
                <w:rFonts w:hint="eastAsia"/>
                <w:color w:val="auto"/>
              </w:rPr>
            </w:pPr>
            <w:r>
              <w:rPr>
                <w:rFonts w:hint="eastAsia"/>
                <w:color w:val="auto"/>
              </w:rPr>
              <w:t>②停电；</w:t>
            </w:r>
          </w:p>
          <w:p>
            <w:pPr>
              <w:pStyle w:val="17"/>
              <w:jc w:val="both"/>
              <w:rPr>
                <w:rFonts w:hint="eastAsia"/>
                <w:color w:val="auto"/>
              </w:rPr>
            </w:pPr>
            <w:r>
              <w:rPr>
                <w:rFonts w:hint="eastAsia"/>
                <w:color w:val="auto"/>
              </w:rPr>
              <w:t>③污水处理运行不稳定；</w:t>
            </w:r>
          </w:p>
          <w:p>
            <w:pPr>
              <w:pStyle w:val="17"/>
              <w:jc w:val="both"/>
              <w:rPr>
                <w:rFonts w:hint="eastAsia"/>
                <w:color w:val="auto"/>
              </w:rPr>
            </w:pPr>
            <w:r>
              <w:rPr>
                <w:rFonts w:hint="eastAsia"/>
                <w:color w:val="auto"/>
              </w:rPr>
              <w:t>④自然灾害、极端天气、不利气象条件等</w:t>
            </w:r>
          </w:p>
        </w:tc>
        <w:tc>
          <w:tcPr>
            <w:tcW w:w="1424" w:type="dxa"/>
            <w:tcBorders>
              <w:tl2br w:val="nil"/>
              <w:tr2bl w:val="nil"/>
            </w:tcBorders>
            <w:vAlign w:val="center"/>
          </w:tcPr>
          <w:p>
            <w:pPr>
              <w:pStyle w:val="17"/>
              <w:rPr>
                <w:rFonts w:hint="eastAsia"/>
                <w:color w:val="auto"/>
                <w:lang w:val="zh-CN"/>
              </w:rPr>
            </w:pPr>
            <w:r>
              <w:rPr>
                <w:rFonts w:hint="eastAsia"/>
                <w:color w:val="auto"/>
                <w:lang w:val="zh-CN"/>
              </w:rPr>
              <w:t>超标污水</w:t>
            </w:r>
          </w:p>
        </w:tc>
        <w:tc>
          <w:tcPr>
            <w:tcW w:w="1246" w:type="dxa"/>
            <w:tcBorders>
              <w:tl2br w:val="nil"/>
              <w:tr2bl w:val="nil"/>
            </w:tcBorders>
            <w:vAlign w:val="center"/>
          </w:tcPr>
          <w:p>
            <w:pPr>
              <w:pStyle w:val="17"/>
              <w:rPr>
                <w:rFonts w:hint="eastAsia" w:eastAsia="宋体"/>
                <w:color w:val="auto"/>
                <w:lang w:eastAsia="zh-CN"/>
              </w:rPr>
            </w:pPr>
            <w:r>
              <w:rPr>
                <w:rFonts w:hint="eastAsia"/>
                <w:color w:val="auto"/>
              </w:rPr>
              <w:t>厂区范围土壤、地下水、</w:t>
            </w:r>
            <w:r>
              <w:rPr>
                <w:rFonts w:hint="eastAsia"/>
                <w:color w:val="auto"/>
                <w:szCs w:val="21"/>
                <w:lang w:eastAsia="zh-CN"/>
              </w:rPr>
              <w:t>互惠河</w:t>
            </w:r>
          </w:p>
        </w:tc>
        <w:tc>
          <w:tcPr>
            <w:tcW w:w="1246" w:type="dxa"/>
            <w:tcBorders>
              <w:tl2br w:val="nil"/>
              <w:tr2bl w:val="nil"/>
            </w:tcBorders>
            <w:vAlign w:val="center"/>
          </w:tcPr>
          <w:p>
            <w:pPr>
              <w:pStyle w:val="17"/>
              <w:rPr>
                <w:rFonts w:hint="eastAsia"/>
                <w:color w:val="auto"/>
              </w:rPr>
            </w:pPr>
            <w:r>
              <w:rPr>
                <w:rFonts w:hint="eastAsia"/>
                <w:color w:val="auto"/>
              </w:rPr>
              <w:t>厂区内、</w:t>
            </w:r>
            <w:r>
              <w:rPr>
                <w:rFonts w:hint="eastAsia"/>
                <w:color w:val="auto"/>
                <w:szCs w:val="21"/>
                <w:lang w:eastAsia="zh-CN"/>
              </w:rPr>
              <w:t>互惠河</w:t>
            </w:r>
            <w:r>
              <w:rPr>
                <w:rFonts w:hint="eastAsia"/>
                <w:color w:val="auto"/>
              </w:rPr>
              <w:t>下游10km</w:t>
            </w:r>
          </w:p>
        </w:tc>
      </w:tr>
    </w:tbl>
    <w:p>
      <w:pPr>
        <w:pStyle w:val="14"/>
        <w:rPr>
          <w:color w:val="auto"/>
        </w:rPr>
      </w:pPr>
    </w:p>
    <w:p>
      <w:pPr>
        <w:pStyle w:val="14"/>
        <w:rPr>
          <w:color w:val="auto"/>
        </w:rPr>
      </w:pPr>
    </w:p>
    <w:p>
      <w:pPr>
        <w:pStyle w:val="14"/>
        <w:rPr>
          <w:color w:val="auto"/>
        </w:rPr>
      </w:pPr>
    </w:p>
    <w:p>
      <w:pPr>
        <w:pStyle w:val="14"/>
        <w:rPr>
          <w:color w:val="auto"/>
        </w:rPr>
      </w:pPr>
    </w:p>
    <w:p>
      <w:pPr>
        <w:pStyle w:val="14"/>
        <w:rPr>
          <w:color w:val="auto"/>
        </w:rPr>
      </w:pPr>
    </w:p>
    <w:p>
      <w:pPr>
        <w:pStyle w:val="14"/>
        <w:rPr>
          <w:color w:val="auto"/>
        </w:rPr>
      </w:pPr>
    </w:p>
    <w:p>
      <w:pPr>
        <w:pStyle w:val="14"/>
        <w:rPr>
          <w:color w:val="auto"/>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pStyle w:val="3"/>
        <w:rPr>
          <w:rFonts w:hint="eastAsia"/>
          <w:color w:val="auto"/>
        </w:rPr>
      </w:pPr>
      <w:bookmarkStart w:id="31" w:name="_Toc23870"/>
      <w:bookmarkStart w:id="32" w:name="_Toc476314969"/>
      <w:r>
        <w:rPr>
          <w:rFonts w:hint="eastAsia"/>
          <w:color w:val="auto"/>
        </w:rPr>
        <w:t>4应急组织体系与职责</w:t>
      </w:r>
      <w:bookmarkEnd w:id="31"/>
      <w:bookmarkEnd w:id="32"/>
    </w:p>
    <w:p>
      <w:pPr>
        <w:pStyle w:val="14"/>
        <w:rPr>
          <w:rFonts w:hint="eastAsia"/>
          <w:color w:val="auto"/>
        </w:rPr>
      </w:pPr>
      <w:bookmarkStart w:id="33" w:name="_Toc305829476"/>
      <w:bookmarkStart w:id="34" w:name="_Toc305850297"/>
      <w:r>
        <w:rPr>
          <w:rFonts w:hint="eastAsia"/>
          <w:color w:val="auto"/>
        </w:rPr>
        <w:t>为应对突发环境事件，</w:t>
      </w:r>
      <w:r>
        <w:rPr>
          <w:rFonts w:hint="eastAsia"/>
          <w:color w:val="auto"/>
          <w:lang w:val="en-US" w:eastAsia="zh-CN"/>
        </w:rPr>
        <w:t>余干县污水处理厂</w:t>
      </w:r>
      <w:r>
        <w:rPr>
          <w:rFonts w:hint="eastAsia"/>
          <w:color w:val="auto"/>
        </w:rPr>
        <w:t>成立应急指挥中心，发生突发环境事件时成立现场应急指挥部，并建立应急组织机构和应急救援组，</w:t>
      </w:r>
      <w:bookmarkEnd w:id="33"/>
      <w:bookmarkEnd w:id="34"/>
      <w:r>
        <w:rPr>
          <w:rFonts w:hint="eastAsia"/>
          <w:color w:val="auto"/>
        </w:rPr>
        <w:t>包括抢修救援组、警戒疏散组、后勤保障组、环境监测组以及专家组，对突发环境事件的预防、处置、救援等进行统一指挥协调。</w:t>
      </w:r>
    </w:p>
    <w:p>
      <w:pPr>
        <w:pStyle w:val="4"/>
        <w:rPr>
          <w:rFonts w:hint="eastAsia"/>
          <w:color w:val="auto"/>
        </w:rPr>
      </w:pPr>
      <w:bookmarkStart w:id="35" w:name="_Toc476314970"/>
      <w:bookmarkStart w:id="36" w:name="_Toc19271"/>
      <w:r>
        <w:rPr>
          <w:rFonts w:hint="eastAsia"/>
          <w:color w:val="auto"/>
        </w:rPr>
        <w:t>4.1指挥机构的组成</w:t>
      </w:r>
      <w:bookmarkEnd w:id="35"/>
      <w:bookmarkEnd w:id="36"/>
    </w:p>
    <w:p>
      <w:pPr>
        <w:pStyle w:val="5"/>
        <w:rPr>
          <w:rFonts w:hint="eastAsia"/>
          <w:color w:val="auto"/>
        </w:rPr>
      </w:pPr>
      <w:r>
        <w:rPr>
          <w:rFonts w:hint="eastAsia"/>
          <w:color w:val="auto"/>
        </w:rPr>
        <w:t>4.1.1应急救援组织体系</w:t>
      </w:r>
    </w:p>
    <w:p>
      <w:pPr>
        <w:pStyle w:val="14"/>
        <w:rPr>
          <w:rFonts w:hint="eastAsia" w:ascii="仿宋_GB2312" w:hAnsi="宋体" w:eastAsia="仿宋_GB2312"/>
          <w:color w:val="auto"/>
          <w:szCs w:val="28"/>
        </w:rPr>
      </w:pPr>
      <w:r>
        <w:rPr>
          <w:rFonts w:hint="eastAsia"/>
          <w:color w:val="auto"/>
          <w:lang w:val="en-US" w:eastAsia="zh-CN"/>
        </w:rPr>
        <w:t>余干县污水处理厂</w:t>
      </w:r>
      <w:r>
        <w:rPr>
          <w:rFonts w:hint="eastAsia"/>
          <w:color w:val="auto"/>
        </w:rPr>
        <w:t>设突发环境事件应急指挥中心，发生突发环境事件时成立现场应急指挥部。应急救援体系见图</w:t>
      </w:r>
      <w:r>
        <w:rPr>
          <w:rFonts w:hint="eastAsia"/>
          <w:color w:val="auto"/>
          <w:lang w:val="en-US" w:eastAsia="zh-CN"/>
        </w:rPr>
        <w:t>4.1</w:t>
      </w:r>
      <w:r>
        <w:rPr>
          <w:rFonts w:hint="eastAsia"/>
          <w:color w:val="auto"/>
        </w:rPr>
        <w:t>-1。</w:t>
      </w:r>
    </w:p>
    <w:p>
      <w:pPr>
        <w:pStyle w:val="14"/>
        <w:rPr>
          <w:color w:val="auto"/>
        </w:rPr>
      </w:pPr>
    </w:p>
    <w:p>
      <w:pPr>
        <w:pStyle w:val="14"/>
        <w:rPr>
          <w:color w:val="auto"/>
        </w:rPr>
      </w:pPr>
      <w:r>
        <w:rPr>
          <w:rFonts w:hint="eastAsia" w:hAnsi="宋体"/>
          <w:color w:val="auto"/>
        </w:rPr>
        <mc:AlternateContent>
          <mc:Choice Requires="wpg">
            <w:drawing>
              <wp:anchor distT="0" distB="0" distL="114300" distR="114300" simplePos="0" relativeHeight="251751424" behindDoc="0" locked="0" layoutInCell="1" allowOverlap="1">
                <wp:simplePos x="0" y="0"/>
                <wp:positionH relativeFrom="column">
                  <wp:posOffset>389890</wp:posOffset>
                </wp:positionH>
                <wp:positionV relativeFrom="paragraph">
                  <wp:posOffset>7620</wp:posOffset>
                </wp:positionV>
                <wp:extent cx="4448810" cy="2782570"/>
                <wp:effectExtent l="4445" t="5080" r="23495" b="12700"/>
                <wp:wrapNone/>
                <wp:docPr id="42" name="组合 2"/>
                <wp:cNvGraphicFramePr/>
                <a:graphic xmlns:a="http://schemas.openxmlformats.org/drawingml/2006/main">
                  <a:graphicData uri="http://schemas.microsoft.com/office/word/2010/wordprocessingGroup">
                    <wpg:wgp>
                      <wpg:cNvGrpSpPr/>
                      <wpg:grpSpPr>
                        <a:xfrm>
                          <a:off x="0" y="0"/>
                          <a:ext cx="4448810" cy="2782570"/>
                          <a:chOff x="2084" y="6317"/>
                          <a:chExt cx="7006" cy="4382"/>
                        </a:xfrm>
                      </wpg:grpSpPr>
                      <wps:wsp>
                        <wps:cNvPr id="20" name="Text Box 7154"/>
                        <wps:cNvSpPr txBox="1"/>
                        <wps:spPr>
                          <a:xfrm>
                            <a:off x="4554" y="7449"/>
                            <a:ext cx="3572" cy="360"/>
                          </a:xfrm>
                          <a:prstGeom prst="rect">
                            <a:avLst/>
                          </a:prstGeom>
                          <a:noFill/>
                          <a:ln w="6350" cap="flat" cmpd="sng">
                            <a:solidFill>
                              <a:srgbClr val="000000"/>
                            </a:solidFill>
                            <a:prstDash val="solid"/>
                            <a:miter/>
                            <a:headEnd type="none" w="med" len="med"/>
                            <a:tailEnd type="none" w="med" len="med"/>
                          </a:ln>
                        </wps:spPr>
                        <wps:txbx>
                          <w:txbxContent>
                            <w:p>
                              <w:pPr>
                                <w:spacing w:line="0" w:lineRule="atLeast"/>
                                <w:ind w:left="0" w:leftChars="0" w:firstLine="0" w:firstLineChars="0"/>
                                <w:jc w:val="center"/>
                                <w:rPr>
                                  <w:rFonts w:hint="eastAsia" w:ascii="仿宋_GB2312" w:hAnsi="宋体" w:eastAsia="仿宋_GB2312"/>
                                  <w:color w:val="auto"/>
                                  <w:spacing w:val="-20"/>
                                </w:rPr>
                              </w:pPr>
                              <w:r>
                                <w:rPr>
                                  <w:rFonts w:hint="eastAsia"/>
                                  <w:color w:val="auto"/>
                                  <w:lang w:val="en-US" w:eastAsia="zh-CN"/>
                                </w:rPr>
                                <w:t>余干县污水处理厂</w:t>
                              </w:r>
                            </w:p>
                          </w:txbxContent>
                        </wps:txbx>
                        <wps:bodyPr lIns="0" tIns="0" rIns="0" bIns="0" upright="1"/>
                      </wps:wsp>
                      <wps:wsp>
                        <wps:cNvPr id="21" name="Text Box 7155"/>
                        <wps:cNvSpPr txBox="1"/>
                        <wps:spPr>
                          <a:xfrm>
                            <a:off x="4772" y="8111"/>
                            <a:ext cx="2711" cy="363"/>
                          </a:xfrm>
                          <a:prstGeom prst="rect">
                            <a:avLst/>
                          </a:prstGeom>
                          <a:noFill/>
                          <a:ln w="6350" cap="flat" cmpd="sng">
                            <a:solidFill>
                              <a:srgbClr val="000000"/>
                            </a:solidFill>
                            <a:prstDash val="solid"/>
                            <a:miter/>
                            <a:headEnd type="none" w="med" len="med"/>
                            <a:tailEnd type="none" w="med" len="med"/>
                          </a:ln>
                        </wps:spPr>
                        <wps:txbx>
                          <w:txbxContent>
                            <w:p>
                              <w:pPr>
                                <w:spacing w:line="0" w:lineRule="atLeast"/>
                                <w:ind w:left="0" w:leftChars="0" w:firstLine="0" w:firstLineChars="0"/>
                                <w:jc w:val="center"/>
                                <w:rPr>
                                  <w:rFonts w:hint="eastAsia" w:ascii="宋体" w:hAnsi="宋体" w:eastAsia="宋体" w:cs="宋体"/>
                                  <w:spacing w:val="-10"/>
                                </w:rPr>
                              </w:pPr>
                              <w:r>
                                <w:rPr>
                                  <w:rFonts w:hint="eastAsia" w:ascii="宋体" w:hAnsi="宋体" w:eastAsia="宋体" w:cs="宋体"/>
                                  <w:spacing w:val="-10"/>
                                </w:rPr>
                                <w:t>现场应急指挥部</w:t>
                              </w:r>
                            </w:p>
                          </w:txbxContent>
                        </wps:txbx>
                        <wps:bodyPr lIns="0" tIns="0" rIns="0" bIns="0" upright="1"/>
                      </wps:wsp>
                      <wps:wsp>
                        <wps:cNvPr id="22" name="Text Box 7157"/>
                        <wps:cNvSpPr txBox="1"/>
                        <wps:spPr>
                          <a:xfrm>
                            <a:off x="5534" y="6332"/>
                            <a:ext cx="1153" cy="479"/>
                          </a:xfrm>
                          <a:prstGeom prst="rect">
                            <a:avLst/>
                          </a:prstGeom>
                          <a:noFill/>
                          <a:ln w="6350" cap="flat" cmpd="sng">
                            <a:solidFill>
                              <a:srgbClr val="000000"/>
                            </a:solidFill>
                            <a:prstDash val="solid"/>
                            <a:miter/>
                            <a:headEnd type="none" w="med" len="med"/>
                            <a:tailEnd type="none" w="med" len="med"/>
                          </a:ln>
                        </wps:spPr>
                        <wps:txbx>
                          <w:txbxContent>
                            <w:p>
                              <w:pPr>
                                <w:spacing w:line="0" w:lineRule="atLeast"/>
                                <w:ind w:left="0" w:leftChars="0" w:firstLine="0" w:firstLineChars="0"/>
                                <w:jc w:val="center"/>
                                <w:rPr>
                                  <w:rFonts w:hint="eastAsia" w:ascii="宋体" w:hAnsi="宋体" w:eastAsia="宋体" w:cs="宋体"/>
                                </w:rPr>
                              </w:pPr>
                              <w:r>
                                <w:rPr>
                                  <w:rFonts w:hint="eastAsia" w:ascii="宋体" w:hAnsi="宋体" w:eastAsia="宋体" w:cs="宋体"/>
                                </w:rPr>
                                <w:t>总指挥</w:t>
                              </w:r>
                            </w:p>
                          </w:txbxContent>
                        </wps:txbx>
                        <wps:bodyPr upright="1"/>
                      </wps:wsp>
                      <wps:wsp>
                        <wps:cNvPr id="23" name="Text Box 7158"/>
                        <wps:cNvSpPr txBox="1"/>
                        <wps:spPr>
                          <a:xfrm>
                            <a:off x="3720" y="6332"/>
                            <a:ext cx="1317" cy="478"/>
                          </a:xfrm>
                          <a:prstGeom prst="rect">
                            <a:avLst/>
                          </a:prstGeom>
                          <a:noFill/>
                          <a:ln w="6350" cap="flat" cmpd="sng">
                            <a:solidFill>
                              <a:srgbClr val="000000"/>
                            </a:solidFill>
                            <a:prstDash val="solid"/>
                            <a:miter/>
                            <a:headEnd type="none" w="med" len="med"/>
                            <a:tailEnd type="none" w="med" len="med"/>
                          </a:ln>
                        </wps:spPr>
                        <wps:txbx>
                          <w:txbxContent>
                            <w:p>
                              <w:pPr>
                                <w:spacing w:line="0" w:lineRule="atLeast"/>
                                <w:ind w:left="0" w:leftChars="0" w:firstLine="0" w:firstLineChars="0"/>
                                <w:jc w:val="center"/>
                                <w:rPr>
                                  <w:rFonts w:hint="eastAsia" w:ascii="宋体" w:hAnsi="宋体" w:eastAsia="宋体" w:cs="宋体"/>
                                  <w:spacing w:val="-12"/>
                                </w:rPr>
                              </w:pPr>
                              <w:r>
                                <w:rPr>
                                  <w:rFonts w:hint="eastAsia" w:ascii="宋体" w:hAnsi="宋体" w:eastAsia="宋体" w:cs="宋体"/>
                                  <w:spacing w:val="-12"/>
                                </w:rPr>
                                <w:t>副总指挥</w:t>
                              </w:r>
                            </w:p>
                          </w:txbxContent>
                        </wps:txbx>
                        <wps:bodyPr upright="1"/>
                      </wps:wsp>
                      <wps:wsp>
                        <wps:cNvPr id="24" name="Text Box 7159"/>
                        <wps:cNvSpPr txBox="1"/>
                        <wps:spPr>
                          <a:xfrm>
                            <a:off x="2084" y="6317"/>
                            <a:ext cx="1153" cy="479"/>
                          </a:xfrm>
                          <a:prstGeom prst="rect">
                            <a:avLst/>
                          </a:prstGeom>
                          <a:noFill/>
                          <a:ln w="6350" cap="flat" cmpd="sng">
                            <a:solidFill>
                              <a:srgbClr val="000000"/>
                            </a:solidFill>
                            <a:prstDash val="solid"/>
                            <a:miter/>
                            <a:headEnd type="none" w="med" len="med"/>
                            <a:tailEnd type="none" w="med" len="med"/>
                          </a:ln>
                        </wps:spPr>
                        <wps:txbx>
                          <w:txbxContent>
                            <w:p>
                              <w:pPr>
                                <w:spacing w:line="0" w:lineRule="atLeast"/>
                                <w:ind w:left="0" w:leftChars="0" w:firstLine="0" w:firstLineChars="0"/>
                                <w:jc w:val="center"/>
                                <w:rPr>
                                  <w:rFonts w:hint="eastAsia" w:ascii="宋体" w:hAnsi="宋体" w:eastAsia="宋体" w:cs="宋体"/>
                                </w:rPr>
                              </w:pPr>
                              <w:r>
                                <w:rPr>
                                  <w:rFonts w:hint="eastAsia" w:ascii="宋体" w:hAnsi="宋体" w:eastAsia="宋体" w:cs="宋体"/>
                                </w:rPr>
                                <w:t>专家组</w:t>
                              </w:r>
                            </w:p>
                          </w:txbxContent>
                        </wps:txbx>
                        <wps:bodyPr upright="1"/>
                      </wps:wsp>
                      <wps:wsp>
                        <wps:cNvPr id="25" name="Text Box 7160"/>
                        <wps:cNvSpPr txBox="1"/>
                        <wps:spPr>
                          <a:xfrm>
                            <a:off x="7080" y="6347"/>
                            <a:ext cx="1878" cy="478"/>
                          </a:xfrm>
                          <a:prstGeom prst="rect">
                            <a:avLst/>
                          </a:prstGeom>
                          <a:noFill/>
                          <a:ln w="6350" cap="flat" cmpd="sng">
                            <a:solidFill>
                              <a:srgbClr val="000000"/>
                            </a:solidFill>
                            <a:prstDash val="solid"/>
                            <a:miter/>
                            <a:headEnd type="none" w="med" len="med"/>
                            <a:tailEnd type="none" w="med" len="med"/>
                          </a:ln>
                        </wps:spPr>
                        <wps:txbx>
                          <w:txbxContent>
                            <w:p>
                              <w:pPr>
                                <w:spacing w:line="0" w:lineRule="atLeast"/>
                                <w:ind w:left="0" w:leftChars="0" w:firstLine="0" w:firstLineChars="0"/>
                                <w:jc w:val="center"/>
                                <w:rPr>
                                  <w:rFonts w:hint="eastAsia" w:ascii="宋体" w:hAnsi="宋体" w:eastAsia="宋体" w:cs="宋体"/>
                                  <w:spacing w:val="-12"/>
                                </w:rPr>
                              </w:pPr>
                              <w:r>
                                <w:rPr>
                                  <w:rFonts w:hint="eastAsia" w:ascii="宋体" w:hAnsi="宋体" w:eastAsia="宋体" w:cs="宋体"/>
                                  <w:spacing w:val="-12"/>
                                </w:rPr>
                                <w:t>指挥中心成员</w:t>
                              </w:r>
                            </w:p>
                          </w:txbxContent>
                        </wps:txbx>
                        <wps:bodyPr upright="1"/>
                      </wps:wsp>
                      <wps:wsp>
                        <wps:cNvPr id="26" name="Line 7162"/>
                        <wps:cNvCnPr/>
                        <wps:spPr>
                          <a:xfrm>
                            <a:off x="4391" y="6819"/>
                            <a:ext cx="0" cy="375"/>
                          </a:xfrm>
                          <a:prstGeom prst="line">
                            <a:avLst/>
                          </a:prstGeom>
                          <a:ln w="6350" cap="flat" cmpd="sng">
                            <a:solidFill>
                              <a:srgbClr val="000000"/>
                            </a:solidFill>
                            <a:prstDash val="solid"/>
                            <a:headEnd type="none" w="med" len="med"/>
                            <a:tailEnd type="stealth" w="sm" len="sm"/>
                          </a:ln>
                        </wps:spPr>
                        <wps:bodyPr upright="1"/>
                      </wps:wsp>
                      <wps:wsp>
                        <wps:cNvPr id="27" name="Line 7163"/>
                        <wps:cNvCnPr/>
                        <wps:spPr>
                          <a:xfrm flipH="1">
                            <a:off x="6130" y="6832"/>
                            <a:ext cx="0" cy="632"/>
                          </a:xfrm>
                          <a:prstGeom prst="line">
                            <a:avLst/>
                          </a:prstGeom>
                          <a:ln w="6350" cap="flat" cmpd="sng">
                            <a:solidFill>
                              <a:srgbClr val="000000"/>
                            </a:solidFill>
                            <a:prstDash val="solid"/>
                            <a:headEnd type="none" w="med" len="med"/>
                            <a:tailEnd type="stealth" w="sm" len="sm"/>
                          </a:ln>
                        </wps:spPr>
                        <wps:bodyPr upright="1"/>
                      </wps:wsp>
                      <wps:wsp>
                        <wps:cNvPr id="28" name="Line 7165"/>
                        <wps:cNvCnPr/>
                        <wps:spPr>
                          <a:xfrm>
                            <a:off x="4390" y="7179"/>
                            <a:ext cx="3685" cy="0"/>
                          </a:xfrm>
                          <a:prstGeom prst="line">
                            <a:avLst/>
                          </a:prstGeom>
                          <a:ln w="6350" cap="flat" cmpd="sng">
                            <a:solidFill>
                              <a:srgbClr val="000000"/>
                            </a:solidFill>
                            <a:prstDash val="solid"/>
                            <a:headEnd type="none" w="med" len="med"/>
                            <a:tailEnd type="none" w="med" len="med"/>
                          </a:ln>
                        </wps:spPr>
                        <wps:bodyPr upright="1"/>
                      </wps:wsp>
                      <wps:wsp>
                        <wps:cNvPr id="29" name="Line 7168"/>
                        <wps:cNvCnPr/>
                        <wps:spPr>
                          <a:xfrm flipH="1">
                            <a:off x="6147" y="7809"/>
                            <a:ext cx="1" cy="300"/>
                          </a:xfrm>
                          <a:prstGeom prst="line">
                            <a:avLst/>
                          </a:prstGeom>
                          <a:ln w="6350" cap="flat" cmpd="sng">
                            <a:solidFill>
                              <a:srgbClr val="000000"/>
                            </a:solidFill>
                            <a:prstDash val="solid"/>
                            <a:headEnd type="none" w="med" len="med"/>
                            <a:tailEnd type="stealth" w="sm" len="sm"/>
                          </a:ln>
                        </wps:spPr>
                        <wps:bodyPr upright="1"/>
                      </wps:wsp>
                      <wps:wsp>
                        <wps:cNvPr id="30" name="Line 7171"/>
                        <wps:cNvCnPr/>
                        <wps:spPr>
                          <a:xfrm>
                            <a:off x="6161" y="8484"/>
                            <a:ext cx="0" cy="330"/>
                          </a:xfrm>
                          <a:prstGeom prst="line">
                            <a:avLst/>
                          </a:prstGeom>
                          <a:ln w="6350" cap="flat" cmpd="sng">
                            <a:solidFill>
                              <a:srgbClr val="000000"/>
                            </a:solidFill>
                            <a:prstDash val="solid"/>
                            <a:headEnd type="none" w="med" len="med"/>
                            <a:tailEnd type="stealth" w="sm" len="sm"/>
                          </a:ln>
                        </wps:spPr>
                        <wps:bodyPr upright="1"/>
                      </wps:wsp>
                      <wps:wsp>
                        <wps:cNvPr id="31" name="Line 7143"/>
                        <wps:cNvCnPr/>
                        <wps:spPr>
                          <a:xfrm>
                            <a:off x="3421" y="8811"/>
                            <a:ext cx="5486" cy="0"/>
                          </a:xfrm>
                          <a:prstGeom prst="line">
                            <a:avLst/>
                          </a:prstGeom>
                          <a:ln w="6350" cap="flat" cmpd="sng">
                            <a:solidFill>
                              <a:srgbClr val="000000"/>
                            </a:solidFill>
                            <a:prstDash val="solid"/>
                            <a:headEnd type="none" w="med" len="med"/>
                            <a:tailEnd type="none" w="med" len="med"/>
                          </a:ln>
                        </wps:spPr>
                        <wps:bodyPr upright="1"/>
                      </wps:wsp>
                      <wps:wsp>
                        <wps:cNvPr id="32" name="Line 7144"/>
                        <wps:cNvCnPr/>
                        <wps:spPr>
                          <a:xfrm>
                            <a:off x="3417" y="8814"/>
                            <a:ext cx="0" cy="300"/>
                          </a:xfrm>
                          <a:prstGeom prst="line">
                            <a:avLst/>
                          </a:prstGeom>
                          <a:ln w="6350" cap="flat" cmpd="sng">
                            <a:solidFill>
                              <a:srgbClr val="000000"/>
                            </a:solidFill>
                            <a:prstDash val="solid"/>
                            <a:headEnd type="none" w="med" len="med"/>
                            <a:tailEnd type="stealth" w="sm" len="sm"/>
                          </a:ln>
                        </wps:spPr>
                        <wps:bodyPr upright="1"/>
                      </wps:wsp>
                      <wps:wsp>
                        <wps:cNvPr id="33" name="Text Box 7129"/>
                        <wps:cNvSpPr txBox="1"/>
                        <wps:spPr>
                          <a:xfrm>
                            <a:off x="3237" y="9114"/>
                            <a:ext cx="376" cy="1570"/>
                          </a:xfrm>
                          <a:prstGeom prst="rect">
                            <a:avLst/>
                          </a:prstGeom>
                          <a:noFill/>
                          <a:ln w="6350" cap="flat" cmpd="sng">
                            <a:solidFill>
                              <a:srgbClr val="000000"/>
                            </a:solidFill>
                            <a:prstDash val="solid"/>
                            <a:miter/>
                            <a:headEnd type="none" w="med" len="med"/>
                            <a:tailEnd type="none" w="med" len="med"/>
                          </a:ln>
                        </wps:spPr>
                        <wps:txbx>
                          <w:txbxContent>
                            <w:p>
                              <w:pPr>
                                <w:spacing w:line="0" w:lineRule="atLeast"/>
                                <w:ind w:left="0" w:leftChars="0" w:firstLine="0" w:firstLineChars="0"/>
                                <w:jc w:val="center"/>
                                <w:rPr>
                                  <w:rFonts w:hint="eastAsia" w:ascii="宋体" w:hAnsi="宋体" w:eastAsia="宋体" w:cs="宋体"/>
                                </w:rPr>
                              </w:pPr>
                              <w:r>
                                <w:rPr>
                                  <w:rFonts w:hint="eastAsia" w:ascii="宋体" w:hAnsi="宋体" w:eastAsia="宋体" w:cs="宋体"/>
                                </w:rPr>
                                <w:t>抢修救援组</w:t>
                              </w:r>
                            </w:p>
                          </w:txbxContent>
                        </wps:txbx>
                        <wps:bodyPr vert="eaVert" lIns="0" tIns="0" rIns="0" bIns="0" upright="1"/>
                      </wps:wsp>
                      <wps:wsp>
                        <wps:cNvPr id="34" name="Text Box 7132"/>
                        <wps:cNvSpPr txBox="1"/>
                        <wps:spPr>
                          <a:xfrm>
                            <a:off x="8714" y="9099"/>
                            <a:ext cx="376" cy="1570"/>
                          </a:xfrm>
                          <a:prstGeom prst="rect">
                            <a:avLst/>
                          </a:prstGeom>
                          <a:noFill/>
                          <a:ln w="6350" cap="flat" cmpd="sng">
                            <a:solidFill>
                              <a:srgbClr val="000000"/>
                            </a:solidFill>
                            <a:prstDash val="solid"/>
                            <a:miter/>
                            <a:headEnd type="none" w="med" len="med"/>
                            <a:tailEnd type="none" w="med" len="med"/>
                          </a:ln>
                        </wps:spPr>
                        <wps:txbx>
                          <w:txbxContent>
                            <w:p>
                              <w:pPr>
                                <w:spacing w:line="0" w:lineRule="atLeast"/>
                                <w:ind w:left="0" w:leftChars="0" w:firstLine="0" w:firstLineChars="0"/>
                                <w:jc w:val="center"/>
                                <w:rPr>
                                  <w:rFonts w:hint="eastAsia" w:ascii="宋体" w:hAnsi="宋体" w:eastAsia="宋体" w:cs="宋体"/>
                                </w:rPr>
                              </w:pPr>
                              <w:r>
                                <w:rPr>
                                  <w:rFonts w:hint="eastAsia" w:ascii="宋体" w:hAnsi="宋体" w:eastAsia="宋体" w:cs="宋体"/>
                                </w:rPr>
                                <w:t>环境监测组</w:t>
                              </w:r>
                            </w:p>
                          </w:txbxContent>
                        </wps:txbx>
                        <wps:bodyPr vert="eaVert" lIns="0" tIns="0" rIns="0" bIns="0" upright="1"/>
                      </wps:wsp>
                      <wps:wsp>
                        <wps:cNvPr id="35" name="Text Box 7135"/>
                        <wps:cNvSpPr txBox="1"/>
                        <wps:spPr>
                          <a:xfrm>
                            <a:off x="7033" y="9129"/>
                            <a:ext cx="376" cy="1570"/>
                          </a:xfrm>
                          <a:prstGeom prst="rect">
                            <a:avLst/>
                          </a:prstGeom>
                          <a:noFill/>
                          <a:ln w="6350" cap="flat" cmpd="sng">
                            <a:solidFill>
                              <a:srgbClr val="000000"/>
                            </a:solidFill>
                            <a:prstDash val="solid"/>
                            <a:miter/>
                            <a:headEnd type="none" w="med" len="med"/>
                            <a:tailEnd type="none" w="med" len="med"/>
                          </a:ln>
                        </wps:spPr>
                        <wps:txbx>
                          <w:txbxContent>
                            <w:p>
                              <w:pPr>
                                <w:spacing w:line="0" w:lineRule="atLeast"/>
                                <w:ind w:left="0" w:leftChars="0" w:firstLine="0" w:firstLineChars="0"/>
                                <w:jc w:val="center"/>
                                <w:rPr>
                                  <w:rFonts w:hint="eastAsia" w:ascii="宋体" w:hAnsi="宋体" w:eastAsia="宋体" w:cs="宋体"/>
                                  <w:b/>
                                </w:rPr>
                              </w:pPr>
                              <w:r>
                                <w:rPr>
                                  <w:rFonts w:hint="eastAsia" w:ascii="宋体" w:hAnsi="宋体" w:eastAsia="宋体" w:cs="宋体"/>
                                </w:rPr>
                                <w:t>后勤保障组</w:t>
                              </w:r>
                            </w:p>
                          </w:txbxContent>
                        </wps:txbx>
                        <wps:bodyPr vert="eaVert" lIns="0" tIns="0" rIns="0" bIns="0" upright="1"/>
                      </wps:wsp>
                      <wps:wsp>
                        <wps:cNvPr id="36" name="Line 7810"/>
                        <wps:cNvCnPr/>
                        <wps:spPr>
                          <a:xfrm>
                            <a:off x="8065" y="6819"/>
                            <a:ext cx="0" cy="375"/>
                          </a:xfrm>
                          <a:prstGeom prst="line">
                            <a:avLst/>
                          </a:prstGeom>
                          <a:ln w="6350" cap="flat" cmpd="sng">
                            <a:solidFill>
                              <a:srgbClr val="000000"/>
                            </a:solidFill>
                            <a:prstDash val="solid"/>
                            <a:headEnd type="none" w="med" len="med"/>
                            <a:tailEnd type="stealth" w="sm" len="sm"/>
                          </a:ln>
                        </wps:spPr>
                        <wps:bodyPr upright="1"/>
                      </wps:wsp>
                      <wps:wsp>
                        <wps:cNvPr id="37" name="FreeForm 7811"/>
                        <wps:cNvSpPr/>
                        <wps:spPr>
                          <a:xfrm>
                            <a:off x="2626" y="6794"/>
                            <a:ext cx="1920" cy="855"/>
                          </a:xfrm>
                          <a:custGeom>
                            <a:avLst/>
                            <a:gdLst/>
                            <a:ahLst/>
                            <a:cxnLst/>
                            <a:pathLst>
                              <a:path w="1920" h="750">
                                <a:moveTo>
                                  <a:pt x="0" y="0"/>
                                </a:moveTo>
                                <a:lnTo>
                                  <a:pt x="0" y="750"/>
                                </a:lnTo>
                                <a:lnTo>
                                  <a:pt x="1920" y="750"/>
                                </a:lnTo>
                              </a:path>
                            </a:pathLst>
                          </a:custGeom>
                          <a:noFill/>
                          <a:ln w="6350" cap="flat" cmpd="sng">
                            <a:solidFill>
                              <a:srgbClr val="000000"/>
                            </a:solidFill>
                            <a:prstDash val="solid"/>
                            <a:headEnd type="none" w="med" len="med"/>
                            <a:tailEnd type="stealth" w="sm" len="sm"/>
                          </a:ln>
                        </wps:spPr>
                        <wps:bodyPr upright="1"/>
                      </wps:wsp>
                      <wps:wsp>
                        <wps:cNvPr id="38" name="Line 7813"/>
                        <wps:cNvCnPr/>
                        <wps:spPr>
                          <a:xfrm>
                            <a:off x="5455" y="8814"/>
                            <a:ext cx="0" cy="300"/>
                          </a:xfrm>
                          <a:prstGeom prst="line">
                            <a:avLst/>
                          </a:prstGeom>
                          <a:ln w="6350" cap="flat" cmpd="sng">
                            <a:solidFill>
                              <a:srgbClr val="000000"/>
                            </a:solidFill>
                            <a:prstDash val="solid"/>
                            <a:headEnd type="none" w="med" len="med"/>
                            <a:tailEnd type="stealth" w="sm" len="sm"/>
                          </a:ln>
                        </wps:spPr>
                        <wps:bodyPr upright="1"/>
                      </wps:wsp>
                      <wps:wsp>
                        <wps:cNvPr id="39" name="Line 7815"/>
                        <wps:cNvCnPr/>
                        <wps:spPr>
                          <a:xfrm>
                            <a:off x="7210" y="8814"/>
                            <a:ext cx="0" cy="300"/>
                          </a:xfrm>
                          <a:prstGeom prst="line">
                            <a:avLst/>
                          </a:prstGeom>
                          <a:ln w="6350" cap="flat" cmpd="sng">
                            <a:solidFill>
                              <a:srgbClr val="000000"/>
                            </a:solidFill>
                            <a:prstDash val="solid"/>
                            <a:headEnd type="none" w="med" len="med"/>
                            <a:tailEnd type="stealth" w="sm" len="sm"/>
                          </a:ln>
                        </wps:spPr>
                        <wps:bodyPr upright="1"/>
                      </wps:wsp>
                      <wps:wsp>
                        <wps:cNvPr id="40" name="Line 7816"/>
                        <wps:cNvCnPr/>
                        <wps:spPr>
                          <a:xfrm>
                            <a:off x="8905" y="8814"/>
                            <a:ext cx="0" cy="300"/>
                          </a:xfrm>
                          <a:prstGeom prst="line">
                            <a:avLst/>
                          </a:prstGeom>
                          <a:ln w="6350" cap="flat" cmpd="sng">
                            <a:solidFill>
                              <a:srgbClr val="000000"/>
                            </a:solidFill>
                            <a:prstDash val="solid"/>
                            <a:headEnd type="none" w="med" len="med"/>
                            <a:tailEnd type="stealth" w="sm" len="sm"/>
                          </a:ln>
                        </wps:spPr>
                        <wps:bodyPr upright="1"/>
                      </wps:wsp>
                      <wps:wsp>
                        <wps:cNvPr id="41" name="Text Box 7135"/>
                        <wps:cNvSpPr txBox="1"/>
                        <wps:spPr>
                          <a:xfrm>
                            <a:off x="5293" y="9117"/>
                            <a:ext cx="376" cy="1570"/>
                          </a:xfrm>
                          <a:prstGeom prst="rect">
                            <a:avLst/>
                          </a:prstGeom>
                          <a:noFill/>
                          <a:ln w="6350" cap="flat" cmpd="sng">
                            <a:solidFill>
                              <a:srgbClr val="000000"/>
                            </a:solidFill>
                            <a:prstDash val="solid"/>
                            <a:miter/>
                            <a:headEnd type="none" w="med" len="med"/>
                            <a:tailEnd type="none" w="med" len="med"/>
                          </a:ln>
                        </wps:spPr>
                        <wps:txbx>
                          <w:txbxContent>
                            <w:p>
                              <w:pPr>
                                <w:spacing w:line="0" w:lineRule="atLeast"/>
                                <w:ind w:left="0" w:leftChars="0" w:firstLine="0" w:firstLineChars="0"/>
                                <w:jc w:val="center"/>
                                <w:rPr>
                                  <w:rFonts w:hint="eastAsia" w:ascii="宋体" w:hAnsi="宋体" w:eastAsia="宋体" w:cs="宋体"/>
                                </w:rPr>
                              </w:pPr>
                              <w:r>
                                <w:rPr>
                                  <w:rFonts w:hint="eastAsia" w:ascii="宋体" w:hAnsi="宋体" w:eastAsia="宋体" w:cs="宋体"/>
                                </w:rPr>
                                <w:t>警戒疏散组</w:t>
                              </w:r>
                            </w:p>
                            <w:p>
                              <w:pPr>
                                <w:rPr>
                                  <w:rFonts w:hint="eastAsia" w:ascii="仿宋_GB2312" w:eastAsia="仿宋_GB2312"/>
                                </w:rPr>
                              </w:pPr>
                            </w:p>
                          </w:txbxContent>
                        </wps:txbx>
                        <wps:bodyPr vert="eaVert" lIns="0" tIns="0" rIns="0" bIns="0" upright="1"/>
                      </wps:wsp>
                    </wpg:wgp>
                  </a:graphicData>
                </a:graphic>
              </wp:anchor>
            </w:drawing>
          </mc:Choice>
          <mc:Fallback>
            <w:pict>
              <v:group id="组合 2" o:spid="_x0000_s1026" o:spt="203" style="position:absolute;left:0pt;margin-left:30.7pt;margin-top:0.6pt;height:219.1pt;width:350.3pt;z-index:251751424;mso-width-relative:page;mso-height-relative:page;" coordorigin="2084,6317" coordsize="7006,4382" o:gfxdata="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">
                <o:lock v:ext="edit" aspectratio="f"/>
                <v:shape id="Text Box 7154" o:spid="_x0000_s1026" o:spt="202" type="#_x0000_t202" style="position:absolute;left:4554;top:7449;height:360;width:3572;" filled="f" stroked="t" coordsize="21600,21600" o:gfxdata="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Z+2Su8AAAA&#10;2wAAAA8AAAAAAAAAAQAgAAAAIgAAAGRycy9kb3ducmV2LnhtbFBLAQIUABQAAAAIAIdO4kAzLwWe&#10;OwAAADkAAAAQAAAAAAAAAAEAIAAAAAsBAABkcnMvc2hhcGV4bWwueG1sUEsFBgAAAAAGAAYAWwEA&#10;ALUDAAAAAA==&#10;">
                  <v:fill on="f" focussize="0,0"/>
                  <v:stroke weight="0.5pt" color="#000000" joinstyle="miter"/>
                  <v:imagedata o:title=""/>
                  <o:lock v:ext="edit" aspectratio="f"/>
                  <v:textbox inset="0mm,0mm,0mm,0mm">
                    <w:txbxContent>
                      <w:p>
                        <w:pPr>
                          <w:spacing w:line="0" w:lineRule="atLeast"/>
                          <w:ind w:left="0" w:leftChars="0" w:firstLine="0" w:firstLineChars="0"/>
                          <w:jc w:val="center"/>
                          <w:rPr>
                            <w:rFonts w:hint="eastAsia" w:ascii="仿宋_GB2312" w:hAnsi="宋体" w:eastAsia="仿宋_GB2312"/>
                            <w:color w:val="auto"/>
                            <w:spacing w:val="-20"/>
                          </w:rPr>
                        </w:pPr>
                        <w:r>
                          <w:rPr>
                            <w:rFonts w:hint="eastAsia"/>
                            <w:color w:val="auto"/>
                            <w:lang w:val="en-US" w:eastAsia="zh-CN"/>
                          </w:rPr>
                          <w:t>余干县污水处理厂</w:t>
                        </w:r>
                      </w:p>
                    </w:txbxContent>
                  </v:textbox>
                </v:shape>
                <v:shape id="Text Box 7155" o:spid="_x0000_s1026" o:spt="202" type="#_x0000_t202" style="position:absolute;left:4772;top:8111;height:363;width:2711;" filled="f" stroked="t" coordsize="21600,21600" o:gfxdata="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kyfLC/&#10;AAAA2wAAAA8AAAAAAAAAAQAgAAAAIgAAAGRycy9kb3ducmV2LnhtbFBLAQIUABQAAAAIAIdO4kAz&#10;LwWeOwAAADkAAAAQAAAAAAAAAAEAIAAAAA4BAABkcnMvc2hhcGV4bWwueG1sUEsFBgAAAAAGAAYA&#10;WwEAALgDAAAAAA==&#10;">
                  <v:fill on="f" focussize="0,0"/>
                  <v:stroke weight="0.5pt" color="#000000" joinstyle="miter"/>
                  <v:imagedata o:title=""/>
                  <o:lock v:ext="edit" aspectratio="f"/>
                  <v:textbox inset="0mm,0mm,0mm,0mm">
                    <w:txbxContent>
                      <w:p>
                        <w:pPr>
                          <w:spacing w:line="0" w:lineRule="atLeast"/>
                          <w:ind w:left="0" w:leftChars="0" w:firstLine="0" w:firstLineChars="0"/>
                          <w:jc w:val="center"/>
                          <w:rPr>
                            <w:rFonts w:hint="eastAsia" w:ascii="宋体" w:hAnsi="宋体" w:eastAsia="宋体" w:cs="宋体"/>
                            <w:spacing w:val="-10"/>
                          </w:rPr>
                        </w:pPr>
                        <w:r>
                          <w:rPr>
                            <w:rFonts w:hint="eastAsia" w:ascii="宋体" w:hAnsi="宋体" w:eastAsia="宋体" w:cs="宋体"/>
                            <w:spacing w:val="-10"/>
                          </w:rPr>
                          <w:t>现场应急指挥部</w:t>
                        </w:r>
                      </w:p>
                    </w:txbxContent>
                  </v:textbox>
                </v:shape>
                <v:shape id="Text Box 7157" o:spid="_x0000_s1026" o:spt="202" type="#_x0000_t202" style="position:absolute;left:5534;top:6332;height:479;width:1153;" filled="f" stroked="t" coordsize="21600,21600" o:gfxdata="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y1ZJ+/&#10;AAAA2wAAAA8AAAAAAAAAAQAgAAAAIgAAAGRycy9kb3ducmV2LnhtbFBLAQIUABQAAAAIAIdO4kAz&#10;LwWeOwAAADkAAAAQAAAAAAAAAAEAIAAAAA4BAABkcnMvc2hhcGV4bWwueG1sUEsFBgAAAAAGAAYA&#10;WwEAALgDAAAAAA==&#10;">
                  <v:fill on="f" focussize="0,0"/>
                  <v:stroke weight="0.5pt" color="#000000" joinstyle="miter"/>
                  <v:imagedata o:title=""/>
                  <o:lock v:ext="edit" aspectratio="f"/>
                  <v:textbox>
                    <w:txbxContent>
                      <w:p>
                        <w:pPr>
                          <w:spacing w:line="0" w:lineRule="atLeast"/>
                          <w:ind w:left="0" w:leftChars="0" w:firstLine="0" w:firstLineChars="0"/>
                          <w:jc w:val="center"/>
                          <w:rPr>
                            <w:rFonts w:hint="eastAsia" w:ascii="宋体" w:hAnsi="宋体" w:eastAsia="宋体" w:cs="宋体"/>
                          </w:rPr>
                        </w:pPr>
                        <w:r>
                          <w:rPr>
                            <w:rFonts w:hint="eastAsia" w:ascii="宋体" w:hAnsi="宋体" w:eastAsia="宋体" w:cs="宋体"/>
                          </w:rPr>
                          <w:t>总指挥</w:t>
                        </w:r>
                      </w:p>
                    </w:txbxContent>
                  </v:textbox>
                </v:shape>
                <v:shape id="Text Box 7158" o:spid="_x0000_s1026" o:spt="202" type="#_x0000_t202" style="position:absolute;left:3720;top:6332;height:478;width:1317;" filled="f" stroked="t" coordsize="21600,21600" o:gfxdata="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P5wQS/&#10;AAAA2wAAAA8AAAAAAAAAAQAgAAAAIgAAAGRycy9kb3ducmV2LnhtbFBLAQIUABQAAAAIAIdO4kAz&#10;LwWeOwAAADkAAAAQAAAAAAAAAAEAIAAAAA4BAABkcnMvc2hhcGV4bWwueG1sUEsFBgAAAAAGAAYA&#10;WwEAALgDAAAAAA==&#10;">
                  <v:fill on="f" focussize="0,0"/>
                  <v:stroke weight="0.5pt" color="#000000" joinstyle="miter"/>
                  <v:imagedata o:title=""/>
                  <o:lock v:ext="edit" aspectratio="f"/>
                  <v:textbox>
                    <w:txbxContent>
                      <w:p>
                        <w:pPr>
                          <w:spacing w:line="0" w:lineRule="atLeast"/>
                          <w:ind w:left="0" w:leftChars="0" w:firstLine="0" w:firstLineChars="0"/>
                          <w:jc w:val="center"/>
                          <w:rPr>
                            <w:rFonts w:hint="eastAsia" w:ascii="宋体" w:hAnsi="宋体" w:eastAsia="宋体" w:cs="宋体"/>
                            <w:spacing w:val="-12"/>
                          </w:rPr>
                        </w:pPr>
                        <w:r>
                          <w:rPr>
                            <w:rFonts w:hint="eastAsia" w:ascii="宋体" w:hAnsi="宋体" w:eastAsia="宋体" w:cs="宋体"/>
                            <w:spacing w:val="-12"/>
                          </w:rPr>
                          <w:t>副总指挥</w:t>
                        </w:r>
                      </w:p>
                    </w:txbxContent>
                  </v:textbox>
                </v:shape>
                <v:shape id="Text Box 7159" o:spid="_x0000_s1026" o:spt="202" type="#_x0000_t202" style="position:absolute;left:2084;top:6317;height:479;width:1153;" filled="f" stroked="t" coordsize="21600,21600" o:gfxdata="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wQWXC/&#10;AAAA2wAAAA8AAAAAAAAAAQAgAAAAIgAAAGRycy9kb3ducmV2LnhtbFBLAQIUABQAAAAIAIdO4kAz&#10;LwWeOwAAADkAAAAQAAAAAAAAAAEAIAAAAA4BAABkcnMvc2hhcGV4bWwueG1sUEsFBgAAAAAGAAYA&#10;WwEAALgDAAAAAA==&#10;">
                  <v:fill on="f" focussize="0,0"/>
                  <v:stroke weight="0.5pt" color="#000000" joinstyle="miter"/>
                  <v:imagedata o:title=""/>
                  <o:lock v:ext="edit" aspectratio="f"/>
                  <v:textbox>
                    <w:txbxContent>
                      <w:p>
                        <w:pPr>
                          <w:spacing w:line="0" w:lineRule="atLeast"/>
                          <w:ind w:left="0" w:leftChars="0" w:firstLine="0" w:firstLineChars="0"/>
                          <w:jc w:val="center"/>
                          <w:rPr>
                            <w:rFonts w:hint="eastAsia" w:ascii="宋体" w:hAnsi="宋体" w:eastAsia="宋体" w:cs="宋体"/>
                          </w:rPr>
                        </w:pPr>
                        <w:r>
                          <w:rPr>
                            <w:rFonts w:hint="eastAsia" w:ascii="宋体" w:hAnsi="宋体" w:eastAsia="宋体" w:cs="宋体"/>
                          </w:rPr>
                          <w:t>专家组</w:t>
                        </w:r>
                      </w:p>
                    </w:txbxContent>
                  </v:textbox>
                </v:shape>
                <v:shape id="Text Box 7160" o:spid="_x0000_s1026" o:spt="202" type="#_x0000_t202" style="position:absolute;left:7080;top:6347;height:478;width:1878;" filled="f" stroked="t" coordsize="21600,21600" o:gfxdata="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Nc/Ou/&#10;AAAA2wAAAA8AAAAAAAAAAQAgAAAAIgAAAGRycy9kb3ducmV2LnhtbFBLAQIUABQAAAAIAIdO4kAz&#10;LwWeOwAAADkAAAAQAAAAAAAAAAEAIAAAAA4BAABkcnMvc2hhcGV4bWwueG1sUEsFBgAAAAAGAAYA&#10;WwEAALgDAAAAAA==&#10;">
                  <v:fill on="f" focussize="0,0"/>
                  <v:stroke weight="0.5pt" color="#000000" joinstyle="miter"/>
                  <v:imagedata o:title=""/>
                  <o:lock v:ext="edit" aspectratio="f"/>
                  <v:textbox>
                    <w:txbxContent>
                      <w:p>
                        <w:pPr>
                          <w:spacing w:line="0" w:lineRule="atLeast"/>
                          <w:ind w:left="0" w:leftChars="0" w:firstLine="0" w:firstLineChars="0"/>
                          <w:jc w:val="center"/>
                          <w:rPr>
                            <w:rFonts w:hint="eastAsia" w:ascii="宋体" w:hAnsi="宋体" w:eastAsia="宋体" w:cs="宋体"/>
                            <w:spacing w:val="-12"/>
                          </w:rPr>
                        </w:pPr>
                        <w:r>
                          <w:rPr>
                            <w:rFonts w:hint="eastAsia" w:ascii="宋体" w:hAnsi="宋体" w:eastAsia="宋体" w:cs="宋体"/>
                            <w:spacing w:val="-12"/>
                          </w:rPr>
                          <w:t>指挥中心成员</w:t>
                        </w:r>
                      </w:p>
                    </w:txbxContent>
                  </v:textbox>
                </v:shape>
                <v:line id="Line 7162" o:spid="_x0000_s1026" o:spt="20" style="position:absolute;left:4391;top:6819;height:375;width:0;" filled="f" stroked="t" coordsize="21600,21600" o:gfxdata="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8DpVRb4A&#10;AADbAAAADwAAAAAAAAABACAAAAAiAAAAZHJzL2Rvd25yZXYueG1sUEsBAhQAFAAAAAgAh07iQDMv&#10;BZ47AAAAOQAAABAAAAAAAAAAAQAgAAAADQEAAGRycy9zaGFwZXhtbC54bWxQSwUGAAAAAAYABgBb&#10;AQAAtwMAAAAA&#10;">
                  <v:fill on="f" focussize="0,0"/>
                  <v:stroke weight="0.5pt" color="#000000" joinstyle="round" endarrow="classic" endarrowwidth="narrow" endarrowlength="short"/>
                  <v:imagedata o:title=""/>
                  <o:lock v:ext="edit" aspectratio="f"/>
                </v:line>
                <v:line id="Line 7163" o:spid="_x0000_s1026" o:spt="20" style="position:absolute;left:6130;top:6832;flip:x;height:632;width:0;" filled="f" stroked="t" coordsize="21600,21600" o:gfxdata="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yohoa8AAAA&#10;2wAAAA8AAAAAAAAAAQAgAAAAIgAAAGRycy9kb3ducmV2LnhtbFBLAQIUABQAAAAIAIdO4kAzLwWe&#10;OwAAADkAAAAQAAAAAAAAAAEAIAAAAAsBAABkcnMvc2hhcGV4bWwueG1sUEsFBgAAAAAGAAYAWwEA&#10;ALUDAAAAAA==&#10;">
                  <v:fill on="f" focussize="0,0"/>
                  <v:stroke weight="0.5pt" color="#000000" joinstyle="round" endarrow="classic" endarrowwidth="narrow" endarrowlength="short"/>
                  <v:imagedata o:title=""/>
                  <o:lock v:ext="edit" aspectratio="f"/>
                </v:line>
                <v:line id="Line 7165" o:spid="_x0000_s1026" o:spt="20" style="position:absolute;left:4390;top:7179;height:0;width:3685;" filled="f" stroked="t" coordsize="21600,21600" o:gfxdata="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2IGBKLgAAADbAAAA&#10;DwAAAAAAAAABACAAAAAiAAAAZHJzL2Rvd25yZXYueG1sUEsBAhQAFAAAAAgAh07iQDMvBZ47AAAA&#10;OQAAABAAAAAAAAAAAQAgAAAABwEAAGRycy9zaGFwZXhtbC54bWxQSwUGAAAAAAYABgBbAQAAsQMA&#10;AAAA&#10;">
                  <v:fill on="f" focussize="0,0"/>
                  <v:stroke weight="0.5pt" color="#000000" joinstyle="round"/>
                  <v:imagedata o:title=""/>
                  <o:lock v:ext="edit" aspectratio="f"/>
                </v:line>
                <v:line id="Line 7168" o:spid="_x0000_s1026" o:spt="20" style="position:absolute;left:6147;top:7809;flip:x;height:300;width:1;" filled="f" stroked="t" coordsize="21600,21600" o:gfxdata="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J7t2+8AAAA&#10;2wAAAA8AAAAAAAAAAQAgAAAAIgAAAGRycy9kb3ducmV2LnhtbFBLAQIUABQAAAAIAIdO4kAzLwWe&#10;OwAAADkAAAAQAAAAAAAAAAEAIAAAAAsBAABkcnMvc2hhcGV4bWwueG1sUEsFBgAAAAAGAAYAWwEA&#10;ALUDAAAAAA==&#10;">
                  <v:fill on="f" focussize="0,0"/>
                  <v:stroke weight="0.5pt" color="#000000" joinstyle="round" endarrow="classic" endarrowwidth="narrow" endarrowlength="short"/>
                  <v:imagedata o:title=""/>
                  <o:lock v:ext="edit" aspectratio="f"/>
                </v:line>
                <v:line id="Line 7171" o:spid="_x0000_s1026" o:spt="20" style="position:absolute;left:6161;top:8484;height:330;width:0;" filled="f" stroked="t" coordsize="21600,21600" o:gfxdata="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Ub+d7sAAADb&#10;AAAADwAAAAAAAAABACAAAAAiAAAAZHJzL2Rvd25yZXYueG1sUEsBAhQAFAAAAAgAh07iQDMvBZ47&#10;AAAAOQAAABAAAAAAAAAAAQAgAAAACgEAAGRycy9zaGFwZXhtbC54bWxQSwUGAAAAAAYABgBbAQAA&#10;tAMAAAAA&#10;">
                  <v:fill on="f" focussize="0,0"/>
                  <v:stroke weight="0.5pt" color="#000000" joinstyle="round" endarrow="classic" endarrowwidth="narrow" endarrowlength="short"/>
                  <v:imagedata o:title=""/>
                  <o:lock v:ext="edit" aspectratio="f"/>
                </v:line>
                <v:line id="Line 7143" o:spid="_x0000_s1026" o:spt="20" style="position:absolute;left:3421;top:8811;height:0;width:5486;" filled="f" stroked="t" coordsize="21600,21600" o:gfxdata="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MYr5ougAAANsA&#10;AAAPAAAAAAAAAAEAIAAAACIAAABkcnMvZG93bnJldi54bWxQSwECFAAUAAAACACHTuJAMy8FnjsA&#10;AAA5AAAAEAAAAAAAAAABACAAAAAJAQAAZHJzL3NoYXBleG1sLnhtbFBLBQYAAAAABgAGAFsBAACz&#10;AwAAAAA=&#10;">
                  <v:fill on="f" focussize="0,0"/>
                  <v:stroke weight="0.5pt" color="#000000" joinstyle="round"/>
                  <v:imagedata o:title=""/>
                  <o:lock v:ext="edit" aspectratio="f"/>
                </v:line>
                <v:line id="Line 7144" o:spid="_x0000_s1026" o:spt="20" style="position:absolute;left:3417;top:8814;height:300;width:0;" filled="f" stroked="t" coordsize="21600,21600" o:gfxdata="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tjFm74A&#10;AADbAAAADwAAAAAAAAABACAAAAAiAAAAZHJzL2Rvd25yZXYueG1sUEsBAhQAFAAAAAgAh07iQDMv&#10;BZ47AAAAOQAAABAAAAAAAAAAAQAgAAAADQEAAGRycy9zaGFwZXhtbC54bWxQSwUGAAAAAAYABgBb&#10;AQAAtwMAAAAA&#10;">
                  <v:fill on="f" focussize="0,0"/>
                  <v:stroke weight="0.5pt" color="#000000" joinstyle="round" endarrow="classic" endarrowwidth="narrow" endarrowlength="short"/>
                  <v:imagedata o:title=""/>
                  <o:lock v:ext="edit" aspectratio="f"/>
                </v:line>
                <v:shape id="Text Box 7129" o:spid="_x0000_s1026" o:spt="202" type="#_x0000_t202" style="position:absolute;left:3237;top:9114;height:1570;width:376;" filled="f" stroked="t" coordsize="21600,21600" o:gfxdata="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UXGSr4A&#10;AADbAAAADwAAAAAAAAABACAAAAAiAAAAZHJzL2Rvd25yZXYueG1sUEsBAhQAFAAAAAgAh07iQDMv&#10;BZ47AAAAOQAAABAAAAAAAAAAAQAgAAAADQEAAGRycy9zaGFwZXhtbC54bWxQSwUGAAAAAAYABgBb&#10;AQAAtwMAAAAA&#10;">
                  <v:fill on="f" focussize="0,0"/>
                  <v:stroke weight="0.5pt" color="#000000" joinstyle="miter"/>
                  <v:imagedata o:title=""/>
                  <o:lock v:ext="edit" aspectratio="f"/>
                  <v:textbox inset="0mm,0mm,0mm,0mm" style="layout-flow:vertical-ideographic;">
                    <w:txbxContent>
                      <w:p>
                        <w:pPr>
                          <w:spacing w:line="0" w:lineRule="atLeast"/>
                          <w:ind w:left="0" w:leftChars="0" w:firstLine="0" w:firstLineChars="0"/>
                          <w:jc w:val="center"/>
                          <w:rPr>
                            <w:rFonts w:hint="eastAsia" w:ascii="宋体" w:hAnsi="宋体" w:eastAsia="宋体" w:cs="宋体"/>
                          </w:rPr>
                        </w:pPr>
                        <w:r>
                          <w:rPr>
                            <w:rFonts w:hint="eastAsia" w:ascii="宋体" w:hAnsi="宋体" w:eastAsia="宋体" w:cs="宋体"/>
                          </w:rPr>
                          <w:t>抢修救援组</w:t>
                        </w:r>
                      </w:p>
                    </w:txbxContent>
                  </v:textbox>
                </v:shape>
                <v:shape id="Text Box 7132" o:spid="_x0000_s1026" o:spt="202" type="#_x0000_t202" style="position:absolute;left:8714;top:9099;height:1570;width:376;" filled="f" stroked="t" coordsize="21600,21600" o:gfxdata="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rF4+vQAA&#10;ANsAAAAPAAAAAAAAAAEAIAAAACIAAABkcnMvZG93bnJldi54bWxQSwECFAAUAAAACACHTuJAMy8F&#10;njsAAAA5AAAAEAAAAAAAAAABACAAAAAMAQAAZHJzL3NoYXBleG1sLnhtbFBLBQYAAAAABgAGAFsB&#10;AAC2AwAAAAA=&#10;">
                  <v:fill on="f" focussize="0,0"/>
                  <v:stroke weight="0.5pt" color="#000000" joinstyle="miter"/>
                  <v:imagedata o:title=""/>
                  <o:lock v:ext="edit" aspectratio="f"/>
                  <v:textbox inset="0mm,0mm,0mm,0mm" style="layout-flow:vertical-ideographic;">
                    <w:txbxContent>
                      <w:p>
                        <w:pPr>
                          <w:spacing w:line="0" w:lineRule="atLeast"/>
                          <w:ind w:left="0" w:leftChars="0" w:firstLine="0" w:firstLineChars="0"/>
                          <w:jc w:val="center"/>
                          <w:rPr>
                            <w:rFonts w:hint="eastAsia" w:ascii="宋体" w:hAnsi="宋体" w:eastAsia="宋体" w:cs="宋体"/>
                          </w:rPr>
                        </w:pPr>
                        <w:r>
                          <w:rPr>
                            <w:rFonts w:hint="eastAsia" w:ascii="宋体" w:hAnsi="宋体" w:eastAsia="宋体" w:cs="宋体"/>
                          </w:rPr>
                          <w:t>环境监测组</w:t>
                        </w:r>
                      </w:p>
                    </w:txbxContent>
                  </v:textbox>
                </v:shape>
                <v:shape id="Text Box 7135" o:spid="_x0000_s1026" o:spt="202" type="#_x0000_t202" style="position:absolute;left:7033;top:9129;height:1570;width:376;" filled="f" stroked="t" coordsize="21600,21600" o:gfxdata="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B4PulvQAA&#10;ANsAAAAPAAAAAAAAAAEAIAAAACIAAABkcnMvZG93bnJldi54bWxQSwECFAAUAAAACACHTuJAMy8F&#10;njsAAAA5AAAAEAAAAAAAAAABACAAAAAMAQAAZHJzL3NoYXBleG1sLnhtbFBLBQYAAAAABgAGAFsB&#10;AAC2AwAAAAA=&#10;">
                  <v:fill on="f" focussize="0,0"/>
                  <v:stroke weight="0.5pt" color="#000000" joinstyle="miter"/>
                  <v:imagedata o:title=""/>
                  <o:lock v:ext="edit" aspectratio="f"/>
                  <v:textbox inset="0mm,0mm,0mm,0mm" style="layout-flow:vertical-ideographic;">
                    <w:txbxContent>
                      <w:p>
                        <w:pPr>
                          <w:spacing w:line="0" w:lineRule="atLeast"/>
                          <w:ind w:left="0" w:leftChars="0" w:firstLine="0" w:firstLineChars="0"/>
                          <w:jc w:val="center"/>
                          <w:rPr>
                            <w:rFonts w:hint="eastAsia" w:ascii="宋体" w:hAnsi="宋体" w:eastAsia="宋体" w:cs="宋体"/>
                            <w:b/>
                          </w:rPr>
                        </w:pPr>
                        <w:r>
                          <w:rPr>
                            <w:rFonts w:hint="eastAsia" w:ascii="宋体" w:hAnsi="宋体" w:eastAsia="宋体" w:cs="宋体"/>
                          </w:rPr>
                          <w:t>后勤保障组</w:t>
                        </w:r>
                      </w:p>
                    </w:txbxContent>
                  </v:textbox>
                </v:shape>
                <v:line id="Line 7810" o:spid="_x0000_s1026" o:spt="20" style="position:absolute;left:8065;top:6819;height:375;width:0;" filled="f" stroked="t" coordsize="21600,21600" o:gfxdata="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ePDmL4A&#10;AADbAAAADwAAAAAAAAABACAAAAAiAAAAZHJzL2Rvd25yZXYueG1sUEsBAhQAFAAAAAgAh07iQDMv&#10;BZ47AAAAOQAAABAAAAAAAAAAAQAgAAAADQEAAGRycy9zaGFwZXhtbC54bWxQSwUGAAAAAAYABgBb&#10;AQAAtwMAAAAA&#10;">
                  <v:fill on="f" focussize="0,0"/>
                  <v:stroke weight="0.5pt" color="#000000" joinstyle="round" endarrow="classic" endarrowwidth="narrow" endarrowlength="short"/>
                  <v:imagedata o:title=""/>
                  <o:lock v:ext="edit" aspectratio="f"/>
                </v:line>
                <v:shape id="FreeForm 7811" o:spid="_x0000_s1026" o:spt="100" style="position:absolute;left:2626;top:6794;height:855;width:1920;" filled="f" stroked="t" coordsize="1920,750" o:gfxdata="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3lyrzvQAA&#10;ANsAAAAPAAAAAAAAAAEAIAAAACIAAABkcnMvZG93bnJldi54bWxQSwECFAAUAAAACACHTuJAMy8F&#10;njsAAAA5AAAAEAAAAAAAAAABACAAAAAMAQAAZHJzL3NoYXBleG1sLnhtbFBLBQYAAAAABgAGAFsB&#10;AAC2AwAAAAA=&#10;" path="m0,0l0,750,1920,750e">
                  <v:fill on="f" focussize="0,0"/>
                  <v:stroke weight="0.5pt" color="#000000" joinstyle="round" endarrow="classic" endarrowwidth="narrow" endarrowlength="short"/>
                  <v:imagedata o:title=""/>
                  <o:lock v:ext="edit" aspectratio="f"/>
                </v:shape>
                <v:line id="Line 7813" o:spid="_x0000_s1026" o:spt="20" style="position:absolute;left:5455;top:8814;height:300;width:0;" filled="f" stroked="t" coordsize="21600,21600" o:gfxdata="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zDycbsAAADb&#10;AAAADwAAAAAAAAABACAAAAAiAAAAZHJzL2Rvd25yZXYueG1sUEsBAhQAFAAAAAgAh07iQDMvBZ47&#10;AAAAOQAAABAAAAAAAAAAAQAgAAAACgEAAGRycy9zaGFwZXhtbC54bWxQSwUGAAAAAAYABgBbAQAA&#10;tAMAAAAA&#10;">
                  <v:fill on="f" focussize="0,0"/>
                  <v:stroke weight="0.5pt" color="#000000" joinstyle="round" endarrow="classic" endarrowwidth="narrow" endarrowlength="short"/>
                  <v:imagedata o:title=""/>
                  <o:lock v:ext="edit" aspectratio="f"/>
                </v:line>
                <v:line id="Line 7815" o:spid="_x0000_s1026" o:spt="20" style="position:absolute;left:7210;top:8814;height:300;width:0;" filled="f" stroked="t" coordsize="21600,21600" o:gfxdata="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EfFfqvQAA&#10;ANsAAAAPAAAAAAAAAAEAIAAAACIAAABkcnMvZG93bnJldi54bWxQSwECFAAUAAAACACHTuJAMy8F&#10;njsAAAA5AAAAEAAAAAAAAAABACAAAAAMAQAAZHJzL3NoYXBleG1sLnhtbFBLBQYAAAAABgAGAFsB&#10;AAC2AwAAAAA=&#10;">
                  <v:fill on="f" focussize="0,0"/>
                  <v:stroke weight="0.5pt" color="#000000" joinstyle="round" endarrow="classic" endarrowwidth="narrow" endarrowlength="short"/>
                  <v:imagedata o:title=""/>
                  <o:lock v:ext="edit" aspectratio="f"/>
                </v:line>
                <v:line id="Line 7816" o:spid="_x0000_s1026" o:spt="20" style="position:absolute;left:8905;top:8814;height:300;width:0;" filled="f" stroked="t" coordsize="21600,21600" o:gfxdata="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1AjQq8AAAA&#10;2wAAAA8AAAAAAAAAAQAgAAAAIgAAAGRycy9kb3ducmV2LnhtbFBLAQIUABQAAAAIAIdO4kAzLwWe&#10;OwAAADkAAAAQAAAAAAAAAAEAIAAAAAsBAABkcnMvc2hhcGV4bWwueG1sUEsFBgAAAAAGAAYAWwEA&#10;ALUDAAAAAA==&#10;">
                  <v:fill on="f" focussize="0,0"/>
                  <v:stroke weight="0.5pt" color="#000000" joinstyle="round" endarrow="classic" endarrowwidth="narrow" endarrowlength="short"/>
                  <v:imagedata o:title=""/>
                  <o:lock v:ext="edit" aspectratio="f"/>
                </v:line>
                <v:shape id="Text Box 7135" o:spid="_x0000_s1026" o:spt="202" type="#_x0000_t202" style="position:absolute;left:5293;top:9117;height:1570;width:376;" filled="f" stroked="t" coordsize="21600,21600" o:gfxdata="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m3Y7bvQAA&#10;ANsAAAAPAAAAAAAAAAEAIAAAACIAAABkcnMvZG93bnJldi54bWxQSwECFAAUAAAACACHTuJAMy8F&#10;njsAAAA5AAAAEAAAAAAAAAABACAAAAAMAQAAZHJzL3NoYXBleG1sLnhtbFBLBQYAAAAABgAGAFsB&#10;AAC2AwAAAAA=&#10;">
                  <v:fill on="f" focussize="0,0"/>
                  <v:stroke weight="0.5pt" color="#000000" joinstyle="miter"/>
                  <v:imagedata o:title=""/>
                  <o:lock v:ext="edit" aspectratio="f"/>
                  <v:textbox inset="0mm,0mm,0mm,0mm" style="layout-flow:vertical-ideographic;">
                    <w:txbxContent>
                      <w:p>
                        <w:pPr>
                          <w:spacing w:line="0" w:lineRule="atLeast"/>
                          <w:ind w:left="0" w:leftChars="0" w:firstLine="0" w:firstLineChars="0"/>
                          <w:jc w:val="center"/>
                          <w:rPr>
                            <w:rFonts w:hint="eastAsia" w:ascii="宋体" w:hAnsi="宋体" w:eastAsia="宋体" w:cs="宋体"/>
                          </w:rPr>
                        </w:pPr>
                        <w:r>
                          <w:rPr>
                            <w:rFonts w:hint="eastAsia" w:ascii="宋体" w:hAnsi="宋体" w:eastAsia="宋体" w:cs="宋体"/>
                          </w:rPr>
                          <w:t>警戒疏散组</w:t>
                        </w:r>
                      </w:p>
                      <w:p>
                        <w:pPr>
                          <w:rPr>
                            <w:rFonts w:hint="eastAsia" w:ascii="仿宋_GB2312" w:eastAsia="仿宋_GB2312"/>
                          </w:rPr>
                        </w:pPr>
                      </w:p>
                    </w:txbxContent>
                  </v:textbox>
                </v:shape>
              </v:group>
            </w:pict>
          </mc:Fallback>
        </mc:AlternateContent>
      </w:r>
    </w:p>
    <w:p>
      <w:pPr>
        <w:pStyle w:val="14"/>
        <w:rPr>
          <w:color w:val="auto"/>
        </w:rPr>
      </w:pPr>
    </w:p>
    <w:p>
      <w:pPr>
        <w:pStyle w:val="14"/>
        <w:rPr>
          <w:color w:val="auto"/>
        </w:rPr>
      </w:pPr>
    </w:p>
    <w:p>
      <w:pPr>
        <w:pStyle w:val="14"/>
        <w:rPr>
          <w:color w:val="auto"/>
        </w:rPr>
      </w:pPr>
    </w:p>
    <w:p>
      <w:pPr>
        <w:pStyle w:val="14"/>
        <w:rPr>
          <w:color w:val="auto"/>
        </w:rPr>
      </w:pPr>
    </w:p>
    <w:p>
      <w:pPr>
        <w:pStyle w:val="14"/>
        <w:rPr>
          <w:rFonts w:hint="eastAsia" w:eastAsia="宋体"/>
          <w:color w:val="auto"/>
          <w:lang w:eastAsia="zh-CN"/>
        </w:rPr>
      </w:pPr>
    </w:p>
    <w:p>
      <w:pPr>
        <w:pStyle w:val="14"/>
        <w:rPr>
          <w:color w:val="auto"/>
        </w:rPr>
      </w:pPr>
    </w:p>
    <w:p>
      <w:pPr>
        <w:pStyle w:val="14"/>
        <w:rPr>
          <w:color w:val="auto"/>
        </w:rPr>
      </w:pPr>
    </w:p>
    <w:p>
      <w:pPr>
        <w:pStyle w:val="14"/>
        <w:rPr>
          <w:color w:val="auto"/>
        </w:rPr>
      </w:pPr>
    </w:p>
    <w:p>
      <w:pPr>
        <w:pStyle w:val="14"/>
        <w:rPr>
          <w:rFonts w:hint="eastAsia" w:eastAsia="宋体"/>
          <w:color w:val="auto"/>
          <w:lang w:eastAsia="zh-CN"/>
        </w:rPr>
      </w:pPr>
    </w:p>
    <w:p>
      <w:pPr>
        <w:pStyle w:val="14"/>
        <w:keepNext w:val="0"/>
        <w:keepLines w:val="0"/>
        <w:pageBreakBefore w:val="0"/>
        <w:widowControl w:val="0"/>
        <w:kinsoku/>
        <w:wordWrap/>
        <w:overflowPunct/>
        <w:topLinePunct w:val="0"/>
        <w:autoSpaceDE/>
        <w:autoSpaceDN/>
        <w:bidi w:val="0"/>
        <w:adjustRightInd/>
        <w:snapToGrid/>
        <w:spacing w:before="0" w:after="157" w:afterLines="50" w:line="360" w:lineRule="auto"/>
        <w:ind w:left="0" w:leftChars="0" w:right="0" w:rightChars="0" w:firstLine="482" w:firstLineChars="200"/>
        <w:jc w:val="center"/>
        <w:textAlignment w:val="auto"/>
        <w:outlineLvl w:val="9"/>
        <w:rPr>
          <w:b/>
          <w:bCs/>
          <w:color w:val="auto"/>
        </w:rPr>
      </w:pPr>
      <w:r>
        <w:rPr>
          <w:rFonts w:hint="eastAsia"/>
          <w:b/>
          <w:bCs/>
          <w:color w:val="auto"/>
        </w:rPr>
        <w:t>图4</w:t>
      </w:r>
      <w:r>
        <w:rPr>
          <w:rFonts w:hint="eastAsia"/>
          <w:b/>
          <w:bCs/>
          <w:color w:val="auto"/>
          <w:lang w:val="en-US" w:eastAsia="zh-CN"/>
        </w:rPr>
        <w:t>.1</w:t>
      </w:r>
      <w:r>
        <w:rPr>
          <w:rFonts w:hint="eastAsia"/>
          <w:b/>
          <w:bCs/>
          <w:color w:val="auto"/>
        </w:rPr>
        <w:t>-1   应急救援体系图</w:t>
      </w:r>
    </w:p>
    <w:p>
      <w:pPr>
        <w:pStyle w:val="5"/>
        <w:rPr>
          <w:rFonts w:hint="eastAsia"/>
          <w:color w:val="auto"/>
        </w:rPr>
      </w:pPr>
      <w:r>
        <w:rPr>
          <w:rFonts w:hint="eastAsia"/>
          <w:color w:val="auto"/>
        </w:rPr>
        <w:t>4.1.1应急指挥机构组成</w:t>
      </w:r>
    </w:p>
    <w:p>
      <w:pPr>
        <w:pStyle w:val="14"/>
        <w:rPr>
          <w:rFonts w:hint="eastAsia"/>
          <w:color w:val="auto"/>
        </w:rPr>
      </w:pPr>
      <w:r>
        <w:rPr>
          <w:rFonts w:hint="eastAsia"/>
          <w:color w:val="auto"/>
        </w:rPr>
        <w:t>(1)应急指挥中心</w:t>
      </w:r>
    </w:p>
    <w:p>
      <w:pPr>
        <w:pStyle w:val="14"/>
        <w:rPr>
          <w:rFonts w:hint="eastAsia"/>
          <w:color w:val="auto"/>
        </w:rPr>
      </w:pPr>
      <w:r>
        <w:rPr>
          <w:rFonts w:hint="eastAsia"/>
          <w:color w:val="auto"/>
        </w:rPr>
        <w:t>公司应急指挥中心由总指挥、副总指挥、指挥中心成员组成。具体组成如下：</w:t>
      </w:r>
    </w:p>
    <w:p>
      <w:pPr>
        <w:pStyle w:val="14"/>
        <w:rPr>
          <w:rFonts w:hint="eastAsia"/>
          <w:color w:val="auto"/>
        </w:rPr>
      </w:pPr>
      <w:r>
        <w:rPr>
          <w:rFonts w:hint="eastAsia"/>
          <w:color w:val="auto"/>
        </w:rPr>
        <w:t>总指挥：</w:t>
      </w:r>
      <w:r>
        <w:rPr>
          <w:rFonts w:hint="eastAsia"/>
          <w:color w:val="auto"/>
          <w:lang w:val="en-US" w:eastAsia="zh-CN"/>
        </w:rPr>
        <w:t>经理</w:t>
      </w:r>
    </w:p>
    <w:p>
      <w:pPr>
        <w:pStyle w:val="14"/>
        <w:rPr>
          <w:rFonts w:hint="eastAsia"/>
          <w:color w:val="auto"/>
        </w:rPr>
      </w:pPr>
      <w:r>
        <w:rPr>
          <w:rFonts w:hint="eastAsia"/>
          <w:color w:val="auto"/>
        </w:rPr>
        <w:t>副总指挥：</w:t>
      </w:r>
      <w:r>
        <w:rPr>
          <w:rFonts w:hint="eastAsia"/>
          <w:color w:val="auto"/>
          <w:lang w:val="en-US" w:eastAsia="zh-CN"/>
        </w:rPr>
        <w:t>厂长</w:t>
      </w:r>
    </w:p>
    <w:p>
      <w:pPr>
        <w:pStyle w:val="14"/>
        <w:rPr>
          <w:rFonts w:hint="eastAsia"/>
          <w:color w:val="auto"/>
        </w:rPr>
      </w:pPr>
      <w:r>
        <w:rPr>
          <w:rFonts w:hint="eastAsia"/>
          <w:color w:val="auto"/>
        </w:rPr>
        <w:t>指挥中心成员：设备主管、工艺主管、维修组长</w:t>
      </w:r>
    </w:p>
    <w:p>
      <w:pPr>
        <w:pStyle w:val="14"/>
        <w:rPr>
          <w:rFonts w:hint="eastAsia"/>
          <w:color w:val="auto"/>
        </w:rPr>
      </w:pPr>
      <w:r>
        <w:rPr>
          <w:rFonts w:hint="eastAsia"/>
          <w:color w:val="auto"/>
        </w:rPr>
        <w:t>(2)应急办公室</w:t>
      </w:r>
    </w:p>
    <w:p>
      <w:pPr>
        <w:pStyle w:val="14"/>
        <w:rPr>
          <w:rFonts w:hint="eastAsia"/>
          <w:color w:val="auto"/>
        </w:rPr>
      </w:pPr>
      <w:r>
        <w:rPr>
          <w:rFonts w:hint="eastAsia"/>
          <w:color w:val="auto"/>
          <w:lang w:val="en-US" w:eastAsia="zh-CN"/>
        </w:rPr>
        <w:t>余干县污水处理厂</w:t>
      </w:r>
      <w:r>
        <w:rPr>
          <w:color w:val="auto"/>
        </w:rPr>
        <w:t>应急指挥中心</w:t>
      </w:r>
      <w:r>
        <w:rPr>
          <w:rFonts w:hint="eastAsia"/>
          <w:color w:val="auto"/>
        </w:rPr>
        <w:t>设立环境应急工作日常办事机构，设在中控室，实行24小时值班制度。24小时负责人为厂长，值班电话为13879335221。</w:t>
      </w:r>
    </w:p>
    <w:p>
      <w:pPr>
        <w:pStyle w:val="14"/>
        <w:rPr>
          <w:rFonts w:hint="eastAsia"/>
          <w:color w:val="auto"/>
        </w:rPr>
      </w:pPr>
      <w:r>
        <w:rPr>
          <w:rFonts w:hint="eastAsia"/>
          <w:color w:val="auto"/>
        </w:rPr>
        <w:t>(3)现场应急指挥部</w:t>
      </w:r>
    </w:p>
    <w:p>
      <w:pPr>
        <w:pStyle w:val="14"/>
        <w:rPr>
          <w:rFonts w:hint="eastAsia"/>
          <w:color w:val="auto"/>
        </w:rPr>
      </w:pPr>
      <w:r>
        <w:rPr>
          <w:rFonts w:hint="eastAsia"/>
          <w:color w:val="auto"/>
        </w:rPr>
        <w:t>总指挥：厂长</w:t>
      </w:r>
    </w:p>
    <w:p>
      <w:pPr>
        <w:pStyle w:val="14"/>
        <w:rPr>
          <w:rFonts w:hint="eastAsia"/>
          <w:color w:val="auto"/>
        </w:rPr>
      </w:pPr>
      <w:r>
        <w:rPr>
          <w:rFonts w:hint="eastAsia"/>
          <w:color w:val="auto"/>
        </w:rPr>
        <w:t>副总指挥：生产主管</w:t>
      </w:r>
    </w:p>
    <w:p>
      <w:pPr>
        <w:pStyle w:val="14"/>
        <w:rPr>
          <w:rFonts w:hint="eastAsia"/>
          <w:color w:val="auto"/>
        </w:rPr>
      </w:pPr>
      <w:r>
        <w:rPr>
          <w:rFonts w:hint="eastAsia"/>
          <w:color w:val="auto"/>
        </w:rPr>
        <w:t>成员：各应急救援小组组长</w:t>
      </w:r>
    </w:p>
    <w:p>
      <w:pPr>
        <w:pStyle w:val="14"/>
        <w:rPr>
          <w:rFonts w:hint="eastAsia"/>
          <w:color w:val="auto"/>
        </w:rPr>
      </w:pPr>
      <w:r>
        <w:rPr>
          <w:rFonts w:hint="eastAsia"/>
          <w:color w:val="auto"/>
        </w:rPr>
        <w:t>(4)各应急救援组</w:t>
      </w:r>
    </w:p>
    <w:p>
      <w:pPr>
        <w:pStyle w:val="14"/>
        <w:rPr>
          <w:rFonts w:hint="eastAsia"/>
          <w:color w:val="auto"/>
        </w:rPr>
      </w:pPr>
      <w:r>
        <w:rPr>
          <w:rFonts w:hint="eastAsia"/>
          <w:color w:val="auto"/>
        </w:rPr>
        <w:t>①抢修救援组</w:t>
      </w:r>
    </w:p>
    <w:p>
      <w:pPr>
        <w:pStyle w:val="14"/>
        <w:rPr>
          <w:rFonts w:hint="eastAsia"/>
          <w:color w:val="auto"/>
        </w:rPr>
      </w:pPr>
      <w:r>
        <w:rPr>
          <w:rFonts w:hint="eastAsia"/>
          <w:color w:val="auto"/>
        </w:rPr>
        <w:t>组长：工艺主管</w:t>
      </w:r>
    </w:p>
    <w:p>
      <w:pPr>
        <w:pStyle w:val="14"/>
        <w:rPr>
          <w:rFonts w:hint="eastAsia"/>
          <w:color w:val="auto"/>
        </w:rPr>
      </w:pPr>
      <w:r>
        <w:rPr>
          <w:rFonts w:hint="eastAsia"/>
          <w:color w:val="auto"/>
        </w:rPr>
        <w:t>副组长：检修组组长</w:t>
      </w:r>
    </w:p>
    <w:p>
      <w:pPr>
        <w:pStyle w:val="14"/>
        <w:rPr>
          <w:rFonts w:hint="eastAsia"/>
          <w:color w:val="auto"/>
        </w:rPr>
      </w:pPr>
      <w:r>
        <w:rPr>
          <w:rFonts w:hint="eastAsia"/>
          <w:color w:val="auto"/>
        </w:rPr>
        <w:t>成员：工艺部成员、检修组成员</w:t>
      </w:r>
    </w:p>
    <w:p>
      <w:pPr>
        <w:pStyle w:val="14"/>
        <w:rPr>
          <w:rFonts w:hint="eastAsia"/>
          <w:color w:val="auto"/>
        </w:rPr>
      </w:pPr>
      <w:r>
        <w:rPr>
          <w:rFonts w:hint="eastAsia"/>
          <w:color w:val="auto"/>
        </w:rPr>
        <w:t>②警戒疏散组</w:t>
      </w:r>
    </w:p>
    <w:p>
      <w:pPr>
        <w:pStyle w:val="14"/>
        <w:rPr>
          <w:rFonts w:hint="eastAsia"/>
          <w:color w:val="auto"/>
        </w:rPr>
      </w:pPr>
      <w:r>
        <w:rPr>
          <w:rFonts w:hint="eastAsia"/>
          <w:color w:val="auto"/>
        </w:rPr>
        <w:t>组长：生产主管</w:t>
      </w:r>
    </w:p>
    <w:p>
      <w:pPr>
        <w:pStyle w:val="14"/>
        <w:rPr>
          <w:rFonts w:hint="eastAsia"/>
          <w:color w:val="auto"/>
        </w:rPr>
      </w:pPr>
      <w:r>
        <w:rPr>
          <w:rFonts w:hint="eastAsia"/>
          <w:color w:val="auto"/>
        </w:rPr>
        <w:t>组员：保安科成员</w:t>
      </w:r>
    </w:p>
    <w:p>
      <w:pPr>
        <w:pStyle w:val="14"/>
        <w:rPr>
          <w:rFonts w:hint="eastAsia"/>
          <w:color w:val="auto"/>
        </w:rPr>
      </w:pPr>
      <w:r>
        <w:rPr>
          <w:rFonts w:hint="eastAsia"/>
          <w:color w:val="auto"/>
        </w:rPr>
        <w:t>③后勤保障组</w:t>
      </w:r>
    </w:p>
    <w:p>
      <w:pPr>
        <w:pStyle w:val="14"/>
        <w:rPr>
          <w:rFonts w:hint="eastAsia"/>
          <w:color w:val="auto"/>
        </w:rPr>
      </w:pPr>
      <w:r>
        <w:rPr>
          <w:rFonts w:hint="eastAsia"/>
          <w:color w:val="auto"/>
        </w:rPr>
        <w:t>组长：设备主管</w:t>
      </w:r>
    </w:p>
    <w:p>
      <w:pPr>
        <w:pStyle w:val="14"/>
        <w:rPr>
          <w:rFonts w:hint="eastAsia"/>
          <w:color w:val="auto"/>
        </w:rPr>
      </w:pPr>
      <w:r>
        <w:rPr>
          <w:rFonts w:hint="eastAsia"/>
          <w:color w:val="auto"/>
        </w:rPr>
        <w:t>组员：设备部成员</w:t>
      </w:r>
    </w:p>
    <w:p>
      <w:pPr>
        <w:pStyle w:val="14"/>
        <w:rPr>
          <w:rFonts w:hint="eastAsia"/>
          <w:color w:val="auto"/>
        </w:rPr>
      </w:pPr>
      <w:r>
        <w:rPr>
          <w:rFonts w:hint="eastAsia"/>
          <w:color w:val="auto"/>
        </w:rPr>
        <w:t>④环境监测组</w:t>
      </w:r>
    </w:p>
    <w:p>
      <w:pPr>
        <w:pStyle w:val="14"/>
        <w:rPr>
          <w:rFonts w:hint="eastAsia"/>
          <w:color w:val="auto"/>
        </w:rPr>
      </w:pPr>
      <w:r>
        <w:rPr>
          <w:rFonts w:hint="eastAsia"/>
          <w:color w:val="auto"/>
        </w:rPr>
        <w:t>组长：生产主管</w:t>
      </w:r>
    </w:p>
    <w:p>
      <w:pPr>
        <w:pStyle w:val="14"/>
        <w:rPr>
          <w:rFonts w:hint="eastAsia"/>
          <w:color w:val="auto"/>
        </w:rPr>
      </w:pPr>
      <w:r>
        <w:rPr>
          <w:rFonts w:hint="eastAsia"/>
          <w:color w:val="auto"/>
        </w:rPr>
        <w:t>组员：化验室成员</w:t>
      </w:r>
    </w:p>
    <w:p>
      <w:pPr>
        <w:pStyle w:val="4"/>
        <w:rPr>
          <w:rFonts w:hint="eastAsia"/>
          <w:color w:val="auto"/>
        </w:rPr>
      </w:pPr>
      <w:bookmarkStart w:id="37" w:name="_Toc476314971"/>
      <w:bookmarkStart w:id="38" w:name="_Toc8419"/>
      <w:r>
        <w:rPr>
          <w:rFonts w:hint="eastAsia"/>
          <w:color w:val="auto"/>
        </w:rPr>
        <w:t>4.2指挥机构的主要职责</w:t>
      </w:r>
      <w:bookmarkEnd w:id="37"/>
      <w:bookmarkEnd w:id="38"/>
    </w:p>
    <w:p>
      <w:pPr>
        <w:pStyle w:val="14"/>
        <w:rPr>
          <w:rFonts w:hint="eastAsia"/>
          <w:color w:val="auto"/>
        </w:rPr>
      </w:pPr>
      <w:r>
        <w:rPr>
          <w:rFonts w:hint="eastAsia"/>
          <w:color w:val="auto"/>
        </w:rPr>
        <w:t>(1)贯彻执行国家、当地政府、上级主管部门关于突发环境事件应急处置的方针、政策及有关规定；</w:t>
      </w:r>
    </w:p>
    <w:p>
      <w:pPr>
        <w:pStyle w:val="14"/>
        <w:rPr>
          <w:rFonts w:hint="eastAsia"/>
          <w:color w:val="auto"/>
        </w:rPr>
      </w:pPr>
      <w:r>
        <w:rPr>
          <w:rFonts w:hint="eastAsia"/>
          <w:color w:val="auto"/>
        </w:rPr>
        <w:t>(2)组织制定突发环境事件应急预案；</w:t>
      </w:r>
    </w:p>
    <w:p>
      <w:pPr>
        <w:pStyle w:val="14"/>
        <w:rPr>
          <w:rFonts w:hint="eastAsia"/>
          <w:color w:val="auto"/>
        </w:rPr>
      </w:pPr>
      <w:r>
        <w:rPr>
          <w:rFonts w:hint="eastAsia"/>
          <w:color w:val="auto"/>
        </w:rPr>
        <w:t>(3)组建突发环境事件应急处置队伍；</w:t>
      </w:r>
    </w:p>
    <w:p>
      <w:pPr>
        <w:pStyle w:val="14"/>
        <w:rPr>
          <w:rFonts w:hint="eastAsia"/>
          <w:color w:val="auto"/>
        </w:rPr>
      </w:pPr>
      <w:r>
        <w:rPr>
          <w:rFonts w:hint="eastAsia"/>
          <w:color w:val="auto"/>
        </w:rPr>
        <w:t>(4)负责应急防范设施(备)的建设，以及应急处置物资，特别是处理泄漏物、消解和吸收污染物的物资储备；</w:t>
      </w:r>
    </w:p>
    <w:p>
      <w:pPr>
        <w:pStyle w:val="14"/>
        <w:rPr>
          <w:rFonts w:hint="eastAsia"/>
          <w:color w:val="auto"/>
        </w:rPr>
      </w:pPr>
      <w:r>
        <w:rPr>
          <w:rFonts w:hint="eastAsia"/>
          <w:color w:val="auto"/>
        </w:rPr>
        <w:t>(5)检查、督促做好突发环境事件的预防措施和应急处置的各项准备工作，督促、协助有关部门及时消除有毒有害介质的跑、冒、滴、漏；</w:t>
      </w:r>
    </w:p>
    <w:p>
      <w:pPr>
        <w:pStyle w:val="14"/>
        <w:rPr>
          <w:rFonts w:hint="eastAsia"/>
          <w:color w:val="auto"/>
        </w:rPr>
      </w:pPr>
      <w:r>
        <w:rPr>
          <w:rFonts w:hint="eastAsia"/>
          <w:color w:val="auto"/>
        </w:rPr>
        <w:t>(6)负责组织预案的审批与更新；</w:t>
      </w:r>
    </w:p>
    <w:p>
      <w:pPr>
        <w:pStyle w:val="14"/>
        <w:rPr>
          <w:rFonts w:hint="eastAsia"/>
          <w:color w:val="auto"/>
        </w:rPr>
      </w:pPr>
      <w:r>
        <w:rPr>
          <w:rFonts w:hint="eastAsia"/>
          <w:color w:val="auto"/>
        </w:rPr>
        <w:t>(7)批准应急处置的启动和终止；</w:t>
      </w:r>
    </w:p>
    <w:p>
      <w:pPr>
        <w:pStyle w:val="14"/>
        <w:rPr>
          <w:rFonts w:hint="eastAsia"/>
          <w:color w:val="auto"/>
        </w:rPr>
      </w:pPr>
      <w:r>
        <w:rPr>
          <w:rFonts w:hint="eastAsia"/>
          <w:color w:val="auto"/>
        </w:rPr>
        <w:t>(8)确定现场指挥人员；</w:t>
      </w:r>
    </w:p>
    <w:p>
      <w:pPr>
        <w:pStyle w:val="14"/>
        <w:rPr>
          <w:rFonts w:hint="eastAsia"/>
          <w:color w:val="auto"/>
        </w:rPr>
      </w:pPr>
      <w:r>
        <w:rPr>
          <w:rFonts w:hint="eastAsia"/>
          <w:color w:val="auto"/>
        </w:rPr>
        <w:t>(9)协调事故现场有关工作；</w:t>
      </w:r>
    </w:p>
    <w:p>
      <w:pPr>
        <w:pStyle w:val="14"/>
        <w:rPr>
          <w:rFonts w:hint="eastAsia"/>
          <w:color w:val="auto"/>
        </w:rPr>
      </w:pPr>
      <w:r>
        <w:rPr>
          <w:rFonts w:hint="eastAsia"/>
          <w:color w:val="auto"/>
        </w:rPr>
        <w:t>(10)负责人员、资源配置和应急队伍的调动；</w:t>
      </w:r>
    </w:p>
    <w:p>
      <w:pPr>
        <w:pStyle w:val="14"/>
        <w:rPr>
          <w:rFonts w:hint="eastAsia"/>
          <w:color w:val="auto"/>
        </w:rPr>
      </w:pPr>
      <w:r>
        <w:rPr>
          <w:rFonts w:hint="eastAsia"/>
          <w:color w:val="auto"/>
        </w:rPr>
        <w:t>(11)及时向上级报告突发环境事件的具体情况，必要时向有关单位发出增援请求，并向周边单位通报相关情况；</w:t>
      </w:r>
    </w:p>
    <w:p>
      <w:pPr>
        <w:pStyle w:val="14"/>
        <w:rPr>
          <w:rFonts w:hint="eastAsia"/>
          <w:color w:val="auto"/>
        </w:rPr>
      </w:pPr>
      <w:r>
        <w:rPr>
          <w:rFonts w:hint="eastAsia"/>
          <w:color w:val="auto"/>
        </w:rPr>
        <w:t>(12)接受上级应急指挥部门或政府的指令和调动，协助事故处理。配合政府部门对环境进行恢复、事故调查、经验教训总结；</w:t>
      </w:r>
    </w:p>
    <w:p>
      <w:pPr>
        <w:pStyle w:val="14"/>
        <w:rPr>
          <w:rFonts w:hint="eastAsia"/>
          <w:color w:val="auto"/>
        </w:rPr>
      </w:pPr>
      <w:r>
        <w:rPr>
          <w:rFonts w:hint="eastAsia"/>
          <w:color w:val="auto"/>
        </w:rPr>
        <w:t>(13)负责保护事故现场及相关数据；</w:t>
      </w:r>
    </w:p>
    <w:p>
      <w:pPr>
        <w:pStyle w:val="14"/>
        <w:rPr>
          <w:rFonts w:hint="eastAsia"/>
          <w:color w:val="auto"/>
        </w:rPr>
      </w:pPr>
      <w:r>
        <w:rPr>
          <w:rFonts w:hint="eastAsia"/>
          <w:color w:val="auto"/>
        </w:rPr>
        <w:t>(14)有计划地组织实施突发环境事件应急处置的培训和应急预案的演习，负责对员工进行应急知识和基本防护方法的培训。</w:t>
      </w:r>
    </w:p>
    <w:p>
      <w:pPr>
        <w:pStyle w:val="5"/>
        <w:rPr>
          <w:rFonts w:hint="eastAsia"/>
          <w:color w:val="auto"/>
        </w:rPr>
      </w:pPr>
      <w:bookmarkStart w:id="39" w:name="_Toc241368522"/>
      <w:bookmarkStart w:id="40" w:name="_Toc276628833"/>
      <w:r>
        <w:rPr>
          <w:rFonts w:hint="eastAsia"/>
          <w:color w:val="auto"/>
        </w:rPr>
        <w:t>4.2.1应急指挥中心职责</w:t>
      </w:r>
      <w:bookmarkEnd w:id="39"/>
      <w:bookmarkEnd w:id="40"/>
    </w:p>
    <w:p>
      <w:pPr>
        <w:pStyle w:val="6"/>
        <w:rPr>
          <w:rFonts w:hint="eastAsia"/>
          <w:color w:val="auto"/>
        </w:rPr>
      </w:pPr>
      <w:r>
        <w:rPr>
          <w:rFonts w:hint="eastAsia"/>
          <w:color w:val="auto"/>
        </w:rPr>
        <w:t>4.2.1.1总指挥职责</w:t>
      </w:r>
    </w:p>
    <w:p>
      <w:pPr>
        <w:pStyle w:val="14"/>
        <w:rPr>
          <w:rFonts w:hint="eastAsia"/>
          <w:color w:val="auto"/>
        </w:rPr>
      </w:pPr>
      <w:r>
        <w:rPr>
          <w:rFonts w:hint="eastAsia"/>
          <w:color w:val="auto"/>
        </w:rPr>
        <w:t>总指挥在接到事件发生报警后，决定启动环境应急预案，由应急指挥中心通知应急救援的相关部门做好应急准备，并负责应急救援的统一指挥。根据事件发生、发展的情况决定是否请求上级应急指挥机构给予支援。具体包括：</w:t>
      </w:r>
    </w:p>
    <w:p>
      <w:pPr>
        <w:pStyle w:val="14"/>
        <w:rPr>
          <w:rFonts w:hint="eastAsia"/>
          <w:color w:val="auto"/>
        </w:rPr>
      </w:pPr>
      <w:r>
        <w:rPr>
          <w:rFonts w:hint="eastAsia"/>
          <w:color w:val="auto"/>
        </w:rPr>
        <w:t>(1)启动应急预案和决定响应终止。</w:t>
      </w:r>
    </w:p>
    <w:p>
      <w:pPr>
        <w:pStyle w:val="14"/>
        <w:rPr>
          <w:rFonts w:hint="eastAsia"/>
          <w:color w:val="auto"/>
        </w:rPr>
      </w:pPr>
      <w:r>
        <w:rPr>
          <w:rFonts w:hint="eastAsia"/>
          <w:color w:val="auto"/>
        </w:rPr>
        <w:t>(2)分析紧急状态和确定相应报警级别。</w:t>
      </w:r>
    </w:p>
    <w:p>
      <w:pPr>
        <w:pStyle w:val="14"/>
        <w:rPr>
          <w:rFonts w:hint="eastAsia"/>
          <w:color w:val="auto"/>
        </w:rPr>
      </w:pPr>
      <w:r>
        <w:rPr>
          <w:rFonts w:hint="eastAsia"/>
          <w:color w:val="auto"/>
        </w:rPr>
        <w:t>(3)负责组织应急救援预案的实施工作。</w:t>
      </w:r>
    </w:p>
    <w:p>
      <w:pPr>
        <w:pStyle w:val="14"/>
        <w:rPr>
          <w:rFonts w:hint="eastAsia"/>
          <w:color w:val="auto"/>
        </w:rPr>
      </w:pPr>
      <w:r>
        <w:rPr>
          <w:rFonts w:hint="eastAsia"/>
          <w:color w:val="auto"/>
        </w:rPr>
        <w:t>(4)评估紧急状态，升降报警级别。</w:t>
      </w:r>
    </w:p>
    <w:p>
      <w:pPr>
        <w:pStyle w:val="14"/>
        <w:rPr>
          <w:rFonts w:hint="eastAsia"/>
          <w:color w:val="auto"/>
        </w:rPr>
      </w:pPr>
      <w:r>
        <w:rPr>
          <w:rFonts w:hint="eastAsia"/>
          <w:color w:val="auto"/>
        </w:rPr>
        <w:t>(5)与企业外部应急响应部门、人员、组织和机构进行联络。</w:t>
      </w:r>
    </w:p>
    <w:p>
      <w:pPr>
        <w:pStyle w:val="14"/>
        <w:rPr>
          <w:rFonts w:hint="eastAsia"/>
          <w:color w:val="auto"/>
        </w:rPr>
      </w:pPr>
      <w:r>
        <w:rPr>
          <w:rFonts w:hint="eastAsia"/>
          <w:color w:val="auto"/>
        </w:rPr>
        <w:t>(6)决定通报外部机构。</w:t>
      </w:r>
    </w:p>
    <w:p>
      <w:pPr>
        <w:pStyle w:val="14"/>
        <w:rPr>
          <w:rFonts w:hint="eastAsia"/>
          <w:color w:val="auto"/>
        </w:rPr>
      </w:pPr>
      <w:r>
        <w:rPr>
          <w:rFonts w:hint="eastAsia"/>
          <w:color w:val="auto"/>
        </w:rPr>
        <w:t>(7)决定请求外部援助。</w:t>
      </w:r>
    </w:p>
    <w:p>
      <w:pPr>
        <w:pStyle w:val="14"/>
        <w:rPr>
          <w:rFonts w:hint="eastAsia"/>
          <w:color w:val="auto"/>
        </w:rPr>
      </w:pPr>
      <w:r>
        <w:rPr>
          <w:rFonts w:hint="eastAsia"/>
          <w:color w:val="auto"/>
        </w:rPr>
        <w:t>(8)决定从企业或其它部门撤离。</w:t>
      </w:r>
    </w:p>
    <w:p>
      <w:pPr>
        <w:pStyle w:val="14"/>
        <w:rPr>
          <w:rFonts w:hint="eastAsia"/>
          <w:color w:val="auto"/>
        </w:rPr>
      </w:pPr>
      <w:r>
        <w:rPr>
          <w:rFonts w:hint="eastAsia"/>
          <w:color w:val="auto"/>
        </w:rPr>
        <w:t>(9)在向</w:t>
      </w:r>
      <w:r>
        <w:rPr>
          <w:rFonts w:hint="eastAsia"/>
          <w:color w:val="auto"/>
          <w:lang w:val="en-US" w:eastAsia="zh-CN"/>
        </w:rPr>
        <w:t>余干县</w:t>
      </w:r>
      <w:r>
        <w:rPr>
          <w:rFonts w:hint="eastAsia"/>
          <w:color w:val="auto"/>
        </w:rPr>
        <w:t>申请应急救援时，负责向</w:t>
      </w:r>
      <w:r>
        <w:rPr>
          <w:rFonts w:hint="eastAsia"/>
          <w:color w:val="auto"/>
          <w:lang w:val="en-US" w:eastAsia="zh-CN"/>
        </w:rPr>
        <w:t>余干县</w:t>
      </w:r>
      <w:r>
        <w:rPr>
          <w:rFonts w:hint="eastAsia"/>
          <w:color w:val="auto"/>
        </w:rPr>
        <w:t>人民政府和</w:t>
      </w:r>
      <w:r>
        <w:rPr>
          <w:rFonts w:hint="eastAsia"/>
          <w:color w:val="auto"/>
          <w:lang w:val="en-US" w:eastAsia="zh-CN"/>
        </w:rPr>
        <w:t>余干县</w:t>
      </w:r>
      <w:r>
        <w:rPr>
          <w:rFonts w:hint="eastAsia"/>
          <w:color w:val="auto"/>
        </w:rPr>
        <w:t>环保局报告和接受指令。</w:t>
      </w:r>
    </w:p>
    <w:p>
      <w:pPr>
        <w:pStyle w:val="6"/>
        <w:rPr>
          <w:rFonts w:hint="eastAsia"/>
          <w:color w:val="auto"/>
        </w:rPr>
      </w:pPr>
      <w:r>
        <w:rPr>
          <w:rFonts w:hint="eastAsia"/>
          <w:color w:val="auto"/>
        </w:rPr>
        <w:t>4.2.1.2副总指挥职责</w:t>
      </w:r>
    </w:p>
    <w:p>
      <w:pPr>
        <w:pStyle w:val="14"/>
        <w:rPr>
          <w:rFonts w:hint="eastAsia"/>
          <w:color w:val="auto"/>
        </w:rPr>
      </w:pPr>
      <w:r>
        <w:rPr>
          <w:rFonts w:hint="eastAsia"/>
          <w:color w:val="auto"/>
        </w:rPr>
        <w:t>(1)协助总指挥工作，主抓现场应急指挥部，做好应急管理日常工作。</w:t>
      </w:r>
    </w:p>
    <w:p>
      <w:pPr>
        <w:pStyle w:val="14"/>
        <w:rPr>
          <w:rFonts w:hint="eastAsia"/>
          <w:color w:val="auto"/>
        </w:rPr>
      </w:pPr>
      <w:r>
        <w:rPr>
          <w:rFonts w:hint="eastAsia"/>
          <w:color w:val="auto"/>
        </w:rPr>
        <w:t>(2)总指挥不在抢险救援现场或受总指挥委托时担任总指挥，履行总指挥职责，全权负责应急救援工作。</w:t>
      </w:r>
    </w:p>
    <w:p>
      <w:pPr>
        <w:pStyle w:val="6"/>
        <w:rPr>
          <w:rFonts w:hint="eastAsia"/>
          <w:color w:val="auto"/>
        </w:rPr>
      </w:pPr>
      <w:bookmarkStart w:id="41" w:name="_Toc225308513"/>
      <w:bookmarkStart w:id="42" w:name="_Toc228175577"/>
      <w:r>
        <w:rPr>
          <w:rFonts w:hint="eastAsia"/>
          <w:color w:val="auto"/>
        </w:rPr>
        <w:t>4.2.1.3应急指挥中心职责</w:t>
      </w:r>
      <w:bookmarkEnd w:id="41"/>
      <w:bookmarkEnd w:id="42"/>
    </w:p>
    <w:p>
      <w:pPr>
        <w:pStyle w:val="14"/>
        <w:rPr>
          <w:rFonts w:hint="eastAsia"/>
          <w:color w:val="auto"/>
        </w:rPr>
      </w:pPr>
      <w:r>
        <w:rPr>
          <w:rFonts w:hint="eastAsia"/>
          <w:color w:val="auto"/>
        </w:rPr>
        <w:t>(1)根据应急指挥中心领导指令下达预警和预警解除指令。</w:t>
      </w:r>
    </w:p>
    <w:p>
      <w:pPr>
        <w:pStyle w:val="14"/>
        <w:rPr>
          <w:rFonts w:hint="eastAsia"/>
          <w:color w:val="auto"/>
        </w:rPr>
      </w:pPr>
      <w:r>
        <w:rPr>
          <w:rFonts w:hint="eastAsia"/>
          <w:color w:val="auto"/>
        </w:rPr>
        <w:t>(2)在事件发生时，根据总指挥指令，批准本预案的启动与终止，协调事件现场有关工作。</w:t>
      </w:r>
    </w:p>
    <w:p>
      <w:pPr>
        <w:pStyle w:val="14"/>
        <w:rPr>
          <w:rFonts w:hint="eastAsia"/>
          <w:color w:val="auto"/>
        </w:rPr>
      </w:pPr>
      <w:r>
        <w:rPr>
          <w:rFonts w:hint="eastAsia"/>
          <w:color w:val="auto"/>
        </w:rPr>
        <w:t>(3)对事故现场的应急救援活动采取统一部署，并对应急救援工作中重大事项进行决策。</w:t>
      </w:r>
    </w:p>
    <w:p>
      <w:pPr>
        <w:pStyle w:val="14"/>
        <w:rPr>
          <w:rFonts w:hint="eastAsia"/>
          <w:color w:val="auto"/>
        </w:rPr>
      </w:pPr>
      <w:r>
        <w:rPr>
          <w:rFonts w:hint="eastAsia"/>
          <w:color w:val="auto"/>
        </w:rPr>
        <w:t>(4)负责应急状态下请求外部救援力量的决策。</w:t>
      </w:r>
    </w:p>
    <w:p>
      <w:pPr>
        <w:pStyle w:val="14"/>
        <w:rPr>
          <w:rFonts w:hint="eastAsia"/>
          <w:color w:val="auto"/>
        </w:rPr>
      </w:pPr>
      <w:r>
        <w:rPr>
          <w:rFonts w:hint="eastAsia"/>
          <w:color w:val="auto"/>
        </w:rPr>
        <w:t>(5)负责人员、资源配置、应急队伍的调动，确定现场指挥部成员名单，成立现场指挥部。</w:t>
      </w:r>
    </w:p>
    <w:p>
      <w:pPr>
        <w:pStyle w:val="14"/>
        <w:rPr>
          <w:rFonts w:hint="eastAsia"/>
          <w:color w:val="auto"/>
        </w:rPr>
      </w:pPr>
      <w:r>
        <w:rPr>
          <w:rFonts w:hint="eastAsia"/>
          <w:color w:val="auto"/>
        </w:rPr>
        <w:t>(6)协调事故现场有关工作，确定事故状态下各级人员的职责，事故信息的上报工作。</w:t>
      </w:r>
    </w:p>
    <w:p>
      <w:pPr>
        <w:pStyle w:val="14"/>
        <w:rPr>
          <w:rFonts w:hint="eastAsia"/>
          <w:color w:val="auto"/>
        </w:rPr>
      </w:pPr>
      <w:r>
        <w:rPr>
          <w:rFonts w:hint="eastAsia"/>
          <w:color w:val="auto"/>
        </w:rPr>
        <w:t>(7)向上级部门报告事故情况，并落实上级主管部门下达的重要指示。</w:t>
      </w:r>
    </w:p>
    <w:p>
      <w:pPr>
        <w:pStyle w:val="14"/>
        <w:rPr>
          <w:rFonts w:hint="eastAsia"/>
          <w:color w:val="auto"/>
        </w:rPr>
      </w:pPr>
      <w:r>
        <w:rPr>
          <w:rFonts w:hint="eastAsia"/>
          <w:color w:val="auto"/>
        </w:rPr>
        <w:t>(8)接受当地政府的指令和调动，协助事件的处理。</w:t>
      </w:r>
    </w:p>
    <w:p>
      <w:pPr>
        <w:pStyle w:val="14"/>
        <w:rPr>
          <w:rFonts w:hint="eastAsia"/>
          <w:color w:val="auto"/>
        </w:rPr>
      </w:pPr>
      <w:r>
        <w:rPr>
          <w:rFonts w:hint="eastAsia"/>
          <w:color w:val="auto"/>
        </w:rPr>
        <w:t>(9)审查应急工作的考核结果。</w:t>
      </w:r>
    </w:p>
    <w:p>
      <w:pPr>
        <w:pStyle w:val="14"/>
        <w:rPr>
          <w:rFonts w:hint="eastAsia"/>
          <w:color w:val="auto"/>
        </w:rPr>
      </w:pPr>
      <w:r>
        <w:rPr>
          <w:rFonts w:hint="eastAsia"/>
          <w:color w:val="auto"/>
        </w:rPr>
        <w:t>(10)现场应急工作总结。</w:t>
      </w:r>
    </w:p>
    <w:p>
      <w:pPr>
        <w:pStyle w:val="14"/>
        <w:rPr>
          <w:rFonts w:hint="eastAsia"/>
          <w:color w:val="auto"/>
        </w:rPr>
      </w:pPr>
      <w:r>
        <w:rPr>
          <w:rFonts w:hint="eastAsia"/>
          <w:color w:val="auto"/>
        </w:rPr>
        <w:t>(11)负责接警及救援行动中的信息收集和内部信息传递，分析判断各类事故引发环境风险危害的可能性和严重性，以便作出是否启动公司突发环境事件应急预案、应急响应级别的决策。</w:t>
      </w:r>
    </w:p>
    <w:p>
      <w:pPr>
        <w:pStyle w:val="14"/>
        <w:rPr>
          <w:rFonts w:hint="eastAsia"/>
          <w:color w:val="auto"/>
        </w:rPr>
      </w:pPr>
      <w:r>
        <w:rPr>
          <w:rFonts w:hint="eastAsia"/>
          <w:color w:val="auto"/>
        </w:rPr>
        <w:t>(12)负责信息上报工作。</w:t>
      </w:r>
    </w:p>
    <w:p>
      <w:pPr>
        <w:pStyle w:val="14"/>
        <w:rPr>
          <w:rFonts w:hint="eastAsia"/>
          <w:color w:val="auto"/>
        </w:rPr>
      </w:pPr>
      <w:r>
        <w:rPr>
          <w:rFonts w:hint="eastAsia"/>
          <w:color w:val="auto"/>
        </w:rPr>
        <w:t>(13)负责现场及相关数据搜集整理，及时全面准确地掌握事件状况。</w:t>
      </w:r>
    </w:p>
    <w:p>
      <w:pPr>
        <w:pStyle w:val="14"/>
        <w:rPr>
          <w:rFonts w:hint="eastAsia"/>
          <w:color w:val="auto"/>
        </w:rPr>
      </w:pPr>
      <w:r>
        <w:rPr>
          <w:rFonts w:hint="eastAsia"/>
          <w:color w:val="auto"/>
        </w:rPr>
        <w:t>(14)跟踪了解突发环境事件及处置情况，及时向应急指挥中心领导汇报、请示并落实指令。</w:t>
      </w:r>
    </w:p>
    <w:p>
      <w:pPr>
        <w:pStyle w:val="5"/>
        <w:rPr>
          <w:rFonts w:hint="eastAsia"/>
          <w:color w:val="auto"/>
        </w:rPr>
      </w:pPr>
      <w:r>
        <w:rPr>
          <w:rFonts w:hint="eastAsia"/>
          <w:color w:val="auto"/>
        </w:rPr>
        <w:t>4.2.2应急办公室职责</w:t>
      </w:r>
    </w:p>
    <w:p>
      <w:pPr>
        <w:pStyle w:val="14"/>
        <w:rPr>
          <w:rFonts w:hint="eastAsia"/>
          <w:color w:val="auto"/>
        </w:rPr>
      </w:pPr>
      <w:r>
        <w:rPr>
          <w:rFonts w:hint="eastAsia"/>
          <w:color w:val="auto"/>
        </w:rPr>
        <w:t>(1)负责接警及救援行动中的信息收集和内部信息传递，分析判断各类事故引发环境污染危害的可能性和严重性，以便公司应急指挥中心作出决策。</w:t>
      </w:r>
    </w:p>
    <w:p>
      <w:pPr>
        <w:pStyle w:val="14"/>
        <w:rPr>
          <w:rFonts w:hint="eastAsia"/>
          <w:color w:val="auto"/>
        </w:rPr>
      </w:pPr>
      <w:r>
        <w:rPr>
          <w:rFonts w:hint="eastAsia"/>
          <w:color w:val="auto"/>
        </w:rPr>
        <w:t>(2)掌握突发环境事件的发生情况，及时向应急指挥中心总指挥、副总指挥汇报。</w:t>
      </w:r>
    </w:p>
    <w:p>
      <w:pPr>
        <w:pStyle w:val="14"/>
        <w:rPr>
          <w:rFonts w:hint="eastAsia"/>
          <w:color w:val="auto"/>
        </w:rPr>
      </w:pPr>
      <w:r>
        <w:rPr>
          <w:rFonts w:hint="eastAsia"/>
          <w:color w:val="auto"/>
        </w:rPr>
        <w:t>(3)按照应急指挥中心指令，及时将相关命令信息通知现场应急指挥部和各工作小组。</w:t>
      </w:r>
    </w:p>
    <w:p>
      <w:pPr>
        <w:pStyle w:val="14"/>
        <w:rPr>
          <w:rFonts w:hint="eastAsia"/>
          <w:color w:val="auto"/>
        </w:rPr>
      </w:pPr>
      <w:r>
        <w:rPr>
          <w:rFonts w:hint="eastAsia"/>
          <w:color w:val="auto"/>
        </w:rPr>
        <w:t>(4)负责指挥相关应急救援小组配备必要的应急保障物资、装备设施。</w:t>
      </w:r>
    </w:p>
    <w:p>
      <w:pPr>
        <w:pStyle w:val="14"/>
        <w:rPr>
          <w:rFonts w:hint="eastAsia"/>
          <w:color w:val="auto"/>
        </w:rPr>
      </w:pPr>
      <w:r>
        <w:rPr>
          <w:rFonts w:hint="eastAsia"/>
          <w:color w:val="auto"/>
        </w:rPr>
        <w:t>(5)负责督查应急保障物资、装备设施，确保完好状态。</w:t>
      </w:r>
    </w:p>
    <w:p>
      <w:pPr>
        <w:pStyle w:val="14"/>
        <w:rPr>
          <w:rFonts w:hint="eastAsia"/>
          <w:color w:val="auto"/>
        </w:rPr>
      </w:pPr>
      <w:r>
        <w:rPr>
          <w:rFonts w:hint="eastAsia"/>
          <w:color w:val="auto"/>
        </w:rPr>
        <w:t>(6)组织制订事故应急救援预案，负责组织预案的外部评估、备案与更新，并定期组织演练。</w:t>
      </w:r>
    </w:p>
    <w:p>
      <w:pPr>
        <w:pStyle w:val="14"/>
        <w:rPr>
          <w:rFonts w:hint="eastAsia"/>
          <w:color w:val="auto"/>
        </w:rPr>
      </w:pPr>
      <w:r>
        <w:rPr>
          <w:rFonts w:hint="eastAsia"/>
          <w:color w:val="auto"/>
        </w:rPr>
        <w:t>(7)负责应急救援培训与审批应急救援演练方案。</w:t>
      </w:r>
    </w:p>
    <w:p>
      <w:pPr>
        <w:pStyle w:val="14"/>
        <w:rPr>
          <w:rFonts w:hint="eastAsia"/>
          <w:color w:val="auto"/>
        </w:rPr>
      </w:pPr>
      <w:r>
        <w:rPr>
          <w:rFonts w:hint="eastAsia"/>
          <w:color w:val="auto"/>
        </w:rPr>
        <w:t>(8)建立并管理应急救援的信息资料、档案，包括：</w:t>
      </w:r>
    </w:p>
    <w:p>
      <w:pPr>
        <w:pStyle w:val="14"/>
        <w:rPr>
          <w:rFonts w:hint="eastAsia"/>
          <w:color w:val="auto"/>
        </w:rPr>
      </w:pPr>
      <w:r>
        <w:rPr>
          <w:rFonts w:hint="eastAsia"/>
          <w:color w:val="auto"/>
        </w:rPr>
        <w:t>a.救援物资数据库：应急救援物质和设备名称、数量、型号大小、存放地点、负责人及调动方式；</w:t>
      </w:r>
    </w:p>
    <w:p>
      <w:pPr>
        <w:pStyle w:val="14"/>
        <w:rPr>
          <w:rFonts w:hint="eastAsia"/>
          <w:color w:val="auto"/>
        </w:rPr>
      </w:pPr>
      <w:r>
        <w:rPr>
          <w:rFonts w:hint="eastAsia"/>
          <w:color w:val="auto"/>
        </w:rPr>
        <w:t>b.保留公司员工名单，制定人员详细分布图；</w:t>
      </w:r>
    </w:p>
    <w:p>
      <w:pPr>
        <w:pStyle w:val="14"/>
        <w:rPr>
          <w:rFonts w:hint="eastAsia"/>
          <w:color w:val="auto"/>
        </w:rPr>
      </w:pPr>
      <w:r>
        <w:rPr>
          <w:rFonts w:hint="eastAsia"/>
          <w:color w:val="auto"/>
        </w:rPr>
        <w:t>c.建立与维护应急救援队伍各小组负责人和成员的联系方式；</w:t>
      </w:r>
    </w:p>
    <w:p>
      <w:pPr>
        <w:pStyle w:val="14"/>
        <w:rPr>
          <w:rFonts w:hint="eastAsia"/>
          <w:color w:val="auto"/>
        </w:rPr>
      </w:pPr>
      <w:r>
        <w:rPr>
          <w:rFonts w:hint="eastAsia"/>
          <w:color w:val="auto"/>
        </w:rPr>
        <w:t>d.掌握外来人员如承包商和参观者等情况，督促门卫执行进入登记制度；</w:t>
      </w:r>
    </w:p>
    <w:p>
      <w:pPr>
        <w:pStyle w:val="14"/>
        <w:rPr>
          <w:rFonts w:hint="eastAsia"/>
          <w:color w:val="auto"/>
        </w:rPr>
      </w:pPr>
      <w:r>
        <w:rPr>
          <w:rFonts w:hint="eastAsia"/>
          <w:color w:val="auto"/>
        </w:rPr>
        <w:t>e.建立与维护政府部门和应急服务机构的地址和联系方式(包括和本公司附近的有关应急救援部门，如：医院、安全、环保部门等)；</w:t>
      </w:r>
    </w:p>
    <w:p>
      <w:pPr>
        <w:pStyle w:val="14"/>
        <w:rPr>
          <w:rFonts w:hint="eastAsia"/>
          <w:color w:val="auto"/>
        </w:rPr>
      </w:pPr>
      <w:r>
        <w:rPr>
          <w:rFonts w:hint="eastAsia"/>
          <w:color w:val="auto"/>
        </w:rPr>
        <w:t>f.专家组的相关信息。</w:t>
      </w:r>
    </w:p>
    <w:p>
      <w:pPr>
        <w:pStyle w:val="5"/>
        <w:rPr>
          <w:rFonts w:hint="eastAsia"/>
          <w:color w:val="auto"/>
        </w:rPr>
      </w:pPr>
      <w:r>
        <w:rPr>
          <w:rFonts w:hint="eastAsia"/>
          <w:color w:val="auto"/>
        </w:rPr>
        <w:t>4.2.3现场应急指挥部职责</w:t>
      </w:r>
    </w:p>
    <w:p>
      <w:pPr>
        <w:pStyle w:val="14"/>
        <w:rPr>
          <w:rFonts w:hint="eastAsia"/>
          <w:color w:val="auto"/>
        </w:rPr>
      </w:pPr>
      <w:r>
        <w:rPr>
          <w:rFonts w:hint="eastAsia"/>
          <w:color w:val="auto"/>
        </w:rPr>
        <w:t>(1)按照应急指挥中心指令，负责现场应急指挥工作。</w:t>
      </w:r>
    </w:p>
    <w:p>
      <w:pPr>
        <w:pStyle w:val="14"/>
        <w:rPr>
          <w:rFonts w:hint="eastAsia"/>
          <w:color w:val="auto"/>
        </w:rPr>
      </w:pPr>
      <w:r>
        <w:rPr>
          <w:rFonts w:hint="eastAsia"/>
          <w:color w:val="auto"/>
        </w:rPr>
        <w:t>(2)收集现场信息，核实现场情况，及时向应急指挥中心报告。</w:t>
      </w:r>
    </w:p>
    <w:p>
      <w:pPr>
        <w:pStyle w:val="14"/>
        <w:rPr>
          <w:rFonts w:hint="eastAsia"/>
          <w:color w:val="auto"/>
        </w:rPr>
      </w:pPr>
      <w:r>
        <w:rPr>
          <w:rFonts w:hint="eastAsia"/>
          <w:color w:val="auto"/>
        </w:rPr>
        <w:t>(3)负责调配现场应急资源。</w:t>
      </w:r>
    </w:p>
    <w:p>
      <w:pPr>
        <w:pStyle w:val="14"/>
        <w:rPr>
          <w:rFonts w:hint="eastAsia"/>
          <w:color w:val="auto"/>
        </w:rPr>
      </w:pPr>
      <w:r>
        <w:rPr>
          <w:rFonts w:hint="eastAsia"/>
          <w:color w:val="auto"/>
        </w:rPr>
        <w:t>(4)必要时，提出现场增援、人员疏散、向政府求援等建议并及时报告应急指挥中心。</w:t>
      </w:r>
    </w:p>
    <w:p>
      <w:pPr>
        <w:pStyle w:val="14"/>
        <w:rPr>
          <w:rFonts w:hint="eastAsia"/>
          <w:color w:val="auto"/>
        </w:rPr>
      </w:pPr>
      <w:r>
        <w:rPr>
          <w:rFonts w:hint="eastAsia"/>
          <w:color w:val="auto"/>
        </w:rPr>
        <w:t>(5)参与突发环境事件的调查处理工作。</w:t>
      </w:r>
    </w:p>
    <w:p>
      <w:pPr>
        <w:pStyle w:val="14"/>
        <w:rPr>
          <w:rFonts w:hint="eastAsia"/>
          <w:color w:val="auto"/>
        </w:rPr>
      </w:pPr>
      <w:r>
        <w:rPr>
          <w:rFonts w:hint="eastAsia"/>
          <w:color w:val="auto"/>
        </w:rPr>
        <w:t>(6)当地方环保、医疗救护等其他应急救援机构到达后，可作为现场联合指挥部的成员，当联合指挥部成员在某个问题上不能达成一致意见时，由负责应急的联合指挥成员代表作出最后决策。上级部门领导到达现场成立现场指挥部时，主动移交指挥权，并做好信息、物资等支持。</w:t>
      </w:r>
    </w:p>
    <w:p>
      <w:pPr>
        <w:pStyle w:val="5"/>
        <w:rPr>
          <w:rFonts w:hint="eastAsia"/>
          <w:color w:val="auto"/>
        </w:rPr>
      </w:pPr>
      <w:bookmarkStart w:id="43" w:name="_Toc313023165"/>
      <w:bookmarkStart w:id="44" w:name="_Toc306266612"/>
      <w:r>
        <w:rPr>
          <w:rFonts w:hint="eastAsia"/>
          <w:color w:val="auto"/>
        </w:rPr>
        <w:t>4.2.4应急救援组</w:t>
      </w:r>
      <w:bookmarkEnd w:id="43"/>
      <w:bookmarkEnd w:id="44"/>
      <w:r>
        <w:rPr>
          <w:rFonts w:hint="eastAsia"/>
          <w:color w:val="auto"/>
        </w:rPr>
        <w:t>职责</w:t>
      </w:r>
    </w:p>
    <w:p>
      <w:pPr>
        <w:pStyle w:val="6"/>
        <w:rPr>
          <w:rFonts w:hint="eastAsia"/>
          <w:color w:val="auto"/>
        </w:rPr>
      </w:pPr>
      <w:r>
        <w:rPr>
          <w:rFonts w:hint="eastAsia"/>
          <w:color w:val="auto"/>
        </w:rPr>
        <w:t>4.2.4.1抢修救援组职责</w:t>
      </w:r>
    </w:p>
    <w:p>
      <w:pPr>
        <w:pStyle w:val="14"/>
        <w:rPr>
          <w:rFonts w:hint="eastAsia"/>
          <w:color w:val="auto"/>
        </w:rPr>
      </w:pPr>
      <w:r>
        <w:rPr>
          <w:rFonts w:hint="eastAsia"/>
          <w:color w:val="auto"/>
        </w:rPr>
        <w:t>(1)接到抢修救援通知后，由组长牵头召集队伍，佩戴个人防护用品，第一时间赶赴现场，了解事故现场情况；</w:t>
      </w:r>
    </w:p>
    <w:p>
      <w:pPr>
        <w:pStyle w:val="14"/>
        <w:rPr>
          <w:rFonts w:hint="eastAsia"/>
          <w:color w:val="auto"/>
        </w:rPr>
      </w:pPr>
      <w:r>
        <w:rPr>
          <w:rFonts w:hint="eastAsia"/>
          <w:color w:val="auto"/>
        </w:rPr>
        <w:t>(2)参与生产和工艺方面应急救援处理方案的制定；</w:t>
      </w:r>
    </w:p>
    <w:p>
      <w:pPr>
        <w:pStyle w:val="14"/>
        <w:rPr>
          <w:rFonts w:hint="eastAsia"/>
          <w:color w:val="auto"/>
        </w:rPr>
      </w:pPr>
      <w:r>
        <w:rPr>
          <w:rFonts w:hint="eastAsia"/>
          <w:color w:val="auto"/>
        </w:rPr>
        <w:t>(3)根据应急指挥中心确定的抢险方案，立即组织现场救援；</w:t>
      </w:r>
    </w:p>
    <w:p>
      <w:pPr>
        <w:pStyle w:val="14"/>
        <w:rPr>
          <w:rFonts w:hint="eastAsia"/>
          <w:color w:val="auto"/>
        </w:rPr>
      </w:pPr>
      <w:r>
        <w:rPr>
          <w:rFonts w:hint="eastAsia"/>
          <w:color w:val="auto"/>
        </w:rPr>
        <w:t>(4)根据应急指挥中心下达的指令，迅速抢修设备、管道，及时堵漏，控制事故以防扩大；</w:t>
      </w:r>
    </w:p>
    <w:p>
      <w:pPr>
        <w:pStyle w:val="14"/>
        <w:rPr>
          <w:rFonts w:hint="eastAsia"/>
          <w:color w:val="auto"/>
        </w:rPr>
      </w:pPr>
      <w:r>
        <w:rPr>
          <w:rFonts w:hint="eastAsia"/>
          <w:color w:val="auto"/>
        </w:rPr>
        <w:t>(5)转移或采取措施保护现场危险物资、重要设备设施等；</w:t>
      </w:r>
    </w:p>
    <w:p>
      <w:pPr>
        <w:pStyle w:val="14"/>
        <w:rPr>
          <w:rFonts w:hint="eastAsia"/>
          <w:color w:val="auto"/>
        </w:rPr>
      </w:pPr>
      <w:r>
        <w:rPr>
          <w:rFonts w:hint="eastAsia"/>
          <w:color w:val="auto"/>
        </w:rPr>
        <w:t>(6)指挥、协调事故装置和相关装置以及环保设施的应急处理；</w:t>
      </w:r>
    </w:p>
    <w:p>
      <w:pPr>
        <w:pStyle w:val="14"/>
        <w:rPr>
          <w:rFonts w:hint="eastAsia"/>
          <w:color w:val="auto"/>
        </w:rPr>
      </w:pPr>
      <w:r>
        <w:rPr>
          <w:rFonts w:hint="eastAsia"/>
          <w:color w:val="auto"/>
        </w:rPr>
        <w:t>(7)及时向现场指挥部汇报本组应急处置情况；</w:t>
      </w:r>
    </w:p>
    <w:p>
      <w:pPr>
        <w:pStyle w:val="14"/>
        <w:rPr>
          <w:rFonts w:hint="eastAsia"/>
          <w:color w:val="auto"/>
        </w:rPr>
      </w:pPr>
      <w:r>
        <w:rPr>
          <w:rFonts w:hint="eastAsia"/>
          <w:color w:val="auto"/>
        </w:rPr>
        <w:t>(8)负责组织突发环境事件处置后的生产恢复；</w:t>
      </w:r>
    </w:p>
    <w:p>
      <w:pPr>
        <w:pStyle w:val="14"/>
        <w:rPr>
          <w:rFonts w:hint="eastAsia"/>
          <w:color w:val="auto"/>
        </w:rPr>
      </w:pPr>
      <w:r>
        <w:rPr>
          <w:rFonts w:hint="eastAsia"/>
          <w:color w:val="auto"/>
        </w:rPr>
        <w:t>(9)负责应急指挥中心交办的其它任务；</w:t>
      </w:r>
    </w:p>
    <w:p>
      <w:pPr>
        <w:pStyle w:val="14"/>
        <w:rPr>
          <w:rFonts w:hint="eastAsia"/>
          <w:color w:val="auto"/>
        </w:rPr>
      </w:pPr>
      <w:r>
        <w:rPr>
          <w:rFonts w:hint="eastAsia"/>
          <w:color w:val="auto"/>
        </w:rPr>
        <w:t>(10)有计划地开展预案演习，熟悉救援预案与程序，加强人员间的配合，进行封、围、堵等抢救措施的训练和实战演习，提高抢险救灾能力。</w:t>
      </w:r>
    </w:p>
    <w:p>
      <w:pPr>
        <w:pStyle w:val="6"/>
        <w:rPr>
          <w:rFonts w:hint="eastAsia"/>
          <w:color w:val="auto"/>
        </w:rPr>
      </w:pPr>
      <w:bookmarkStart w:id="45" w:name="_Toc306266617"/>
      <w:bookmarkStart w:id="46" w:name="_Toc313023170"/>
      <w:r>
        <w:rPr>
          <w:rFonts w:hint="eastAsia"/>
          <w:color w:val="auto"/>
        </w:rPr>
        <w:t>4.2.4.2警戒疏散组</w:t>
      </w:r>
      <w:bookmarkEnd w:id="45"/>
      <w:bookmarkEnd w:id="46"/>
      <w:bookmarkStart w:id="47" w:name="_Toc306266618"/>
      <w:bookmarkStart w:id="48" w:name="_Toc313023171"/>
      <w:r>
        <w:rPr>
          <w:rFonts w:hint="eastAsia"/>
          <w:color w:val="auto"/>
        </w:rPr>
        <w:t>职责</w:t>
      </w:r>
    </w:p>
    <w:p>
      <w:pPr>
        <w:pStyle w:val="14"/>
        <w:rPr>
          <w:rFonts w:hint="eastAsia"/>
          <w:color w:val="auto"/>
        </w:rPr>
      </w:pPr>
      <w:r>
        <w:rPr>
          <w:rFonts w:hint="eastAsia"/>
          <w:color w:val="auto"/>
        </w:rPr>
        <w:t>(1)接到抢险指令后，佩戴好个人防护用品，由组长牵头召集队伍迅速奔赴现场，并迅速组织事故发生地或险情威胁区域的人员撤离出危险区域；</w:t>
      </w:r>
    </w:p>
    <w:p>
      <w:pPr>
        <w:pStyle w:val="14"/>
        <w:rPr>
          <w:rFonts w:hint="eastAsia"/>
          <w:color w:val="auto"/>
        </w:rPr>
      </w:pPr>
      <w:r>
        <w:rPr>
          <w:rFonts w:hint="eastAsia"/>
          <w:color w:val="auto"/>
        </w:rPr>
        <w:t>(2)根据应急指挥中心确定事故影响范围，封锁事故现场和危险区域，设置警示标识，并布置岗哨，加强警戒，巡逻检查，严禁与救援无关人员进入危险区域；</w:t>
      </w:r>
    </w:p>
    <w:p>
      <w:pPr>
        <w:pStyle w:val="14"/>
        <w:rPr>
          <w:rFonts w:hint="eastAsia"/>
          <w:color w:val="auto"/>
        </w:rPr>
      </w:pPr>
      <w:r>
        <w:rPr>
          <w:rFonts w:hint="eastAsia"/>
          <w:color w:val="auto"/>
        </w:rPr>
        <w:t>(3)维护道路交通秩序，指挥抢救车辆行驶路线，引导外来救援力量进入事故现场；</w:t>
      </w:r>
    </w:p>
    <w:p>
      <w:pPr>
        <w:pStyle w:val="14"/>
        <w:rPr>
          <w:rFonts w:hint="eastAsia"/>
          <w:color w:val="auto"/>
        </w:rPr>
      </w:pPr>
      <w:r>
        <w:rPr>
          <w:rFonts w:hint="eastAsia"/>
          <w:color w:val="auto"/>
        </w:rPr>
        <w:t>(4)配合有关部门组织厂内人员疏散到上游或上风向集合地点。</w:t>
      </w:r>
    </w:p>
    <w:p>
      <w:pPr>
        <w:pStyle w:val="6"/>
        <w:rPr>
          <w:rFonts w:hint="eastAsia"/>
          <w:color w:val="auto"/>
        </w:rPr>
      </w:pPr>
      <w:r>
        <w:rPr>
          <w:rFonts w:hint="eastAsia"/>
          <w:color w:val="auto"/>
        </w:rPr>
        <w:t>4.2.4.3</w:t>
      </w:r>
      <w:bookmarkEnd w:id="47"/>
      <w:bookmarkEnd w:id="48"/>
      <w:r>
        <w:rPr>
          <w:rFonts w:hint="eastAsia"/>
          <w:color w:val="auto"/>
        </w:rPr>
        <w:t>后勤保障组职责</w:t>
      </w:r>
    </w:p>
    <w:p>
      <w:pPr>
        <w:pStyle w:val="14"/>
        <w:rPr>
          <w:rFonts w:hint="eastAsia"/>
          <w:color w:val="auto"/>
        </w:rPr>
      </w:pPr>
      <w:bookmarkStart w:id="49" w:name="_Toc313023173"/>
      <w:bookmarkStart w:id="50" w:name="_Toc306266620"/>
      <w:r>
        <w:rPr>
          <w:rFonts w:hint="eastAsia"/>
          <w:color w:val="auto"/>
        </w:rPr>
        <w:t>(1)接到报警后，准备抢险抢救物资及设备工具；</w:t>
      </w:r>
    </w:p>
    <w:p>
      <w:pPr>
        <w:pStyle w:val="14"/>
        <w:rPr>
          <w:rFonts w:hint="eastAsia"/>
          <w:color w:val="auto"/>
        </w:rPr>
      </w:pPr>
      <w:r>
        <w:rPr>
          <w:rFonts w:hint="eastAsia"/>
          <w:color w:val="auto"/>
        </w:rPr>
        <w:t>(2)根据生产班组事故部位的管线、法兰、阀门、设备等型号及几何尺寸，对照库存储备，及时准确地提供备件；</w:t>
      </w:r>
    </w:p>
    <w:p>
      <w:pPr>
        <w:pStyle w:val="14"/>
        <w:rPr>
          <w:rFonts w:hint="eastAsia"/>
          <w:color w:val="auto"/>
        </w:rPr>
      </w:pPr>
      <w:r>
        <w:rPr>
          <w:rFonts w:hint="eastAsia"/>
          <w:color w:val="auto"/>
        </w:rPr>
        <w:t>(3)根据事故的程度，及时向外部门联系，调动物资等；</w:t>
      </w:r>
    </w:p>
    <w:p>
      <w:pPr>
        <w:pStyle w:val="14"/>
        <w:rPr>
          <w:rFonts w:hint="eastAsia"/>
          <w:color w:val="auto"/>
        </w:rPr>
      </w:pPr>
      <w:r>
        <w:rPr>
          <w:rFonts w:hint="eastAsia"/>
          <w:color w:val="auto"/>
        </w:rPr>
        <w:t>(4)负责保证事故现场救援设备、用水、用电等供应。</w:t>
      </w:r>
    </w:p>
    <w:bookmarkEnd w:id="49"/>
    <w:bookmarkEnd w:id="50"/>
    <w:p>
      <w:pPr>
        <w:pStyle w:val="6"/>
        <w:rPr>
          <w:rFonts w:hint="eastAsia"/>
          <w:color w:val="auto"/>
        </w:rPr>
      </w:pPr>
      <w:bookmarkStart w:id="51" w:name="_Toc306266611"/>
      <w:bookmarkStart w:id="52" w:name="_Toc313023164"/>
      <w:r>
        <w:rPr>
          <w:rFonts w:hint="eastAsia"/>
          <w:color w:val="auto"/>
        </w:rPr>
        <w:t>4.2.4.4环境监测组职责</w:t>
      </w:r>
    </w:p>
    <w:p>
      <w:pPr>
        <w:pStyle w:val="14"/>
        <w:rPr>
          <w:rFonts w:hint="eastAsia"/>
          <w:color w:val="auto"/>
        </w:rPr>
      </w:pPr>
      <w:r>
        <w:rPr>
          <w:rFonts w:hint="eastAsia"/>
          <w:color w:val="auto"/>
        </w:rPr>
        <w:t>(1)事故发生后，协助环境监测站对事故区域大气、地表水中污染物浓度进行监测，确定污染物的浓度、成分及流量，处置过程中要及时提供上述监测数据。</w:t>
      </w:r>
    </w:p>
    <w:p>
      <w:pPr>
        <w:pStyle w:val="14"/>
        <w:rPr>
          <w:rFonts w:hint="eastAsia"/>
          <w:color w:val="auto"/>
        </w:rPr>
      </w:pPr>
      <w:r>
        <w:rPr>
          <w:rFonts w:hint="eastAsia"/>
          <w:color w:val="auto"/>
        </w:rPr>
        <w:t>(2)检查环保应急处置措施的落实及周围环境状况，对突发环境事件造成的环境影响进行实时评估，并及时向现场应急指挥部汇报，确定有效防治环境污染的对策。</w:t>
      </w:r>
    </w:p>
    <w:p>
      <w:pPr>
        <w:pStyle w:val="14"/>
        <w:rPr>
          <w:rFonts w:hint="eastAsia"/>
          <w:color w:val="auto"/>
        </w:rPr>
      </w:pPr>
      <w:r>
        <w:rPr>
          <w:rFonts w:hint="eastAsia"/>
          <w:color w:val="auto"/>
        </w:rPr>
        <w:t>(3)做好对受污染的设施、设备或场所的善后环境修复处理工作。</w:t>
      </w:r>
    </w:p>
    <w:p>
      <w:pPr>
        <w:pStyle w:val="14"/>
        <w:rPr>
          <w:rFonts w:hint="eastAsia"/>
          <w:color w:val="auto"/>
        </w:rPr>
      </w:pPr>
      <w:r>
        <w:rPr>
          <w:rFonts w:hint="eastAsia"/>
          <w:color w:val="auto"/>
        </w:rPr>
        <w:t>(4)做好材料的收集工作和调查工作。</w:t>
      </w:r>
    </w:p>
    <w:p>
      <w:pPr>
        <w:pStyle w:val="14"/>
        <w:rPr>
          <w:rFonts w:hint="eastAsia"/>
          <w:color w:val="auto"/>
        </w:rPr>
      </w:pPr>
      <w:r>
        <w:rPr>
          <w:rFonts w:hint="eastAsia"/>
          <w:color w:val="auto"/>
        </w:rPr>
        <w:t>(5)负责应急指挥中心交办的其它任务。</w:t>
      </w:r>
    </w:p>
    <w:p>
      <w:pPr>
        <w:pStyle w:val="6"/>
        <w:rPr>
          <w:rFonts w:hint="eastAsia"/>
          <w:color w:val="auto"/>
        </w:rPr>
      </w:pPr>
      <w:r>
        <w:rPr>
          <w:rFonts w:hint="eastAsia"/>
          <w:color w:val="auto"/>
        </w:rPr>
        <w:t>4.2.4.5专家组</w:t>
      </w:r>
      <w:bookmarkEnd w:id="51"/>
      <w:bookmarkEnd w:id="52"/>
    </w:p>
    <w:p>
      <w:pPr>
        <w:pStyle w:val="14"/>
        <w:rPr>
          <w:rFonts w:hint="eastAsia"/>
          <w:color w:val="auto"/>
        </w:rPr>
      </w:pPr>
      <w:bookmarkStart w:id="53" w:name="_Toc306266624"/>
      <w:bookmarkStart w:id="54" w:name="_Toc313023177"/>
      <w:r>
        <w:rPr>
          <w:rFonts w:hint="eastAsia"/>
          <w:color w:val="auto"/>
        </w:rPr>
        <w:t>建立环境应急专家库，根据事件性质组成应急专家组指导应急工作。专家组专家根据本公司基础资料和事故实际情况，迅速对事件信息进行分析、评估，提出应急处置方案建议，供应急指挥中心决策参考。根据事件进展情况和形势动态，提出相应的对策和意见；对突发性环境事件的危害范围、发展趋势作出科学预测，为环境应急领导机构的决策和指挥提供科学依据；参与污染程度、危害范围、事件等级的判定，对环境风险及污染区域的隔离与解禁、人员撤离与返回等重大防护措施的决策提供技术依据；指导各应急小组进行应急处理与处置；指导环境应急工作的评价，进行事件的中长期环境影响评估。</w:t>
      </w:r>
    </w:p>
    <w:bookmarkEnd w:id="53"/>
    <w:bookmarkEnd w:id="54"/>
    <w:p>
      <w:pPr>
        <w:pStyle w:val="6"/>
        <w:rPr>
          <w:rFonts w:hint="eastAsia"/>
          <w:color w:val="auto"/>
        </w:rPr>
      </w:pPr>
      <w:r>
        <w:rPr>
          <w:rFonts w:hint="eastAsia"/>
          <w:color w:val="auto"/>
        </w:rPr>
        <w:t>4.2.4.6事故单位</w:t>
      </w:r>
    </w:p>
    <w:p>
      <w:pPr>
        <w:pStyle w:val="14"/>
        <w:rPr>
          <w:rFonts w:hint="eastAsia"/>
          <w:color w:val="auto"/>
        </w:rPr>
      </w:pPr>
      <w:r>
        <w:rPr>
          <w:rFonts w:hint="eastAsia"/>
          <w:color w:val="auto"/>
        </w:rPr>
        <w:t>(1)突发环境事件发生时立即按照环境应急预案进行处理，防止事态扩大，并按照报告程序和内容向应急指挥中心报告情况。</w:t>
      </w:r>
    </w:p>
    <w:p>
      <w:pPr>
        <w:pStyle w:val="14"/>
        <w:rPr>
          <w:rFonts w:hint="eastAsia"/>
          <w:color w:val="auto"/>
        </w:rPr>
      </w:pPr>
      <w:r>
        <w:rPr>
          <w:rFonts w:hint="eastAsia"/>
          <w:color w:val="auto"/>
        </w:rPr>
        <w:t>(2)按照现场指挥部指令做好相应应急准备。</w:t>
      </w:r>
    </w:p>
    <w:p>
      <w:pPr>
        <w:pStyle w:val="14"/>
        <w:rPr>
          <w:rFonts w:hint="eastAsia"/>
          <w:color w:val="auto"/>
        </w:rPr>
      </w:pPr>
      <w:r>
        <w:rPr>
          <w:rFonts w:hint="eastAsia"/>
          <w:color w:val="auto"/>
        </w:rPr>
        <w:t>(3)实施事故处理后的生产恢复工作。</w:t>
      </w:r>
    </w:p>
    <w:p>
      <w:pPr>
        <w:pStyle w:val="14"/>
        <w:rPr>
          <w:rFonts w:hint="eastAsia"/>
          <w:color w:val="auto"/>
          <w:lang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pStyle w:val="3"/>
        <w:rPr>
          <w:rFonts w:hint="eastAsia"/>
          <w:color w:val="auto"/>
        </w:rPr>
      </w:pPr>
      <w:bookmarkStart w:id="55" w:name="_Toc476314972"/>
      <w:bookmarkStart w:id="56" w:name="_Toc14425"/>
      <w:r>
        <w:rPr>
          <w:rFonts w:hint="eastAsia"/>
          <w:color w:val="auto"/>
        </w:rPr>
        <w:t>5应急能力建设</w:t>
      </w:r>
      <w:bookmarkEnd w:id="55"/>
      <w:bookmarkEnd w:id="56"/>
    </w:p>
    <w:p>
      <w:pPr>
        <w:pStyle w:val="4"/>
        <w:rPr>
          <w:rFonts w:hint="eastAsia"/>
          <w:color w:val="auto"/>
        </w:rPr>
      </w:pPr>
      <w:bookmarkStart w:id="57" w:name="_Toc712"/>
      <w:bookmarkStart w:id="58" w:name="_Toc476314973"/>
      <w:r>
        <w:rPr>
          <w:rFonts w:hint="eastAsia"/>
          <w:color w:val="auto"/>
        </w:rPr>
        <w:t>5.1应急处置队伍</w:t>
      </w:r>
      <w:bookmarkEnd w:id="57"/>
      <w:bookmarkEnd w:id="58"/>
    </w:p>
    <w:p>
      <w:pPr>
        <w:pStyle w:val="14"/>
        <w:rPr>
          <w:rFonts w:hint="eastAsia"/>
          <w:color w:val="auto"/>
        </w:rPr>
      </w:pPr>
      <w:r>
        <w:rPr>
          <w:rFonts w:hint="eastAsia"/>
          <w:color w:val="auto"/>
          <w:lang w:val="en-US" w:eastAsia="zh-CN"/>
        </w:rPr>
        <w:t>余干县污水处理厂</w:t>
      </w:r>
      <w:r>
        <w:rPr>
          <w:rFonts w:hint="eastAsia"/>
          <w:color w:val="auto"/>
        </w:rPr>
        <w:t>设立了应急指挥中心，事故现场设立现场应急指挥部。应急指挥中心由技术专家组、现场应急指挥部、应急救援小组组成。涉及多个生产设施或影响重大的事故，由</w:t>
      </w:r>
      <w:r>
        <w:rPr>
          <w:rFonts w:hint="eastAsia"/>
          <w:color w:val="auto"/>
          <w:lang w:val="en-US" w:eastAsia="zh-CN"/>
        </w:rPr>
        <w:t>余干县污水处理厂</w:t>
      </w:r>
      <w:r>
        <w:rPr>
          <w:rFonts w:hint="eastAsia"/>
          <w:color w:val="auto"/>
        </w:rPr>
        <w:t>应急指挥中心负责应急救援协调指挥工作，组织有关部门成立现场指挥部。</w:t>
      </w:r>
    </w:p>
    <w:p>
      <w:pPr>
        <w:pStyle w:val="14"/>
        <w:rPr>
          <w:rFonts w:hint="eastAsia"/>
          <w:color w:val="auto"/>
        </w:rPr>
      </w:pPr>
      <w:r>
        <w:rPr>
          <w:rFonts w:hint="eastAsia"/>
          <w:color w:val="auto"/>
          <w:lang w:val="en-US" w:eastAsia="zh-CN"/>
        </w:rPr>
        <w:t>余干县污水处理厂</w:t>
      </w:r>
      <w:r>
        <w:rPr>
          <w:rFonts w:hint="eastAsia"/>
          <w:color w:val="auto"/>
        </w:rPr>
        <w:t>通过日常针对性地开展应急防治与救灾演练，提高其应对突发事件的素质和能力。抢险救援组配备专业堵漏技能工人，负责维护抢修工作。同时充分利用社会应急资源，提供应急期间的抢险抢修、物资供应、医疗卫生、治安保卫、交通维护和运输等应急力量的保障。</w:t>
      </w:r>
    </w:p>
    <w:p>
      <w:pPr>
        <w:pStyle w:val="4"/>
        <w:rPr>
          <w:rFonts w:hint="eastAsia"/>
          <w:color w:val="auto"/>
        </w:rPr>
      </w:pPr>
      <w:bookmarkStart w:id="59" w:name="_Toc9210"/>
      <w:bookmarkStart w:id="60" w:name="_Toc476314974"/>
      <w:r>
        <w:rPr>
          <w:rFonts w:hint="eastAsia"/>
          <w:color w:val="auto"/>
        </w:rPr>
        <w:t>5.2应急设施和物资</w:t>
      </w:r>
      <w:bookmarkEnd w:id="59"/>
      <w:bookmarkEnd w:id="60"/>
    </w:p>
    <w:p>
      <w:pPr>
        <w:pStyle w:val="14"/>
        <w:rPr>
          <w:rFonts w:hint="eastAsia"/>
          <w:color w:val="auto"/>
        </w:rPr>
      </w:pPr>
      <w:r>
        <w:rPr>
          <w:rFonts w:hint="eastAsia"/>
          <w:color w:val="auto"/>
          <w:lang w:val="en-US" w:eastAsia="zh-CN"/>
        </w:rPr>
        <w:t>余干县污水处理厂</w:t>
      </w:r>
      <w:r>
        <w:rPr>
          <w:rFonts w:hint="eastAsia"/>
          <w:color w:val="auto"/>
        </w:rPr>
        <w:t>根据自身突发环境事件应急救援的需要和特点，储备有关物资和装备，统一管理、登记应急物资和装备的类型、数量、性能和存放位置，建立完善的保障措施。当突发环境事件超出</w:t>
      </w:r>
      <w:r>
        <w:rPr>
          <w:rFonts w:hint="eastAsia"/>
          <w:color w:val="auto"/>
          <w:lang w:val="en-US" w:eastAsia="zh-CN"/>
        </w:rPr>
        <w:t>余干县污水处理厂</w:t>
      </w:r>
      <w:r>
        <w:rPr>
          <w:rFonts w:hint="eastAsia"/>
          <w:color w:val="auto"/>
        </w:rPr>
        <w:t>应急能力时，</w:t>
      </w:r>
      <w:r>
        <w:rPr>
          <w:rFonts w:hint="eastAsia"/>
          <w:color w:val="auto"/>
          <w:lang w:val="en-US" w:eastAsia="zh-CN"/>
        </w:rPr>
        <w:t>余干县污水处理厂</w:t>
      </w:r>
      <w:r>
        <w:rPr>
          <w:rFonts w:hint="eastAsia"/>
          <w:color w:val="auto"/>
        </w:rPr>
        <w:t>应急指挥中心可向</w:t>
      </w:r>
      <w:r>
        <w:rPr>
          <w:rFonts w:hint="eastAsia"/>
          <w:color w:val="auto"/>
          <w:lang w:val="en-US" w:eastAsia="zh-CN"/>
        </w:rPr>
        <w:t>余干县</w:t>
      </w:r>
      <w:r>
        <w:rPr>
          <w:rFonts w:hint="eastAsia"/>
          <w:color w:val="auto"/>
        </w:rPr>
        <w:t>人民政府、</w:t>
      </w:r>
      <w:r>
        <w:rPr>
          <w:rFonts w:hint="eastAsia"/>
          <w:color w:val="auto"/>
          <w:lang w:val="en-US" w:eastAsia="zh-CN"/>
        </w:rPr>
        <w:t>余干县</w:t>
      </w:r>
      <w:r>
        <w:rPr>
          <w:rFonts w:hint="eastAsia"/>
          <w:color w:val="auto"/>
        </w:rPr>
        <w:t>环保局等部门申请救援。</w:t>
      </w:r>
    </w:p>
    <w:p>
      <w:pPr>
        <w:pStyle w:val="5"/>
        <w:rPr>
          <w:rFonts w:hint="eastAsia"/>
          <w:color w:val="auto"/>
        </w:rPr>
      </w:pPr>
      <w:bookmarkStart w:id="61" w:name="_Toc304533466"/>
      <w:bookmarkStart w:id="62" w:name="_Toc306266681"/>
      <w:bookmarkStart w:id="63" w:name="_Toc313023227"/>
      <w:bookmarkStart w:id="64" w:name="_Toc307845963"/>
      <w:bookmarkStart w:id="65" w:name="_Toc185216968"/>
      <w:r>
        <w:rPr>
          <w:rFonts w:hint="eastAsia"/>
          <w:color w:val="auto"/>
        </w:rPr>
        <w:t>5.2.1应急救援</w:t>
      </w:r>
      <w:bookmarkEnd w:id="61"/>
      <w:bookmarkEnd w:id="62"/>
      <w:bookmarkEnd w:id="63"/>
      <w:bookmarkEnd w:id="64"/>
      <w:bookmarkEnd w:id="65"/>
      <w:r>
        <w:rPr>
          <w:rFonts w:hint="eastAsia"/>
          <w:color w:val="auto"/>
        </w:rPr>
        <w:t>物资装备</w:t>
      </w:r>
    </w:p>
    <w:p>
      <w:pPr>
        <w:pStyle w:val="14"/>
        <w:rPr>
          <w:rFonts w:hint="eastAsia"/>
          <w:color w:val="auto"/>
        </w:rPr>
      </w:pPr>
      <w:r>
        <w:rPr>
          <w:rFonts w:hint="eastAsia"/>
          <w:color w:val="auto"/>
          <w:lang w:val="en-US" w:eastAsia="zh-CN"/>
        </w:rPr>
        <w:t>余干县污水处理厂</w:t>
      </w:r>
      <w:r>
        <w:rPr>
          <w:rFonts w:hint="eastAsia"/>
          <w:color w:val="auto"/>
        </w:rPr>
        <w:t>现有应急救援物资装备情况见表5</w:t>
      </w:r>
      <w:r>
        <w:rPr>
          <w:rFonts w:hint="eastAsia"/>
          <w:color w:val="auto"/>
          <w:lang w:val="en-US" w:eastAsia="zh-CN"/>
        </w:rPr>
        <w:t>.2</w:t>
      </w:r>
      <w:r>
        <w:rPr>
          <w:rFonts w:hint="eastAsia"/>
          <w:color w:val="auto"/>
        </w:rPr>
        <w:t>-1。</w:t>
      </w:r>
    </w:p>
    <w:p>
      <w:pPr>
        <w:pStyle w:val="15"/>
        <w:rPr>
          <w:rFonts w:hint="eastAsia"/>
          <w:color w:val="auto"/>
        </w:rPr>
      </w:pPr>
      <w:r>
        <w:rPr>
          <w:rFonts w:hint="eastAsia"/>
          <w:color w:val="auto"/>
          <w:lang w:val="en-US" w:eastAsia="zh-CN"/>
        </w:rPr>
        <w:t>表5.2</w:t>
      </w:r>
      <w:r>
        <w:rPr>
          <w:rFonts w:hint="eastAsia"/>
          <w:color w:val="auto"/>
        </w:rPr>
        <w:t>-1   应急救援物资装备一览表</w:t>
      </w:r>
    </w:p>
    <w:tbl>
      <w:tblPr>
        <w:tblStyle w:val="11"/>
        <w:tblW w:w="9015"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434"/>
        <w:gridCol w:w="1423"/>
        <w:gridCol w:w="2468"/>
        <w:gridCol w:w="698"/>
        <w:gridCol w:w="1625"/>
        <w:gridCol w:w="916"/>
        <w:gridCol w:w="1451"/>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tblHeader/>
          <w:jc w:val="center"/>
        </w:trPr>
        <w:tc>
          <w:tcPr>
            <w:tcW w:w="434" w:type="dxa"/>
            <w:tcBorders>
              <w:bottom w:val="double" w:color="auto" w:sz="4" w:space="0"/>
            </w:tcBorders>
            <w:tcMar>
              <w:left w:w="28" w:type="dxa"/>
              <w:right w:w="28" w:type="dxa"/>
            </w:tcMar>
            <w:vAlign w:val="center"/>
          </w:tcPr>
          <w:p>
            <w:pPr>
              <w:pStyle w:val="17"/>
              <w:rPr>
                <w:rFonts w:hint="eastAsia"/>
                <w:color w:val="auto"/>
              </w:rPr>
            </w:pPr>
            <w:r>
              <w:rPr>
                <w:rFonts w:hint="eastAsia"/>
                <w:color w:val="auto"/>
              </w:rPr>
              <w:t>序号</w:t>
            </w:r>
          </w:p>
        </w:tc>
        <w:tc>
          <w:tcPr>
            <w:tcW w:w="1423" w:type="dxa"/>
            <w:tcBorders>
              <w:bottom w:val="double" w:color="auto" w:sz="4" w:space="0"/>
            </w:tcBorders>
            <w:tcMar>
              <w:left w:w="28" w:type="dxa"/>
              <w:right w:w="28" w:type="dxa"/>
            </w:tcMar>
            <w:vAlign w:val="center"/>
          </w:tcPr>
          <w:p>
            <w:pPr>
              <w:pStyle w:val="17"/>
              <w:rPr>
                <w:rFonts w:hint="eastAsia"/>
                <w:color w:val="auto"/>
              </w:rPr>
            </w:pPr>
            <w:r>
              <w:rPr>
                <w:rFonts w:hint="eastAsia"/>
                <w:color w:val="auto"/>
              </w:rPr>
              <w:t>类型</w:t>
            </w:r>
          </w:p>
        </w:tc>
        <w:tc>
          <w:tcPr>
            <w:tcW w:w="2468" w:type="dxa"/>
            <w:tcBorders>
              <w:bottom w:val="double" w:color="auto" w:sz="4" w:space="0"/>
            </w:tcBorders>
            <w:tcMar>
              <w:left w:w="28" w:type="dxa"/>
              <w:right w:w="28" w:type="dxa"/>
            </w:tcMar>
            <w:vAlign w:val="center"/>
          </w:tcPr>
          <w:p>
            <w:pPr>
              <w:pStyle w:val="17"/>
              <w:rPr>
                <w:rFonts w:hint="eastAsia"/>
                <w:color w:val="auto"/>
              </w:rPr>
            </w:pPr>
            <w:r>
              <w:rPr>
                <w:rFonts w:hint="eastAsia"/>
                <w:color w:val="auto"/>
              </w:rPr>
              <w:t>装  备</w:t>
            </w:r>
          </w:p>
        </w:tc>
        <w:tc>
          <w:tcPr>
            <w:tcW w:w="698" w:type="dxa"/>
            <w:tcBorders>
              <w:bottom w:val="double" w:color="auto" w:sz="4" w:space="0"/>
            </w:tcBorders>
            <w:tcMar>
              <w:left w:w="28" w:type="dxa"/>
              <w:right w:w="28" w:type="dxa"/>
            </w:tcMar>
            <w:vAlign w:val="center"/>
          </w:tcPr>
          <w:p>
            <w:pPr>
              <w:pStyle w:val="17"/>
              <w:rPr>
                <w:rFonts w:hint="eastAsia"/>
                <w:color w:val="auto"/>
              </w:rPr>
            </w:pPr>
            <w:r>
              <w:rPr>
                <w:rFonts w:hint="eastAsia"/>
                <w:color w:val="auto"/>
              </w:rPr>
              <w:t>数量</w:t>
            </w:r>
          </w:p>
        </w:tc>
        <w:tc>
          <w:tcPr>
            <w:tcW w:w="1625" w:type="dxa"/>
            <w:tcBorders>
              <w:bottom w:val="double" w:color="auto" w:sz="4" w:space="0"/>
            </w:tcBorders>
            <w:vAlign w:val="center"/>
          </w:tcPr>
          <w:p>
            <w:pPr>
              <w:pStyle w:val="17"/>
              <w:rPr>
                <w:rFonts w:hint="eastAsia"/>
                <w:color w:val="auto"/>
              </w:rPr>
            </w:pPr>
            <w:r>
              <w:rPr>
                <w:rFonts w:hint="eastAsia"/>
                <w:color w:val="auto"/>
              </w:rPr>
              <w:t>存放位置</w:t>
            </w:r>
          </w:p>
        </w:tc>
        <w:tc>
          <w:tcPr>
            <w:tcW w:w="916" w:type="dxa"/>
            <w:tcBorders>
              <w:bottom w:val="double" w:color="auto" w:sz="4" w:space="0"/>
            </w:tcBorders>
            <w:vAlign w:val="center"/>
          </w:tcPr>
          <w:p>
            <w:pPr>
              <w:pStyle w:val="17"/>
              <w:rPr>
                <w:rFonts w:hint="eastAsia"/>
                <w:color w:val="auto"/>
              </w:rPr>
            </w:pPr>
            <w:r>
              <w:rPr>
                <w:rFonts w:hint="eastAsia"/>
                <w:color w:val="auto"/>
              </w:rPr>
              <w:t>负责人</w:t>
            </w:r>
          </w:p>
        </w:tc>
        <w:tc>
          <w:tcPr>
            <w:tcW w:w="1451" w:type="dxa"/>
            <w:tcBorders>
              <w:bottom w:val="double" w:color="auto" w:sz="4" w:space="0"/>
            </w:tcBorders>
            <w:vAlign w:val="center"/>
          </w:tcPr>
          <w:p>
            <w:pPr>
              <w:pStyle w:val="17"/>
              <w:rPr>
                <w:rFonts w:hint="eastAsia"/>
                <w:color w:val="auto"/>
              </w:rPr>
            </w:pPr>
            <w:r>
              <w:rPr>
                <w:rFonts w:hint="eastAsia"/>
                <w:color w:val="auto"/>
              </w:rPr>
              <w:t>联系方式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434" w:type="dxa"/>
            <w:tcBorders>
              <w:top w:val="double" w:color="auto" w:sz="4" w:space="0"/>
              <w:tl2br w:val="nil"/>
              <w:tr2bl w:val="nil"/>
            </w:tcBorders>
            <w:tcMar>
              <w:left w:w="28" w:type="dxa"/>
              <w:right w:w="28" w:type="dxa"/>
            </w:tcMar>
            <w:vAlign w:val="center"/>
          </w:tcPr>
          <w:p>
            <w:pPr>
              <w:pStyle w:val="17"/>
              <w:rPr>
                <w:rFonts w:hint="eastAsia"/>
                <w:color w:val="auto"/>
              </w:rPr>
            </w:pPr>
            <w:r>
              <w:rPr>
                <w:rFonts w:hint="eastAsia"/>
                <w:color w:val="auto"/>
              </w:rPr>
              <w:t>1</w:t>
            </w:r>
          </w:p>
        </w:tc>
        <w:tc>
          <w:tcPr>
            <w:tcW w:w="1423" w:type="dxa"/>
            <w:vMerge w:val="restart"/>
            <w:tcBorders>
              <w:top w:val="double" w:color="auto" w:sz="4" w:space="0"/>
              <w:tl2br w:val="nil"/>
              <w:tr2bl w:val="nil"/>
            </w:tcBorders>
            <w:tcMar>
              <w:left w:w="28" w:type="dxa"/>
              <w:right w:w="28" w:type="dxa"/>
            </w:tcMar>
            <w:vAlign w:val="center"/>
          </w:tcPr>
          <w:p>
            <w:pPr>
              <w:pStyle w:val="17"/>
              <w:rPr>
                <w:rFonts w:hint="eastAsia"/>
                <w:color w:val="auto"/>
              </w:rPr>
            </w:pPr>
            <w:r>
              <w:rPr>
                <w:rFonts w:hint="eastAsia"/>
                <w:color w:val="auto"/>
              </w:rPr>
              <w:t>监控设备</w:t>
            </w:r>
          </w:p>
        </w:tc>
        <w:tc>
          <w:tcPr>
            <w:tcW w:w="2468" w:type="dxa"/>
            <w:tcBorders>
              <w:top w:val="double" w:color="auto" w:sz="4" w:space="0"/>
              <w:tl2br w:val="nil"/>
              <w:tr2bl w:val="nil"/>
            </w:tcBorders>
            <w:tcMar>
              <w:left w:w="28" w:type="dxa"/>
              <w:right w:w="28" w:type="dxa"/>
            </w:tcMar>
            <w:vAlign w:val="center"/>
          </w:tcPr>
          <w:p>
            <w:pPr>
              <w:pStyle w:val="17"/>
              <w:rPr>
                <w:rFonts w:hint="eastAsia"/>
                <w:color w:val="auto"/>
              </w:rPr>
            </w:pPr>
            <w:r>
              <w:rPr>
                <w:rFonts w:hint="eastAsia"/>
                <w:color w:val="auto"/>
              </w:rPr>
              <w:t>中央控制系统</w:t>
            </w:r>
          </w:p>
        </w:tc>
        <w:tc>
          <w:tcPr>
            <w:tcW w:w="698" w:type="dxa"/>
            <w:tcBorders>
              <w:top w:val="double" w:color="auto" w:sz="4" w:space="0"/>
              <w:tl2br w:val="nil"/>
              <w:tr2bl w:val="nil"/>
            </w:tcBorders>
            <w:shd w:val="clear" w:color="auto" w:fill="auto"/>
            <w:tcMar>
              <w:left w:w="28" w:type="dxa"/>
              <w:right w:w="28" w:type="dxa"/>
            </w:tcMar>
            <w:vAlign w:val="center"/>
          </w:tcPr>
          <w:p>
            <w:pPr>
              <w:pStyle w:val="17"/>
              <w:rPr>
                <w:rFonts w:hint="eastAsia"/>
              </w:rPr>
            </w:pPr>
            <w:r>
              <w:rPr>
                <w:rFonts w:hint="eastAsia"/>
              </w:rPr>
              <w:t>1套</w:t>
            </w:r>
          </w:p>
        </w:tc>
        <w:tc>
          <w:tcPr>
            <w:tcW w:w="1625" w:type="dxa"/>
            <w:tcBorders>
              <w:top w:val="double" w:color="auto" w:sz="4" w:space="0"/>
              <w:tl2br w:val="nil"/>
              <w:tr2bl w:val="nil"/>
            </w:tcBorders>
            <w:vAlign w:val="center"/>
          </w:tcPr>
          <w:p>
            <w:pPr>
              <w:pStyle w:val="17"/>
              <w:rPr>
                <w:rFonts w:hint="eastAsia"/>
                <w:color w:val="auto"/>
              </w:rPr>
            </w:pPr>
            <w:r>
              <w:rPr>
                <w:rFonts w:hint="eastAsia"/>
                <w:color w:val="auto"/>
              </w:rPr>
              <w:t>值班室</w:t>
            </w:r>
          </w:p>
        </w:tc>
        <w:tc>
          <w:tcPr>
            <w:tcW w:w="916" w:type="dxa"/>
            <w:vMerge w:val="restart"/>
            <w:tcBorders>
              <w:top w:val="double" w:color="auto" w:sz="4" w:space="0"/>
              <w:tl2br w:val="nil"/>
              <w:tr2bl w:val="nil"/>
            </w:tcBorders>
            <w:vAlign w:val="center"/>
          </w:tcPr>
          <w:p>
            <w:pPr>
              <w:pStyle w:val="17"/>
              <w:ind w:firstLine="0" w:firstLineChars="0"/>
              <w:rPr>
                <w:rFonts w:hint="eastAsia"/>
                <w:color w:val="auto"/>
                <w:lang w:val="en-US" w:eastAsia="zh-CN"/>
              </w:rPr>
            </w:pPr>
            <w:r>
              <w:rPr>
                <w:rFonts w:hint="eastAsia"/>
              </w:rPr>
              <w:t>李枭军</w:t>
            </w:r>
          </w:p>
        </w:tc>
        <w:tc>
          <w:tcPr>
            <w:tcW w:w="1451" w:type="dxa"/>
            <w:vMerge w:val="restart"/>
            <w:tcBorders>
              <w:top w:val="double" w:color="auto" w:sz="4" w:space="0"/>
              <w:tl2br w:val="nil"/>
              <w:tr2bl w:val="nil"/>
            </w:tcBorders>
            <w:vAlign w:val="center"/>
          </w:tcPr>
          <w:p>
            <w:pPr>
              <w:pStyle w:val="17"/>
              <w:ind w:firstLine="0" w:firstLineChars="0"/>
              <w:rPr>
                <w:rFonts w:hint="eastAsia"/>
                <w:color w:val="auto"/>
                <w:lang w:val="en-US" w:eastAsia="zh-CN"/>
              </w:rPr>
            </w:pPr>
            <w:r>
              <w:rPr>
                <w:rFonts w:hint="eastAsia"/>
              </w:rPr>
              <w:t>13803596096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434" w:type="dxa"/>
            <w:tcBorders>
              <w:tl2br w:val="nil"/>
              <w:tr2bl w:val="nil"/>
            </w:tcBorders>
            <w:tcMar>
              <w:left w:w="28" w:type="dxa"/>
              <w:right w:w="28" w:type="dxa"/>
            </w:tcMar>
            <w:vAlign w:val="center"/>
          </w:tcPr>
          <w:p>
            <w:pPr>
              <w:pStyle w:val="17"/>
              <w:rPr>
                <w:rFonts w:hint="eastAsia"/>
                <w:color w:val="auto"/>
              </w:rPr>
            </w:pPr>
            <w:r>
              <w:rPr>
                <w:rFonts w:hint="eastAsia"/>
                <w:color w:val="auto"/>
              </w:rPr>
              <w:t>2</w:t>
            </w:r>
          </w:p>
        </w:tc>
        <w:tc>
          <w:tcPr>
            <w:tcW w:w="1423" w:type="dxa"/>
            <w:vMerge w:val="continue"/>
            <w:tcBorders>
              <w:tl2br w:val="nil"/>
              <w:tr2bl w:val="nil"/>
            </w:tcBorders>
            <w:tcMar>
              <w:left w:w="28" w:type="dxa"/>
              <w:right w:w="28" w:type="dxa"/>
            </w:tcMar>
            <w:vAlign w:val="center"/>
          </w:tcPr>
          <w:p>
            <w:pPr>
              <w:pStyle w:val="17"/>
              <w:rPr>
                <w:rFonts w:hint="eastAsia"/>
                <w:color w:val="auto"/>
              </w:rPr>
            </w:pPr>
          </w:p>
        </w:tc>
        <w:tc>
          <w:tcPr>
            <w:tcW w:w="2468" w:type="dxa"/>
            <w:tcBorders>
              <w:tl2br w:val="nil"/>
              <w:tr2bl w:val="nil"/>
            </w:tcBorders>
            <w:tcMar>
              <w:left w:w="28" w:type="dxa"/>
              <w:right w:w="28" w:type="dxa"/>
            </w:tcMar>
            <w:vAlign w:val="center"/>
          </w:tcPr>
          <w:p>
            <w:pPr>
              <w:pStyle w:val="17"/>
              <w:rPr>
                <w:rFonts w:hint="eastAsia"/>
                <w:color w:val="auto"/>
              </w:rPr>
            </w:pPr>
            <w:r>
              <w:rPr>
                <w:rFonts w:hint="eastAsia"/>
                <w:color w:val="auto"/>
              </w:rPr>
              <w:t>视频监控系统</w:t>
            </w:r>
          </w:p>
        </w:tc>
        <w:tc>
          <w:tcPr>
            <w:tcW w:w="698" w:type="dxa"/>
            <w:tcBorders>
              <w:tl2br w:val="nil"/>
              <w:tr2bl w:val="nil"/>
            </w:tcBorders>
            <w:shd w:val="clear" w:color="auto" w:fill="auto"/>
            <w:tcMar>
              <w:left w:w="28" w:type="dxa"/>
              <w:right w:w="28" w:type="dxa"/>
            </w:tcMar>
            <w:vAlign w:val="center"/>
          </w:tcPr>
          <w:p>
            <w:pPr>
              <w:pStyle w:val="17"/>
              <w:rPr>
                <w:rFonts w:hint="eastAsia"/>
              </w:rPr>
            </w:pPr>
            <w:r>
              <w:rPr>
                <w:rFonts w:hint="eastAsia"/>
              </w:rPr>
              <w:t>4套</w:t>
            </w:r>
          </w:p>
        </w:tc>
        <w:tc>
          <w:tcPr>
            <w:tcW w:w="1625" w:type="dxa"/>
            <w:tcBorders>
              <w:tl2br w:val="nil"/>
              <w:tr2bl w:val="nil"/>
            </w:tcBorders>
            <w:vAlign w:val="center"/>
          </w:tcPr>
          <w:p>
            <w:pPr>
              <w:pStyle w:val="17"/>
              <w:rPr>
                <w:rFonts w:hint="eastAsia"/>
                <w:color w:val="auto"/>
              </w:rPr>
            </w:pPr>
            <w:r>
              <w:rPr>
                <w:rFonts w:hint="eastAsia"/>
                <w:color w:val="auto"/>
              </w:rPr>
              <w:t>中控室</w:t>
            </w:r>
          </w:p>
        </w:tc>
        <w:tc>
          <w:tcPr>
            <w:tcW w:w="916" w:type="dxa"/>
            <w:vMerge w:val="continue"/>
            <w:tcBorders>
              <w:tl2br w:val="nil"/>
              <w:tr2bl w:val="nil"/>
            </w:tcBorders>
            <w:vAlign w:val="center"/>
          </w:tcPr>
          <w:p>
            <w:pPr>
              <w:pStyle w:val="17"/>
              <w:rPr>
                <w:rFonts w:hint="eastAsia"/>
                <w:color w:val="auto"/>
              </w:rPr>
            </w:pPr>
          </w:p>
        </w:tc>
        <w:tc>
          <w:tcPr>
            <w:tcW w:w="1451" w:type="dxa"/>
            <w:vMerge w:val="continue"/>
            <w:tcBorders>
              <w:tl2br w:val="nil"/>
              <w:tr2bl w:val="nil"/>
            </w:tcBorders>
            <w:vAlign w:val="center"/>
          </w:tcPr>
          <w:p>
            <w:pPr>
              <w:pStyle w:val="17"/>
              <w:rPr>
                <w:rFonts w:hint="eastAsia"/>
                <w:color w:val="auto"/>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434" w:type="dxa"/>
            <w:tcBorders>
              <w:tl2br w:val="nil"/>
              <w:tr2bl w:val="nil"/>
            </w:tcBorders>
            <w:tcMar>
              <w:left w:w="28" w:type="dxa"/>
              <w:right w:w="28" w:type="dxa"/>
            </w:tcMar>
            <w:vAlign w:val="center"/>
          </w:tcPr>
          <w:p>
            <w:pPr>
              <w:pStyle w:val="17"/>
              <w:rPr>
                <w:rFonts w:hint="eastAsia"/>
                <w:color w:val="auto"/>
              </w:rPr>
            </w:pPr>
            <w:r>
              <w:rPr>
                <w:rFonts w:hint="eastAsia"/>
                <w:color w:val="auto"/>
              </w:rPr>
              <w:t>3</w:t>
            </w:r>
          </w:p>
        </w:tc>
        <w:tc>
          <w:tcPr>
            <w:tcW w:w="1423" w:type="dxa"/>
            <w:vMerge w:val="continue"/>
            <w:tcBorders>
              <w:tl2br w:val="nil"/>
              <w:tr2bl w:val="nil"/>
            </w:tcBorders>
            <w:tcMar>
              <w:left w:w="28" w:type="dxa"/>
              <w:right w:w="28" w:type="dxa"/>
            </w:tcMar>
            <w:vAlign w:val="center"/>
          </w:tcPr>
          <w:p>
            <w:pPr>
              <w:pStyle w:val="17"/>
              <w:rPr>
                <w:rFonts w:hint="eastAsia"/>
                <w:color w:val="auto"/>
              </w:rPr>
            </w:pPr>
          </w:p>
        </w:tc>
        <w:tc>
          <w:tcPr>
            <w:tcW w:w="2468" w:type="dxa"/>
            <w:tcBorders>
              <w:tl2br w:val="nil"/>
              <w:tr2bl w:val="nil"/>
            </w:tcBorders>
            <w:tcMar>
              <w:left w:w="28" w:type="dxa"/>
              <w:right w:w="28" w:type="dxa"/>
            </w:tcMar>
            <w:vAlign w:val="center"/>
          </w:tcPr>
          <w:p>
            <w:pPr>
              <w:pStyle w:val="17"/>
              <w:rPr>
                <w:rFonts w:hint="eastAsia"/>
                <w:color w:val="auto"/>
              </w:rPr>
            </w:pPr>
            <w:r>
              <w:rPr>
                <w:rFonts w:hint="eastAsia"/>
                <w:color w:val="auto"/>
              </w:rPr>
              <w:t>COD、氨氮、水量在线监测系统</w:t>
            </w:r>
          </w:p>
        </w:tc>
        <w:tc>
          <w:tcPr>
            <w:tcW w:w="698" w:type="dxa"/>
            <w:tcBorders>
              <w:tl2br w:val="nil"/>
              <w:tr2bl w:val="nil"/>
            </w:tcBorders>
            <w:shd w:val="clear" w:color="auto" w:fill="auto"/>
            <w:tcMar>
              <w:left w:w="28" w:type="dxa"/>
              <w:right w:w="28" w:type="dxa"/>
            </w:tcMar>
            <w:vAlign w:val="center"/>
          </w:tcPr>
          <w:p>
            <w:pPr>
              <w:pStyle w:val="17"/>
              <w:rPr>
                <w:rFonts w:hint="eastAsia"/>
              </w:rPr>
            </w:pPr>
            <w:r>
              <w:rPr>
                <w:rFonts w:hint="eastAsia"/>
              </w:rPr>
              <w:t>2套</w:t>
            </w:r>
          </w:p>
        </w:tc>
        <w:tc>
          <w:tcPr>
            <w:tcW w:w="1625" w:type="dxa"/>
            <w:tcBorders>
              <w:tl2br w:val="nil"/>
              <w:tr2bl w:val="nil"/>
            </w:tcBorders>
            <w:vAlign w:val="center"/>
          </w:tcPr>
          <w:p>
            <w:pPr>
              <w:pStyle w:val="17"/>
              <w:rPr>
                <w:rFonts w:hint="eastAsia"/>
                <w:color w:val="auto"/>
              </w:rPr>
            </w:pPr>
            <w:r>
              <w:rPr>
                <w:rFonts w:hint="eastAsia"/>
                <w:color w:val="auto"/>
              </w:rPr>
              <w:t>在线监测室</w:t>
            </w:r>
          </w:p>
        </w:tc>
        <w:tc>
          <w:tcPr>
            <w:tcW w:w="916" w:type="dxa"/>
            <w:vMerge w:val="continue"/>
            <w:tcBorders>
              <w:tl2br w:val="nil"/>
              <w:tr2bl w:val="nil"/>
            </w:tcBorders>
            <w:vAlign w:val="center"/>
          </w:tcPr>
          <w:p>
            <w:pPr>
              <w:pStyle w:val="17"/>
              <w:rPr>
                <w:rFonts w:hint="eastAsia"/>
                <w:color w:val="auto"/>
              </w:rPr>
            </w:pPr>
          </w:p>
        </w:tc>
        <w:tc>
          <w:tcPr>
            <w:tcW w:w="1451" w:type="dxa"/>
            <w:vMerge w:val="continue"/>
            <w:tcBorders>
              <w:tl2br w:val="nil"/>
              <w:tr2bl w:val="nil"/>
            </w:tcBorders>
            <w:vAlign w:val="center"/>
          </w:tcPr>
          <w:p>
            <w:pPr>
              <w:pStyle w:val="17"/>
              <w:rPr>
                <w:rFonts w:hint="eastAsia"/>
                <w:color w:val="auto"/>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434" w:type="dxa"/>
            <w:tcBorders>
              <w:tl2br w:val="nil"/>
              <w:tr2bl w:val="nil"/>
            </w:tcBorders>
            <w:tcMar>
              <w:left w:w="28" w:type="dxa"/>
              <w:right w:w="28" w:type="dxa"/>
            </w:tcMar>
            <w:vAlign w:val="center"/>
          </w:tcPr>
          <w:p>
            <w:pPr>
              <w:pStyle w:val="17"/>
              <w:rPr>
                <w:rFonts w:hint="eastAsia"/>
                <w:color w:val="auto"/>
              </w:rPr>
            </w:pPr>
            <w:r>
              <w:rPr>
                <w:rFonts w:hint="eastAsia"/>
                <w:color w:val="auto"/>
              </w:rPr>
              <w:t>4</w:t>
            </w:r>
          </w:p>
        </w:tc>
        <w:tc>
          <w:tcPr>
            <w:tcW w:w="1423" w:type="dxa"/>
            <w:vMerge w:val="restart"/>
            <w:tcBorders>
              <w:tl2br w:val="nil"/>
              <w:tr2bl w:val="nil"/>
            </w:tcBorders>
            <w:tcMar>
              <w:left w:w="28" w:type="dxa"/>
              <w:right w:w="28" w:type="dxa"/>
            </w:tcMar>
            <w:vAlign w:val="center"/>
          </w:tcPr>
          <w:p>
            <w:pPr>
              <w:pStyle w:val="17"/>
              <w:rPr>
                <w:rFonts w:hint="eastAsia"/>
                <w:color w:val="auto"/>
              </w:rPr>
            </w:pPr>
            <w:r>
              <w:rPr>
                <w:rFonts w:hint="eastAsia"/>
                <w:color w:val="auto"/>
              </w:rPr>
              <w:t>救援防护设备</w:t>
            </w:r>
          </w:p>
        </w:tc>
        <w:tc>
          <w:tcPr>
            <w:tcW w:w="2468" w:type="dxa"/>
            <w:tcBorders>
              <w:tl2br w:val="nil"/>
              <w:tr2bl w:val="nil"/>
            </w:tcBorders>
            <w:tcMar>
              <w:left w:w="28" w:type="dxa"/>
              <w:right w:w="28" w:type="dxa"/>
            </w:tcMar>
            <w:vAlign w:val="center"/>
          </w:tcPr>
          <w:p>
            <w:pPr>
              <w:pStyle w:val="17"/>
              <w:rPr>
                <w:rFonts w:hint="eastAsia"/>
                <w:color w:val="auto"/>
              </w:rPr>
            </w:pPr>
            <w:r>
              <w:rPr>
                <w:rFonts w:hint="eastAsia"/>
                <w:color w:val="auto"/>
              </w:rPr>
              <w:t>应急照明灯</w:t>
            </w:r>
          </w:p>
        </w:tc>
        <w:tc>
          <w:tcPr>
            <w:tcW w:w="698" w:type="dxa"/>
            <w:tcBorders>
              <w:tl2br w:val="nil"/>
              <w:tr2bl w:val="nil"/>
            </w:tcBorders>
            <w:shd w:val="clear" w:color="auto" w:fill="auto"/>
            <w:tcMar>
              <w:left w:w="28" w:type="dxa"/>
              <w:right w:w="28" w:type="dxa"/>
            </w:tcMar>
            <w:vAlign w:val="center"/>
          </w:tcPr>
          <w:p>
            <w:pPr>
              <w:pStyle w:val="17"/>
              <w:rPr>
                <w:rFonts w:hint="eastAsia"/>
              </w:rPr>
            </w:pPr>
            <w:r>
              <w:rPr>
                <w:rFonts w:hint="eastAsia"/>
              </w:rPr>
              <w:t>1盏</w:t>
            </w:r>
          </w:p>
        </w:tc>
        <w:tc>
          <w:tcPr>
            <w:tcW w:w="1625" w:type="dxa"/>
            <w:tcBorders>
              <w:tl2br w:val="nil"/>
              <w:tr2bl w:val="nil"/>
            </w:tcBorders>
            <w:vAlign w:val="center"/>
          </w:tcPr>
          <w:p>
            <w:pPr>
              <w:pStyle w:val="17"/>
              <w:rPr>
                <w:rFonts w:hint="eastAsia"/>
                <w:color w:val="auto"/>
              </w:rPr>
            </w:pPr>
            <w:r>
              <w:rPr>
                <w:rFonts w:hint="eastAsia"/>
                <w:color w:val="auto"/>
              </w:rPr>
              <w:t>二期配电室</w:t>
            </w:r>
          </w:p>
        </w:tc>
        <w:tc>
          <w:tcPr>
            <w:tcW w:w="916" w:type="dxa"/>
            <w:vMerge w:val="restart"/>
            <w:tcBorders>
              <w:tl2br w:val="nil"/>
              <w:tr2bl w:val="nil"/>
            </w:tcBorders>
            <w:vAlign w:val="center"/>
          </w:tcPr>
          <w:p>
            <w:pPr>
              <w:pStyle w:val="17"/>
              <w:ind w:firstLine="0" w:firstLineChars="0"/>
              <w:rPr>
                <w:rFonts w:hint="eastAsia"/>
                <w:color w:val="auto"/>
                <w:lang w:eastAsia="zh-CN"/>
              </w:rPr>
            </w:pPr>
            <w:r>
              <w:rPr>
                <w:rFonts w:hint="eastAsia"/>
              </w:rPr>
              <w:t>刘颖</w:t>
            </w:r>
          </w:p>
        </w:tc>
        <w:tc>
          <w:tcPr>
            <w:tcW w:w="1451" w:type="dxa"/>
            <w:vMerge w:val="restart"/>
            <w:tcBorders>
              <w:tl2br w:val="nil"/>
              <w:tr2bl w:val="nil"/>
            </w:tcBorders>
            <w:vAlign w:val="center"/>
          </w:tcPr>
          <w:p>
            <w:pPr>
              <w:pStyle w:val="17"/>
              <w:ind w:firstLine="0" w:firstLineChars="0"/>
              <w:rPr>
                <w:rFonts w:hint="eastAsia"/>
                <w:color w:val="auto"/>
              </w:rPr>
            </w:pPr>
            <w:r>
              <w:rPr>
                <w:rFonts w:hint="eastAsia"/>
              </w:rPr>
              <w:t>13979355000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434" w:type="dxa"/>
            <w:tcBorders>
              <w:tl2br w:val="nil"/>
              <w:tr2bl w:val="nil"/>
            </w:tcBorders>
            <w:tcMar>
              <w:left w:w="28" w:type="dxa"/>
              <w:right w:w="28" w:type="dxa"/>
            </w:tcMar>
            <w:vAlign w:val="center"/>
          </w:tcPr>
          <w:p>
            <w:pPr>
              <w:pStyle w:val="17"/>
              <w:rPr>
                <w:rFonts w:hint="eastAsia"/>
                <w:color w:val="auto"/>
              </w:rPr>
            </w:pPr>
            <w:r>
              <w:rPr>
                <w:rFonts w:hint="eastAsia"/>
                <w:color w:val="auto"/>
              </w:rPr>
              <w:t>5</w:t>
            </w:r>
          </w:p>
        </w:tc>
        <w:tc>
          <w:tcPr>
            <w:tcW w:w="1423" w:type="dxa"/>
            <w:vMerge w:val="continue"/>
            <w:tcBorders>
              <w:tl2br w:val="nil"/>
              <w:tr2bl w:val="nil"/>
            </w:tcBorders>
            <w:tcMar>
              <w:left w:w="28" w:type="dxa"/>
              <w:right w:w="28" w:type="dxa"/>
            </w:tcMar>
            <w:vAlign w:val="center"/>
          </w:tcPr>
          <w:p>
            <w:pPr>
              <w:pStyle w:val="17"/>
              <w:rPr>
                <w:rFonts w:hint="eastAsia"/>
                <w:color w:val="auto"/>
              </w:rPr>
            </w:pPr>
          </w:p>
        </w:tc>
        <w:tc>
          <w:tcPr>
            <w:tcW w:w="2468" w:type="dxa"/>
            <w:tcBorders>
              <w:tl2br w:val="nil"/>
              <w:tr2bl w:val="nil"/>
            </w:tcBorders>
            <w:tcMar>
              <w:left w:w="28" w:type="dxa"/>
              <w:right w:w="28" w:type="dxa"/>
            </w:tcMar>
            <w:vAlign w:val="center"/>
          </w:tcPr>
          <w:p>
            <w:pPr>
              <w:pStyle w:val="17"/>
              <w:rPr>
                <w:rFonts w:hint="eastAsia"/>
                <w:color w:val="auto"/>
              </w:rPr>
            </w:pPr>
            <w:r>
              <w:rPr>
                <w:rFonts w:hint="eastAsia"/>
                <w:color w:val="auto"/>
              </w:rPr>
              <w:t>便携式有毒气体检测仪</w:t>
            </w:r>
          </w:p>
        </w:tc>
        <w:tc>
          <w:tcPr>
            <w:tcW w:w="698" w:type="dxa"/>
            <w:tcBorders>
              <w:tl2br w:val="nil"/>
              <w:tr2bl w:val="nil"/>
            </w:tcBorders>
            <w:shd w:val="clear" w:color="auto" w:fill="auto"/>
            <w:tcMar>
              <w:left w:w="28" w:type="dxa"/>
              <w:right w:w="28" w:type="dxa"/>
            </w:tcMar>
            <w:vAlign w:val="center"/>
          </w:tcPr>
          <w:p>
            <w:pPr>
              <w:pStyle w:val="17"/>
              <w:rPr>
                <w:rFonts w:hint="eastAsia"/>
              </w:rPr>
            </w:pPr>
            <w:r>
              <w:rPr>
                <w:rFonts w:hint="eastAsia"/>
              </w:rPr>
              <w:t>1个</w:t>
            </w:r>
          </w:p>
        </w:tc>
        <w:tc>
          <w:tcPr>
            <w:tcW w:w="1625" w:type="dxa"/>
            <w:tcBorders>
              <w:tl2br w:val="nil"/>
              <w:tr2bl w:val="nil"/>
            </w:tcBorders>
            <w:vAlign w:val="center"/>
          </w:tcPr>
          <w:p>
            <w:pPr>
              <w:pStyle w:val="17"/>
              <w:rPr>
                <w:rFonts w:hint="eastAsia"/>
                <w:color w:val="auto"/>
              </w:rPr>
            </w:pPr>
            <w:r>
              <w:rPr>
                <w:rFonts w:hint="eastAsia"/>
                <w:color w:val="auto"/>
              </w:rPr>
              <w:t>中控室</w:t>
            </w:r>
          </w:p>
        </w:tc>
        <w:tc>
          <w:tcPr>
            <w:tcW w:w="916" w:type="dxa"/>
            <w:vMerge w:val="continue"/>
            <w:tcBorders>
              <w:tl2br w:val="nil"/>
              <w:tr2bl w:val="nil"/>
            </w:tcBorders>
            <w:vAlign w:val="center"/>
          </w:tcPr>
          <w:p>
            <w:pPr>
              <w:pStyle w:val="17"/>
              <w:rPr>
                <w:rFonts w:hint="eastAsia"/>
                <w:color w:val="auto"/>
              </w:rPr>
            </w:pPr>
          </w:p>
        </w:tc>
        <w:tc>
          <w:tcPr>
            <w:tcW w:w="1451" w:type="dxa"/>
            <w:vMerge w:val="continue"/>
            <w:tcBorders>
              <w:tl2br w:val="nil"/>
              <w:tr2bl w:val="nil"/>
            </w:tcBorders>
            <w:vAlign w:val="center"/>
          </w:tcPr>
          <w:p>
            <w:pPr>
              <w:pStyle w:val="17"/>
              <w:rPr>
                <w:rFonts w:hint="eastAsia"/>
                <w:color w:val="auto"/>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434" w:type="dxa"/>
            <w:tcBorders>
              <w:tl2br w:val="nil"/>
              <w:tr2bl w:val="nil"/>
            </w:tcBorders>
            <w:tcMar>
              <w:left w:w="28" w:type="dxa"/>
              <w:right w:w="28" w:type="dxa"/>
            </w:tcMar>
            <w:vAlign w:val="center"/>
          </w:tcPr>
          <w:p>
            <w:pPr>
              <w:pStyle w:val="17"/>
              <w:rPr>
                <w:rFonts w:hint="eastAsia"/>
                <w:color w:val="auto"/>
              </w:rPr>
            </w:pPr>
            <w:r>
              <w:rPr>
                <w:rFonts w:hint="eastAsia"/>
                <w:color w:val="auto"/>
              </w:rPr>
              <w:t>6</w:t>
            </w:r>
          </w:p>
        </w:tc>
        <w:tc>
          <w:tcPr>
            <w:tcW w:w="1423" w:type="dxa"/>
            <w:vMerge w:val="continue"/>
            <w:tcBorders>
              <w:tl2br w:val="nil"/>
              <w:tr2bl w:val="nil"/>
            </w:tcBorders>
            <w:tcMar>
              <w:left w:w="28" w:type="dxa"/>
              <w:right w:w="28" w:type="dxa"/>
            </w:tcMar>
            <w:vAlign w:val="center"/>
          </w:tcPr>
          <w:p>
            <w:pPr>
              <w:pStyle w:val="17"/>
              <w:rPr>
                <w:rFonts w:hint="eastAsia"/>
                <w:color w:val="auto"/>
              </w:rPr>
            </w:pPr>
          </w:p>
        </w:tc>
        <w:tc>
          <w:tcPr>
            <w:tcW w:w="2468" w:type="dxa"/>
            <w:tcBorders>
              <w:tl2br w:val="nil"/>
              <w:tr2bl w:val="nil"/>
            </w:tcBorders>
            <w:tcMar>
              <w:left w:w="28" w:type="dxa"/>
              <w:right w:w="28" w:type="dxa"/>
            </w:tcMar>
            <w:vAlign w:val="center"/>
          </w:tcPr>
          <w:p>
            <w:pPr>
              <w:pStyle w:val="17"/>
              <w:rPr>
                <w:rFonts w:hint="eastAsia"/>
                <w:color w:val="auto"/>
              </w:rPr>
            </w:pPr>
            <w:r>
              <w:rPr>
                <w:rFonts w:hint="eastAsia"/>
                <w:color w:val="auto"/>
              </w:rPr>
              <w:t>救生衣</w:t>
            </w:r>
          </w:p>
        </w:tc>
        <w:tc>
          <w:tcPr>
            <w:tcW w:w="698" w:type="dxa"/>
            <w:tcBorders>
              <w:tl2br w:val="nil"/>
              <w:tr2bl w:val="nil"/>
            </w:tcBorders>
            <w:shd w:val="clear" w:color="auto" w:fill="auto"/>
            <w:tcMar>
              <w:left w:w="28" w:type="dxa"/>
              <w:right w:w="28" w:type="dxa"/>
            </w:tcMar>
            <w:vAlign w:val="center"/>
          </w:tcPr>
          <w:p>
            <w:pPr>
              <w:pStyle w:val="17"/>
              <w:rPr>
                <w:rFonts w:hint="eastAsia"/>
              </w:rPr>
            </w:pPr>
            <w:r>
              <w:rPr>
                <w:rFonts w:hint="eastAsia"/>
              </w:rPr>
              <w:t>3套</w:t>
            </w:r>
          </w:p>
        </w:tc>
        <w:tc>
          <w:tcPr>
            <w:tcW w:w="1625" w:type="dxa"/>
            <w:tcBorders>
              <w:tl2br w:val="nil"/>
              <w:tr2bl w:val="nil"/>
            </w:tcBorders>
            <w:vAlign w:val="center"/>
          </w:tcPr>
          <w:p>
            <w:pPr>
              <w:pStyle w:val="17"/>
              <w:rPr>
                <w:rFonts w:hint="eastAsia"/>
                <w:color w:val="auto"/>
              </w:rPr>
            </w:pPr>
            <w:r>
              <w:rPr>
                <w:rFonts w:hint="eastAsia"/>
                <w:color w:val="auto"/>
              </w:rPr>
              <w:t>中控室、维修室、化验室</w:t>
            </w:r>
          </w:p>
        </w:tc>
        <w:tc>
          <w:tcPr>
            <w:tcW w:w="916" w:type="dxa"/>
            <w:vMerge w:val="continue"/>
            <w:tcBorders>
              <w:tl2br w:val="nil"/>
              <w:tr2bl w:val="nil"/>
            </w:tcBorders>
            <w:vAlign w:val="center"/>
          </w:tcPr>
          <w:p>
            <w:pPr>
              <w:pStyle w:val="17"/>
              <w:rPr>
                <w:rFonts w:hint="eastAsia"/>
                <w:color w:val="auto"/>
              </w:rPr>
            </w:pPr>
          </w:p>
        </w:tc>
        <w:tc>
          <w:tcPr>
            <w:tcW w:w="1451" w:type="dxa"/>
            <w:vMerge w:val="continue"/>
            <w:tcBorders>
              <w:tl2br w:val="nil"/>
              <w:tr2bl w:val="nil"/>
            </w:tcBorders>
            <w:vAlign w:val="center"/>
          </w:tcPr>
          <w:p>
            <w:pPr>
              <w:pStyle w:val="17"/>
              <w:rPr>
                <w:rFonts w:hint="eastAsia"/>
                <w:color w:val="auto"/>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434" w:type="dxa"/>
            <w:tcBorders>
              <w:tl2br w:val="nil"/>
              <w:tr2bl w:val="nil"/>
            </w:tcBorders>
            <w:tcMar>
              <w:left w:w="28" w:type="dxa"/>
              <w:right w:w="28" w:type="dxa"/>
            </w:tcMar>
            <w:vAlign w:val="center"/>
          </w:tcPr>
          <w:p>
            <w:pPr>
              <w:pStyle w:val="17"/>
              <w:rPr>
                <w:rFonts w:hint="eastAsia"/>
                <w:color w:val="auto"/>
              </w:rPr>
            </w:pPr>
            <w:r>
              <w:rPr>
                <w:rFonts w:hint="eastAsia"/>
                <w:color w:val="auto"/>
              </w:rPr>
              <w:t>7</w:t>
            </w:r>
          </w:p>
        </w:tc>
        <w:tc>
          <w:tcPr>
            <w:tcW w:w="1423" w:type="dxa"/>
            <w:vMerge w:val="continue"/>
            <w:tcBorders>
              <w:tl2br w:val="nil"/>
              <w:tr2bl w:val="nil"/>
            </w:tcBorders>
            <w:tcMar>
              <w:left w:w="28" w:type="dxa"/>
              <w:right w:w="28" w:type="dxa"/>
            </w:tcMar>
            <w:vAlign w:val="center"/>
          </w:tcPr>
          <w:p>
            <w:pPr>
              <w:pStyle w:val="17"/>
              <w:rPr>
                <w:rFonts w:hint="eastAsia"/>
                <w:color w:val="auto"/>
              </w:rPr>
            </w:pPr>
          </w:p>
        </w:tc>
        <w:tc>
          <w:tcPr>
            <w:tcW w:w="2468" w:type="dxa"/>
            <w:tcBorders>
              <w:tl2br w:val="nil"/>
              <w:tr2bl w:val="nil"/>
            </w:tcBorders>
            <w:tcMar>
              <w:left w:w="28" w:type="dxa"/>
              <w:right w:w="28" w:type="dxa"/>
            </w:tcMar>
            <w:vAlign w:val="center"/>
          </w:tcPr>
          <w:p>
            <w:pPr>
              <w:pStyle w:val="17"/>
              <w:rPr>
                <w:rFonts w:hint="eastAsia"/>
                <w:color w:val="auto"/>
              </w:rPr>
            </w:pPr>
            <w:r>
              <w:rPr>
                <w:rFonts w:hint="eastAsia"/>
                <w:color w:val="auto"/>
              </w:rPr>
              <w:t>急救药箱</w:t>
            </w:r>
          </w:p>
        </w:tc>
        <w:tc>
          <w:tcPr>
            <w:tcW w:w="698" w:type="dxa"/>
            <w:tcBorders>
              <w:tl2br w:val="nil"/>
              <w:tr2bl w:val="nil"/>
            </w:tcBorders>
            <w:shd w:val="clear" w:color="auto" w:fill="auto"/>
            <w:tcMar>
              <w:left w:w="28" w:type="dxa"/>
              <w:right w:w="28" w:type="dxa"/>
            </w:tcMar>
            <w:vAlign w:val="center"/>
          </w:tcPr>
          <w:p>
            <w:pPr>
              <w:pStyle w:val="17"/>
              <w:rPr>
                <w:rFonts w:hint="eastAsia"/>
              </w:rPr>
            </w:pPr>
            <w:r>
              <w:rPr>
                <w:rFonts w:hint="eastAsia"/>
              </w:rPr>
              <w:t>1个</w:t>
            </w:r>
          </w:p>
        </w:tc>
        <w:tc>
          <w:tcPr>
            <w:tcW w:w="1625" w:type="dxa"/>
            <w:tcBorders>
              <w:tl2br w:val="nil"/>
              <w:tr2bl w:val="nil"/>
            </w:tcBorders>
            <w:vAlign w:val="center"/>
          </w:tcPr>
          <w:p>
            <w:pPr>
              <w:pStyle w:val="17"/>
              <w:rPr>
                <w:rFonts w:hint="eastAsia"/>
                <w:color w:val="auto"/>
              </w:rPr>
            </w:pPr>
            <w:r>
              <w:rPr>
                <w:rFonts w:hint="eastAsia"/>
                <w:color w:val="auto"/>
              </w:rPr>
              <w:t>维修室</w:t>
            </w:r>
          </w:p>
        </w:tc>
        <w:tc>
          <w:tcPr>
            <w:tcW w:w="916" w:type="dxa"/>
            <w:vMerge w:val="continue"/>
            <w:tcBorders>
              <w:tl2br w:val="nil"/>
              <w:tr2bl w:val="nil"/>
            </w:tcBorders>
            <w:vAlign w:val="center"/>
          </w:tcPr>
          <w:p>
            <w:pPr>
              <w:pStyle w:val="17"/>
              <w:rPr>
                <w:rFonts w:hint="eastAsia"/>
                <w:color w:val="auto"/>
              </w:rPr>
            </w:pPr>
          </w:p>
        </w:tc>
        <w:tc>
          <w:tcPr>
            <w:tcW w:w="1451" w:type="dxa"/>
            <w:vMerge w:val="continue"/>
            <w:tcBorders>
              <w:tl2br w:val="nil"/>
              <w:tr2bl w:val="nil"/>
            </w:tcBorders>
            <w:vAlign w:val="center"/>
          </w:tcPr>
          <w:p>
            <w:pPr>
              <w:pStyle w:val="17"/>
              <w:rPr>
                <w:rFonts w:hint="eastAsia"/>
                <w:color w:val="auto"/>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434" w:type="dxa"/>
            <w:tcBorders>
              <w:tl2br w:val="nil"/>
              <w:tr2bl w:val="nil"/>
            </w:tcBorders>
            <w:tcMar>
              <w:left w:w="28" w:type="dxa"/>
              <w:right w:w="28" w:type="dxa"/>
            </w:tcMar>
            <w:vAlign w:val="center"/>
          </w:tcPr>
          <w:p>
            <w:pPr>
              <w:pStyle w:val="17"/>
              <w:rPr>
                <w:rFonts w:hint="eastAsia"/>
                <w:color w:val="auto"/>
              </w:rPr>
            </w:pPr>
            <w:r>
              <w:rPr>
                <w:rFonts w:hint="eastAsia"/>
                <w:color w:val="auto"/>
              </w:rPr>
              <w:t>8</w:t>
            </w:r>
          </w:p>
        </w:tc>
        <w:tc>
          <w:tcPr>
            <w:tcW w:w="1423" w:type="dxa"/>
            <w:vMerge w:val="continue"/>
            <w:tcBorders>
              <w:tl2br w:val="nil"/>
              <w:tr2bl w:val="nil"/>
            </w:tcBorders>
            <w:tcMar>
              <w:left w:w="28" w:type="dxa"/>
              <w:right w:w="28" w:type="dxa"/>
            </w:tcMar>
            <w:vAlign w:val="center"/>
          </w:tcPr>
          <w:p>
            <w:pPr>
              <w:pStyle w:val="17"/>
              <w:rPr>
                <w:rFonts w:hint="eastAsia"/>
                <w:color w:val="auto"/>
              </w:rPr>
            </w:pPr>
          </w:p>
        </w:tc>
        <w:tc>
          <w:tcPr>
            <w:tcW w:w="2468" w:type="dxa"/>
            <w:tcBorders>
              <w:tl2br w:val="nil"/>
              <w:tr2bl w:val="nil"/>
            </w:tcBorders>
            <w:tcMar>
              <w:left w:w="28" w:type="dxa"/>
              <w:right w:w="28" w:type="dxa"/>
            </w:tcMar>
            <w:vAlign w:val="center"/>
          </w:tcPr>
          <w:p>
            <w:pPr>
              <w:pStyle w:val="17"/>
              <w:rPr>
                <w:rFonts w:hint="eastAsia"/>
                <w:color w:val="auto"/>
              </w:rPr>
            </w:pPr>
            <w:r>
              <w:rPr>
                <w:rFonts w:hint="eastAsia"/>
                <w:color w:val="auto"/>
              </w:rPr>
              <w:t>救生圈</w:t>
            </w:r>
          </w:p>
        </w:tc>
        <w:tc>
          <w:tcPr>
            <w:tcW w:w="698" w:type="dxa"/>
            <w:tcBorders>
              <w:tl2br w:val="nil"/>
              <w:tr2bl w:val="nil"/>
            </w:tcBorders>
            <w:shd w:val="clear" w:color="auto" w:fill="auto"/>
            <w:tcMar>
              <w:left w:w="28" w:type="dxa"/>
              <w:right w:w="28" w:type="dxa"/>
            </w:tcMar>
            <w:vAlign w:val="center"/>
          </w:tcPr>
          <w:p>
            <w:pPr>
              <w:pStyle w:val="17"/>
              <w:rPr>
                <w:rFonts w:hint="eastAsia"/>
              </w:rPr>
            </w:pPr>
            <w:r>
              <w:rPr>
                <w:rFonts w:hint="eastAsia"/>
              </w:rPr>
              <w:t>10个</w:t>
            </w:r>
          </w:p>
        </w:tc>
        <w:tc>
          <w:tcPr>
            <w:tcW w:w="1625" w:type="dxa"/>
            <w:tcBorders>
              <w:tl2br w:val="nil"/>
              <w:tr2bl w:val="nil"/>
            </w:tcBorders>
            <w:vAlign w:val="center"/>
          </w:tcPr>
          <w:p>
            <w:pPr>
              <w:pStyle w:val="17"/>
              <w:rPr>
                <w:rFonts w:hint="eastAsia"/>
                <w:color w:val="auto"/>
              </w:rPr>
            </w:pPr>
            <w:r>
              <w:rPr>
                <w:rFonts w:hint="eastAsia"/>
                <w:color w:val="auto"/>
              </w:rPr>
              <w:t>处理池、仓库</w:t>
            </w:r>
          </w:p>
        </w:tc>
        <w:tc>
          <w:tcPr>
            <w:tcW w:w="916" w:type="dxa"/>
            <w:vMerge w:val="continue"/>
            <w:tcBorders>
              <w:tl2br w:val="nil"/>
              <w:tr2bl w:val="nil"/>
            </w:tcBorders>
            <w:vAlign w:val="center"/>
          </w:tcPr>
          <w:p>
            <w:pPr>
              <w:pStyle w:val="17"/>
              <w:rPr>
                <w:rFonts w:hint="eastAsia"/>
                <w:color w:val="auto"/>
              </w:rPr>
            </w:pPr>
          </w:p>
        </w:tc>
        <w:tc>
          <w:tcPr>
            <w:tcW w:w="1451" w:type="dxa"/>
            <w:vMerge w:val="continue"/>
            <w:tcBorders>
              <w:tl2br w:val="nil"/>
              <w:tr2bl w:val="nil"/>
            </w:tcBorders>
            <w:vAlign w:val="center"/>
          </w:tcPr>
          <w:p>
            <w:pPr>
              <w:pStyle w:val="17"/>
              <w:rPr>
                <w:rFonts w:hint="eastAsia"/>
                <w:color w:val="auto"/>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434" w:type="dxa"/>
            <w:tcBorders>
              <w:tl2br w:val="nil"/>
              <w:tr2bl w:val="nil"/>
            </w:tcBorders>
            <w:tcMar>
              <w:left w:w="28" w:type="dxa"/>
              <w:right w:w="28" w:type="dxa"/>
            </w:tcMar>
            <w:vAlign w:val="center"/>
          </w:tcPr>
          <w:p>
            <w:pPr>
              <w:pStyle w:val="17"/>
              <w:rPr>
                <w:rFonts w:hint="eastAsia"/>
                <w:color w:val="auto"/>
              </w:rPr>
            </w:pPr>
            <w:r>
              <w:rPr>
                <w:rFonts w:hint="eastAsia"/>
                <w:color w:val="auto"/>
              </w:rPr>
              <w:t>9</w:t>
            </w:r>
          </w:p>
        </w:tc>
        <w:tc>
          <w:tcPr>
            <w:tcW w:w="1423" w:type="dxa"/>
            <w:vMerge w:val="continue"/>
            <w:tcBorders>
              <w:tl2br w:val="nil"/>
              <w:tr2bl w:val="nil"/>
            </w:tcBorders>
            <w:tcMar>
              <w:left w:w="28" w:type="dxa"/>
              <w:right w:w="28" w:type="dxa"/>
            </w:tcMar>
            <w:vAlign w:val="center"/>
          </w:tcPr>
          <w:p>
            <w:pPr>
              <w:pStyle w:val="17"/>
              <w:rPr>
                <w:rFonts w:hint="eastAsia"/>
                <w:color w:val="auto"/>
              </w:rPr>
            </w:pPr>
          </w:p>
        </w:tc>
        <w:tc>
          <w:tcPr>
            <w:tcW w:w="2468" w:type="dxa"/>
            <w:tcBorders>
              <w:tl2br w:val="nil"/>
              <w:tr2bl w:val="nil"/>
            </w:tcBorders>
            <w:tcMar>
              <w:left w:w="28" w:type="dxa"/>
              <w:right w:w="28" w:type="dxa"/>
            </w:tcMar>
            <w:vAlign w:val="center"/>
          </w:tcPr>
          <w:p>
            <w:pPr>
              <w:pStyle w:val="17"/>
              <w:rPr>
                <w:rFonts w:hint="eastAsia"/>
                <w:color w:val="auto"/>
              </w:rPr>
            </w:pPr>
            <w:r>
              <w:rPr>
                <w:rFonts w:hint="eastAsia"/>
                <w:color w:val="auto"/>
              </w:rPr>
              <w:t>防酸服</w:t>
            </w:r>
          </w:p>
        </w:tc>
        <w:tc>
          <w:tcPr>
            <w:tcW w:w="698" w:type="dxa"/>
            <w:tcBorders>
              <w:tl2br w:val="nil"/>
              <w:tr2bl w:val="nil"/>
            </w:tcBorders>
            <w:shd w:val="clear" w:color="auto" w:fill="auto"/>
            <w:tcMar>
              <w:left w:w="28" w:type="dxa"/>
              <w:right w:w="28" w:type="dxa"/>
            </w:tcMar>
            <w:vAlign w:val="center"/>
          </w:tcPr>
          <w:p>
            <w:pPr>
              <w:pStyle w:val="17"/>
              <w:rPr>
                <w:rFonts w:hint="eastAsia"/>
              </w:rPr>
            </w:pPr>
            <w:r>
              <w:rPr>
                <w:rFonts w:hint="eastAsia"/>
              </w:rPr>
              <w:t>4套</w:t>
            </w:r>
          </w:p>
        </w:tc>
        <w:tc>
          <w:tcPr>
            <w:tcW w:w="1625" w:type="dxa"/>
            <w:tcBorders>
              <w:tl2br w:val="nil"/>
              <w:tr2bl w:val="nil"/>
            </w:tcBorders>
            <w:vAlign w:val="center"/>
          </w:tcPr>
          <w:p>
            <w:pPr>
              <w:pStyle w:val="17"/>
              <w:rPr>
                <w:rFonts w:hint="eastAsia"/>
                <w:color w:val="auto"/>
              </w:rPr>
            </w:pPr>
            <w:r>
              <w:rPr>
                <w:rFonts w:hint="eastAsia"/>
                <w:color w:val="auto"/>
              </w:rPr>
              <w:t>加药间、仓库</w:t>
            </w:r>
          </w:p>
        </w:tc>
        <w:tc>
          <w:tcPr>
            <w:tcW w:w="916" w:type="dxa"/>
            <w:vMerge w:val="continue"/>
            <w:tcBorders>
              <w:tl2br w:val="nil"/>
              <w:tr2bl w:val="nil"/>
            </w:tcBorders>
            <w:vAlign w:val="center"/>
          </w:tcPr>
          <w:p>
            <w:pPr>
              <w:pStyle w:val="17"/>
              <w:rPr>
                <w:rFonts w:hint="eastAsia"/>
                <w:color w:val="auto"/>
              </w:rPr>
            </w:pPr>
          </w:p>
        </w:tc>
        <w:tc>
          <w:tcPr>
            <w:tcW w:w="1451" w:type="dxa"/>
            <w:vMerge w:val="continue"/>
            <w:tcBorders>
              <w:tl2br w:val="nil"/>
              <w:tr2bl w:val="nil"/>
            </w:tcBorders>
            <w:vAlign w:val="center"/>
          </w:tcPr>
          <w:p>
            <w:pPr>
              <w:pStyle w:val="17"/>
              <w:rPr>
                <w:rFonts w:hint="eastAsia"/>
                <w:color w:val="auto"/>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434" w:type="dxa"/>
            <w:tcBorders>
              <w:tl2br w:val="nil"/>
              <w:tr2bl w:val="nil"/>
            </w:tcBorders>
            <w:tcMar>
              <w:left w:w="28" w:type="dxa"/>
              <w:right w:w="28" w:type="dxa"/>
            </w:tcMar>
            <w:vAlign w:val="center"/>
          </w:tcPr>
          <w:p>
            <w:pPr>
              <w:pStyle w:val="17"/>
              <w:rPr>
                <w:rFonts w:hint="eastAsia"/>
                <w:color w:val="auto"/>
              </w:rPr>
            </w:pPr>
            <w:r>
              <w:rPr>
                <w:rFonts w:hint="eastAsia"/>
                <w:color w:val="auto"/>
              </w:rPr>
              <w:t>10</w:t>
            </w:r>
          </w:p>
        </w:tc>
        <w:tc>
          <w:tcPr>
            <w:tcW w:w="1423" w:type="dxa"/>
            <w:vMerge w:val="continue"/>
            <w:tcBorders>
              <w:tl2br w:val="nil"/>
              <w:tr2bl w:val="nil"/>
            </w:tcBorders>
            <w:tcMar>
              <w:left w:w="28" w:type="dxa"/>
              <w:right w:w="28" w:type="dxa"/>
            </w:tcMar>
            <w:vAlign w:val="center"/>
          </w:tcPr>
          <w:p>
            <w:pPr>
              <w:pStyle w:val="17"/>
              <w:rPr>
                <w:rFonts w:hint="eastAsia"/>
                <w:color w:val="auto"/>
              </w:rPr>
            </w:pPr>
          </w:p>
        </w:tc>
        <w:tc>
          <w:tcPr>
            <w:tcW w:w="2468" w:type="dxa"/>
            <w:tcBorders>
              <w:tl2br w:val="nil"/>
              <w:tr2bl w:val="nil"/>
            </w:tcBorders>
            <w:tcMar>
              <w:left w:w="28" w:type="dxa"/>
              <w:right w:w="28" w:type="dxa"/>
            </w:tcMar>
            <w:vAlign w:val="center"/>
          </w:tcPr>
          <w:p>
            <w:pPr>
              <w:pStyle w:val="17"/>
              <w:rPr>
                <w:rFonts w:hint="eastAsia"/>
                <w:color w:val="auto"/>
              </w:rPr>
            </w:pPr>
            <w:r>
              <w:rPr>
                <w:rFonts w:hint="eastAsia"/>
                <w:color w:val="auto"/>
              </w:rPr>
              <w:t>防毒面具</w:t>
            </w:r>
          </w:p>
        </w:tc>
        <w:tc>
          <w:tcPr>
            <w:tcW w:w="698" w:type="dxa"/>
            <w:tcBorders>
              <w:tl2br w:val="nil"/>
              <w:tr2bl w:val="nil"/>
            </w:tcBorders>
            <w:shd w:val="clear" w:color="auto" w:fill="auto"/>
            <w:tcMar>
              <w:left w:w="28" w:type="dxa"/>
              <w:right w:w="28" w:type="dxa"/>
            </w:tcMar>
            <w:vAlign w:val="center"/>
          </w:tcPr>
          <w:p>
            <w:pPr>
              <w:pStyle w:val="17"/>
              <w:rPr>
                <w:rFonts w:hint="eastAsia"/>
              </w:rPr>
            </w:pPr>
            <w:r>
              <w:rPr>
                <w:rFonts w:hint="eastAsia"/>
              </w:rPr>
              <w:t>4副</w:t>
            </w:r>
          </w:p>
        </w:tc>
        <w:tc>
          <w:tcPr>
            <w:tcW w:w="1625" w:type="dxa"/>
            <w:tcBorders>
              <w:tl2br w:val="nil"/>
              <w:tr2bl w:val="nil"/>
            </w:tcBorders>
            <w:vAlign w:val="center"/>
          </w:tcPr>
          <w:p>
            <w:pPr>
              <w:pStyle w:val="17"/>
              <w:rPr>
                <w:rFonts w:hint="eastAsia"/>
                <w:color w:val="auto"/>
              </w:rPr>
            </w:pPr>
            <w:r>
              <w:rPr>
                <w:rFonts w:hint="eastAsia"/>
                <w:color w:val="auto"/>
              </w:rPr>
              <w:t>加药间、仓库</w:t>
            </w:r>
          </w:p>
        </w:tc>
        <w:tc>
          <w:tcPr>
            <w:tcW w:w="916" w:type="dxa"/>
            <w:vMerge w:val="continue"/>
            <w:tcBorders>
              <w:tl2br w:val="nil"/>
              <w:tr2bl w:val="nil"/>
            </w:tcBorders>
            <w:vAlign w:val="center"/>
          </w:tcPr>
          <w:p>
            <w:pPr>
              <w:pStyle w:val="17"/>
              <w:rPr>
                <w:rFonts w:hint="eastAsia"/>
                <w:color w:val="auto"/>
              </w:rPr>
            </w:pPr>
          </w:p>
        </w:tc>
        <w:tc>
          <w:tcPr>
            <w:tcW w:w="1451" w:type="dxa"/>
            <w:vMerge w:val="continue"/>
            <w:tcBorders>
              <w:tl2br w:val="nil"/>
              <w:tr2bl w:val="nil"/>
            </w:tcBorders>
            <w:vAlign w:val="center"/>
          </w:tcPr>
          <w:p>
            <w:pPr>
              <w:pStyle w:val="17"/>
              <w:rPr>
                <w:rFonts w:hint="eastAsia"/>
                <w:color w:val="auto"/>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434" w:type="dxa"/>
            <w:tcBorders>
              <w:tl2br w:val="nil"/>
              <w:tr2bl w:val="nil"/>
            </w:tcBorders>
            <w:tcMar>
              <w:left w:w="28" w:type="dxa"/>
              <w:right w:w="28" w:type="dxa"/>
            </w:tcMar>
            <w:vAlign w:val="center"/>
          </w:tcPr>
          <w:p>
            <w:pPr>
              <w:pStyle w:val="17"/>
              <w:rPr>
                <w:rFonts w:hint="eastAsia"/>
                <w:color w:val="auto"/>
              </w:rPr>
            </w:pPr>
            <w:r>
              <w:rPr>
                <w:rFonts w:hint="eastAsia"/>
                <w:color w:val="auto"/>
              </w:rPr>
              <w:t>11</w:t>
            </w:r>
          </w:p>
        </w:tc>
        <w:tc>
          <w:tcPr>
            <w:tcW w:w="1423" w:type="dxa"/>
            <w:vMerge w:val="continue"/>
            <w:tcBorders>
              <w:tl2br w:val="nil"/>
              <w:tr2bl w:val="nil"/>
            </w:tcBorders>
            <w:tcMar>
              <w:left w:w="28" w:type="dxa"/>
              <w:right w:w="28" w:type="dxa"/>
            </w:tcMar>
            <w:vAlign w:val="center"/>
          </w:tcPr>
          <w:p>
            <w:pPr>
              <w:pStyle w:val="17"/>
              <w:rPr>
                <w:rFonts w:hint="eastAsia"/>
                <w:color w:val="auto"/>
              </w:rPr>
            </w:pPr>
          </w:p>
        </w:tc>
        <w:tc>
          <w:tcPr>
            <w:tcW w:w="2468" w:type="dxa"/>
            <w:tcBorders>
              <w:tl2br w:val="nil"/>
              <w:tr2bl w:val="nil"/>
            </w:tcBorders>
            <w:tcMar>
              <w:left w:w="28" w:type="dxa"/>
              <w:right w:w="28" w:type="dxa"/>
            </w:tcMar>
            <w:vAlign w:val="center"/>
          </w:tcPr>
          <w:p>
            <w:pPr>
              <w:pStyle w:val="17"/>
              <w:rPr>
                <w:rFonts w:hint="eastAsia"/>
                <w:color w:val="auto"/>
              </w:rPr>
            </w:pPr>
            <w:r>
              <w:rPr>
                <w:rFonts w:hint="eastAsia"/>
                <w:color w:val="auto"/>
              </w:rPr>
              <w:t>防护眼罩</w:t>
            </w:r>
          </w:p>
        </w:tc>
        <w:tc>
          <w:tcPr>
            <w:tcW w:w="698" w:type="dxa"/>
            <w:tcBorders>
              <w:tl2br w:val="nil"/>
              <w:tr2bl w:val="nil"/>
            </w:tcBorders>
            <w:shd w:val="clear" w:color="auto" w:fill="auto"/>
            <w:tcMar>
              <w:left w:w="28" w:type="dxa"/>
              <w:right w:w="28" w:type="dxa"/>
            </w:tcMar>
            <w:vAlign w:val="center"/>
          </w:tcPr>
          <w:p>
            <w:pPr>
              <w:pStyle w:val="17"/>
              <w:rPr>
                <w:rFonts w:hint="eastAsia"/>
              </w:rPr>
            </w:pPr>
            <w:r>
              <w:rPr>
                <w:rFonts w:hint="eastAsia"/>
              </w:rPr>
              <w:t>4副</w:t>
            </w:r>
          </w:p>
        </w:tc>
        <w:tc>
          <w:tcPr>
            <w:tcW w:w="1625" w:type="dxa"/>
            <w:tcBorders>
              <w:tl2br w:val="nil"/>
              <w:tr2bl w:val="nil"/>
            </w:tcBorders>
            <w:vAlign w:val="center"/>
          </w:tcPr>
          <w:p>
            <w:pPr>
              <w:pStyle w:val="17"/>
              <w:rPr>
                <w:rFonts w:hint="eastAsia"/>
                <w:color w:val="auto"/>
              </w:rPr>
            </w:pPr>
            <w:r>
              <w:rPr>
                <w:rFonts w:hint="eastAsia"/>
                <w:color w:val="auto"/>
              </w:rPr>
              <w:t>加药间、仓库</w:t>
            </w:r>
          </w:p>
        </w:tc>
        <w:tc>
          <w:tcPr>
            <w:tcW w:w="916" w:type="dxa"/>
            <w:vMerge w:val="continue"/>
            <w:tcBorders>
              <w:tl2br w:val="nil"/>
              <w:tr2bl w:val="nil"/>
            </w:tcBorders>
            <w:vAlign w:val="center"/>
          </w:tcPr>
          <w:p>
            <w:pPr>
              <w:pStyle w:val="17"/>
              <w:rPr>
                <w:rFonts w:hint="eastAsia"/>
                <w:color w:val="auto"/>
              </w:rPr>
            </w:pPr>
          </w:p>
        </w:tc>
        <w:tc>
          <w:tcPr>
            <w:tcW w:w="1451" w:type="dxa"/>
            <w:vMerge w:val="continue"/>
            <w:tcBorders>
              <w:tl2br w:val="nil"/>
              <w:tr2bl w:val="nil"/>
            </w:tcBorders>
            <w:vAlign w:val="center"/>
          </w:tcPr>
          <w:p>
            <w:pPr>
              <w:pStyle w:val="17"/>
              <w:rPr>
                <w:rFonts w:hint="eastAsia"/>
                <w:color w:val="auto"/>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434" w:type="dxa"/>
            <w:tcBorders>
              <w:tl2br w:val="nil"/>
              <w:tr2bl w:val="nil"/>
            </w:tcBorders>
            <w:tcMar>
              <w:left w:w="28" w:type="dxa"/>
              <w:right w:w="28" w:type="dxa"/>
            </w:tcMar>
            <w:vAlign w:val="center"/>
          </w:tcPr>
          <w:p>
            <w:pPr>
              <w:pStyle w:val="17"/>
              <w:rPr>
                <w:rFonts w:hint="eastAsia"/>
                <w:color w:val="auto"/>
              </w:rPr>
            </w:pPr>
            <w:r>
              <w:rPr>
                <w:rFonts w:hint="eastAsia"/>
                <w:color w:val="auto"/>
              </w:rPr>
              <w:t>12</w:t>
            </w:r>
          </w:p>
        </w:tc>
        <w:tc>
          <w:tcPr>
            <w:tcW w:w="1423" w:type="dxa"/>
            <w:vMerge w:val="continue"/>
            <w:tcBorders>
              <w:tl2br w:val="nil"/>
              <w:tr2bl w:val="nil"/>
            </w:tcBorders>
            <w:tcMar>
              <w:left w:w="28" w:type="dxa"/>
              <w:right w:w="28" w:type="dxa"/>
            </w:tcMar>
            <w:vAlign w:val="center"/>
          </w:tcPr>
          <w:p>
            <w:pPr>
              <w:pStyle w:val="17"/>
              <w:rPr>
                <w:rFonts w:hint="eastAsia"/>
                <w:color w:val="auto"/>
              </w:rPr>
            </w:pPr>
          </w:p>
        </w:tc>
        <w:tc>
          <w:tcPr>
            <w:tcW w:w="2468" w:type="dxa"/>
            <w:tcBorders>
              <w:tl2br w:val="nil"/>
              <w:tr2bl w:val="nil"/>
            </w:tcBorders>
            <w:tcMar>
              <w:left w:w="28" w:type="dxa"/>
              <w:right w:w="28" w:type="dxa"/>
            </w:tcMar>
            <w:vAlign w:val="center"/>
          </w:tcPr>
          <w:p>
            <w:pPr>
              <w:pStyle w:val="17"/>
              <w:rPr>
                <w:rFonts w:hint="eastAsia"/>
                <w:color w:val="auto"/>
              </w:rPr>
            </w:pPr>
            <w:r>
              <w:rPr>
                <w:rFonts w:hint="eastAsia"/>
                <w:color w:val="auto"/>
              </w:rPr>
              <w:t>雨靴</w:t>
            </w:r>
          </w:p>
        </w:tc>
        <w:tc>
          <w:tcPr>
            <w:tcW w:w="698" w:type="dxa"/>
            <w:tcBorders>
              <w:tl2br w:val="nil"/>
              <w:tr2bl w:val="nil"/>
            </w:tcBorders>
            <w:shd w:val="clear" w:color="auto" w:fill="auto"/>
            <w:tcMar>
              <w:left w:w="28" w:type="dxa"/>
              <w:right w:w="28" w:type="dxa"/>
            </w:tcMar>
            <w:vAlign w:val="center"/>
          </w:tcPr>
          <w:p>
            <w:pPr>
              <w:pStyle w:val="17"/>
              <w:rPr>
                <w:rFonts w:hint="eastAsia"/>
              </w:rPr>
            </w:pPr>
            <w:r>
              <w:rPr>
                <w:rFonts w:hint="eastAsia"/>
              </w:rPr>
              <w:t>10双</w:t>
            </w:r>
          </w:p>
        </w:tc>
        <w:tc>
          <w:tcPr>
            <w:tcW w:w="1625" w:type="dxa"/>
            <w:tcBorders>
              <w:tl2br w:val="nil"/>
              <w:tr2bl w:val="nil"/>
            </w:tcBorders>
            <w:vAlign w:val="center"/>
          </w:tcPr>
          <w:p>
            <w:pPr>
              <w:pStyle w:val="17"/>
              <w:rPr>
                <w:rFonts w:hint="eastAsia"/>
                <w:color w:val="auto"/>
              </w:rPr>
            </w:pPr>
            <w:r>
              <w:rPr>
                <w:rFonts w:hint="eastAsia"/>
                <w:color w:val="auto"/>
              </w:rPr>
              <w:t>中控室、维修间</w:t>
            </w:r>
          </w:p>
        </w:tc>
        <w:tc>
          <w:tcPr>
            <w:tcW w:w="916" w:type="dxa"/>
            <w:vMerge w:val="continue"/>
            <w:tcBorders>
              <w:tl2br w:val="nil"/>
              <w:tr2bl w:val="nil"/>
            </w:tcBorders>
            <w:vAlign w:val="center"/>
          </w:tcPr>
          <w:p>
            <w:pPr>
              <w:pStyle w:val="17"/>
              <w:rPr>
                <w:rFonts w:hint="eastAsia"/>
                <w:color w:val="auto"/>
              </w:rPr>
            </w:pPr>
          </w:p>
        </w:tc>
        <w:tc>
          <w:tcPr>
            <w:tcW w:w="1451" w:type="dxa"/>
            <w:vMerge w:val="continue"/>
            <w:tcBorders>
              <w:tl2br w:val="nil"/>
              <w:tr2bl w:val="nil"/>
            </w:tcBorders>
            <w:vAlign w:val="center"/>
          </w:tcPr>
          <w:p>
            <w:pPr>
              <w:pStyle w:val="17"/>
              <w:rPr>
                <w:rFonts w:hint="eastAsia"/>
                <w:color w:val="auto"/>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434" w:type="dxa"/>
            <w:tcBorders>
              <w:tl2br w:val="nil"/>
              <w:tr2bl w:val="nil"/>
            </w:tcBorders>
            <w:tcMar>
              <w:left w:w="28" w:type="dxa"/>
              <w:right w:w="28" w:type="dxa"/>
            </w:tcMar>
            <w:vAlign w:val="center"/>
          </w:tcPr>
          <w:p>
            <w:pPr>
              <w:pStyle w:val="17"/>
              <w:rPr>
                <w:rFonts w:hint="eastAsia"/>
                <w:color w:val="auto"/>
              </w:rPr>
            </w:pPr>
            <w:r>
              <w:rPr>
                <w:rFonts w:hint="eastAsia"/>
                <w:color w:val="auto"/>
              </w:rPr>
              <w:t>13</w:t>
            </w:r>
          </w:p>
        </w:tc>
        <w:tc>
          <w:tcPr>
            <w:tcW w:w="1423" w:type="dxa"/>
            <w:vMerge w:val="continue"/>
            <w:tcBorders>
              <w:tl2br w:val="nil"/>
              <w:tr2bl w:val="nil"/>
            </w:tcBorders>
            <w:tcMar>
              <w:left w:w="28" w:type="dxa"/>
              <w:right w:w="28" w:type="dxa"/>
            </w:tcMar>
            <w:vAlign w:val="center"/>
          </w:tcPr>
          <w:p>
            <w:pPr>
              <w:pStyle w:val="17"/>
              <w:rPr>
                <w:rFonts w:hint="eastAsia"/>
                <w:color w:val="auto"/>
              </w:rPr>
            </w:pPr>
          </w:p>
        </w:tc>
        <w:tc>
          <w:tcPr>
            <w:tcW w:w="2468" w:type="dxa"/>
            <w:tcBorders>
              <w:tl2br w:val="nil"/>
              <w:tr2bl w:val="nil"/>
            </w:tcBorders>
            <w:tcMar>
              <w:left w:w="28" w:type="dxa"/>
              <w:right w:w="28" w:type="dxa"/>
            </w:tcMar>
            <w:vAlign w:val="center"/>
          </w:tcPr>
          <w:p>
            <w:pPr>
              <w:pStyle w:val="17"/>
              <w:rPr>
                <w:rFonts w:hint="eastAsia"/>
                <w:color w:val="auto"/>
              </w:rPr>
            </w:pPr>
            <w:r>
              <w:rPr>
                <w:rFonts w:hint="eastAsia"/>
                <w:color w:val="auto"/>
              </w:rPr>
              <w:t>雨衣</w:t>
            </w:r>
          </w:p>
        </w:tc>
        <w:tc>
          <w:tcPr>
            <w:tcW w:w="698" w:type="dxa"/>
            <w:tcBorders>
              <w:tl2br w:val="nil"/>
              <w:tr2bl w:val="nil"/>
            </w:tcBorders>
            <w:shd w:val="clear" w:color="auto" w:fill="auto"/>
            <w:tcMar>
              <w:left w:w="28" w:type="dxa"/>
              <w:right w:w="28" w:type="dxa"/>
            </w:tcMar>
            <w:vAlign w:val="center"/>
          </w:tcPr>
          <w:p>
            <w:pPr>
              <w:pStyle w:val="17"/>
              <w:rPr>
                <w:rFonts w:hint="eastAsia"/>
              </w:rPr>
            </w:pPr>
            <w:r>
              <w:rPr>
                <w:rFonts w:hint="eastAsia"/>
              </w:rPr>
              <w:t>4件</w:t>
            </w:r>
          </w:p>
        </w:tc>
        <w:tc>
          <w:tcPr>
            <w:tcW w:w="1625" w:type="dxa"/>
            <w:tcBorders>
              <w:tl2br w:val="nil"/>
              <w:tr2bl w:val="nil"/>
            </w:tcBorders>
            <w:vAlign w:val="center"/>
          </w:tcPr>
          <w:p>
            <w:pPr>
              <w:pStyle w:val="17"/>
              <w:rPr>
                <w:rFonts w:hint="eastAsia"/>
                <w:color w:val="auto"/>
              </w:rPr>
            </w:pPr>
            <w:r>
              <w:rPr>
                <w:rFonts w:hint="eastAsia"/>
                <w:color w:val="auto"/>
              </w:rPr>
              <w:t>中控室、维修间</w:t>
            </w:r>
          </w:p>
        </w:tc>
        <w:tc>
          <w:tcPr>
            <w:tcW w:w="916" w:type="dxa"/>
            <w:vMerge w:val="continue"/>
            <w:tcBorders>
              <w:tl2br w:val="nil"/>
              <w:tr2bl w:val="nil"/>
            </w:tcBorders>
            <w:vAlign w:val="center"/>
          </w:tcPr>
          <w:p>
            <w:pPr>
              <w:pStyle w:val="17"/>
              <w:rPr>
                <w:rFonts w:hint="eastAsia"/>
                <w:color w:val="auto"/>
              </w:rPr>
            </w:pPr>
          </w:p>
        </w:tc>
        <w:tc>
          <w:tcPr>
            <w:tcW w:w="1451" w:type="dxa"/>
            <w:vMerge w:val="continue"/>
            <w:tcBorders>
              <w:tl2br w:val="nil"/>
              <w:tr2bl w:val="nil"/>
            </w:tcBorders>
            <w:vAlign w:val="center"/>
          </w:tcPr>
          <w:p>
            <w:pPr>
              <w:pStyle w:val="17"/>
              <w:rPr>
                <w:rFonts w:hint="eastAsia"/>
                <w:color w:val="auto"/>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434" w:type="dxa"/>
            <w:tcBorders>
              <w:tl2br w:val="nil"/>
              <w:tr2bl w:val="nil"/>
            </w:tcBorders>
            <w:tcMar>
              <w:left w:w="28" w:type="dxa"/>
              <w:right w:w="28" w:type="dxa"/>
            </w:tcMar>
            <w:vAlign w:val="center"/>
          </w:tcPr>
          <w:p>
            <w:pPr>
              <w:pStyle w:val="17"/>
              <w:rPr>
                <w:rFonts w:hint="eastAsia"/>
                <w:color w:val="auto"/>
              </w:rPr>
            </w:pPr>
            <w:r>
              <w:rPr>
                <w:rFonts w:hint="eastAsia"/>
                <w:color w:val="auto"/>
              </w:rPr>
              <w:t>14</w:t>
            </w:r>
          </w:p>
        </w:tc>
        <w:tc>
          <w:tcPr>
            <w:tcW w:w="1423" w:type="dxa"/>
            <w:vMerge w:val="continue"/>
            <w:tcBorders>
              <w:tl2br w:val="nil"/>
              <w:tr2bl w:val="nil"/>
            </w:tcBorders>
            <w:tcMar>
              <w:left w:w="28" w:type="dxa"/>
              <w:right w:w="28" w:type="dxa"/>
            </w:tcMar>
            <w:vAlign w:val="center"/>
          </w:tcPr>
          <w:p>
            <w:pPr>
              <w:pStyle w:val="17"/>
              <w:rPr>
                <w:rFonts w:hint="eastAsia"/>
                <w:color w:val="auto"/>
              </w:rPr>
            </w:pPr>
          </w:p>
        </w:tc>
        <w:tc>
          <w:tcPr>
            <w:tcW w:w="2468" w:type="dxa"/>
            <w:tcBorders>
              <w:tl2br w:val="nil"/>
              <w:tr2bl w:val="nil"/>
            </w:tcBorders>
            <w:tcMar>
              <w:left w:w="28" w:type="dxa"/>
              <w:right w:w="28" w:type="dxa"/>
            </w:tcMar>
            <w:vAlign w:val="center"/>
          </w:tcPr>
          <w:p>
            <w:pPr>
              <w:pStyle w:val="17"/>
              <w:rPr>
                <w:rFonts w:hint="eastAsia"/>
                <w:color w:val="auto"/>
              </w:rPr>
            </w:pPr>
            <w:r>
              <w:rPr>
                <w:rFonts w:hint="eastAsia"/>
                <w:color w:val="auto"/>
              </w:rPr>
              <w:t>救生绳</w:t>
            </w:r>
          </w:p>
        </w:tc>
        <w:tc>
          <w:tcPr>
            <w:tcW w:w="698" w:type="dxa"/>
            <w:tcBorders>
              <w:tl2br w:val="nil"/>
              <w:tr2bl w:val="nil"/>
            </w:tcBorders>
            <w:shd w:val="clear" w:color="auto" w:fill="auto"/>
            <w:tcMar>
              <w:left w:w="28" w:type="dxa"/>
              <w:right w:w="28" w:type="dxa"/>
            </w:tcMar>
            <w:vAlign w:val="center"/>
          </w:tcPr>
          <w:p>
            <w:pPr>
              <w:pStyle w:val="17"/>
              <w:rPr>
                <w:rFonts w:hint="eastAsia"/>
              </w:rPr>
            </w:pPr>
            <w:r>
              <w:rPr>
                <w:rFonts w:hint="eastAsia"/>
              </w:rPr>
              <w:t>2条</w:t>
            </w:r>
          </w:p>
        </w:tc>
        <w:tc>
          <w:tcPr>
            <w:tcW w:w="1625" w:type="dxa"/>
            <w:tcBorders>
              <w:tl2br w:val="nil"/>
              <w:tr2bl w:val="nil"/>
            </w:tcBorders>
            <w:vAlign w:val="center"/>
          </w:tcPr>
          <w:p>
            <w:pPr>
              <w:pStyle w:val="17"/>
              <w:rPr>
                <w:rFonts w:hint="eastAsia"/>
                <w:color w:val="auto"/>
              </w:rPr>
            </w:pPr>
            <w:r>
              <w:rPr>
                <w:rFonts w:hint="eastAsia"/>
                <w:color w:val="auto"/>
              </w:rPr>
              <w:t>处理池</w:t>
            </w:r>
          </w:p>
        </w:tc>
        <w:tc>
          <w:tcPr>
            <w:tcW w:w="916" w:type="dxa"/>
            <w:vMerge w:val="continue"/>
            <w:tcBorders>
              <w:tl2br w:val="nil"/>
              <w:tr2bl w:val="nil"/>
            </w:tcBorders>
            <w:vAlign w:val="center"/>
          </w:tcPr>
          <w:p>
            <w:pPr>
              <w:pStyle w:val="17"/>
              <w:rPr>
                <w:rFonts w:hint="eastAsia"/>
                <w:color w:val="auto"/>
              </w:rPr>
            </w:pPr>
          </w:p>
        </w:tc>
        <w:tc>
          <w:tcPr>
            <w:tcW w:w="1451" w:type="dxa"/>
            <w:vMerge w:val="continue"/>
            <w:tcBorders>
              <w:tl2br w:val="nil"/>
              <w:tr2bl w:val="nil"/>
            </w:tcBorders>
            <w:vAlign w:val="center"/>
          </w:tcPr>
          <w:p>
            <w:pPr>
              <w:pStyle w:val="17"/>
              <w:rPr>
                <w:rFonts w:hint="eastAsia"/>
                <w:color w:val="auto"/>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434" w:type="dxa"/>
            <w:tcBorders>
              <w:tl2br w:val="nil"/>
              <w:tr2bl w:val="nil"/>
            </w:tcBorders>
            <w:tcMar>
              <w:left w:w="28" w:type="dxa"/>
              <w:right w:w="28" w:type="dxa"/>
            </w:tcMar>
            <w:vAlign w:val="center"/>
          </w:tcPr>
          <w:p>
            <w:pPr>
              <w:pStyle w:val="17"/>
              <w:rPr>
                <w:rFonts w:hint="eastAsia"/>
                <w:color w:val="auto"/>
              </w:rPr>
            </w:pPr>
            <w:r>
              <w:rPr>
                <w:rFonts w:hint="eastAsia"/>
                <w:color w:val="auto"/>
              </w:rPr>
              <w:t>15</w:t>
            </w:r>
          </w:p>
        </w:tc>
        <w:tc>
          <w:tcPr>
            <w:tcW w:w="1423" w:type="dxa"/>
            <w:vMerge w:val="continue"/>
            <w:tcBorders>
              <w:tl2br w:val="nil"/>
              <w:tr2bl w:val="nil"/>
            </w:tcBorders>
            <w:tcMar>
              <w:left w:w="28" w:type="dxa"/>
              <w:right w:w="28" w:type="dxa"/>
            </w:tcMar>
            <w:vAlign w:val="center"/>
          </w:tcPr>
          <w:p>
            <w:pPr>
              <w:pStyle w:val="17"/>
              <w:rPr>
                <w:rFonts w:hint="eastAsia"/>
                <w:color w:val="auto"/>
              </w:rPr>
            </w:pPr>
          </w:p>
        </w:tc>
        <w:tc>
          <w:tcPr>
            <w:tcW w:w="2468" w:type="dxa"/>
            <w:tcBorders>
              <w:tl2br w:val="nil"/>
              <w:tr2bl w:val="nil"/>
            </w:tcBorders>
            <w:tcMar>
              <w:left w:w="28" w:type="dxa"/>
              <w:right w:w="28" w:type="dxa"/>
            </w:tcMar>
            <w:vAlign w:val="center"/>
          </w:tcPr>
          <w:p>
            <w:pPr>
              <w:pStyle w:val="17"/>
              <w:rPr>
                <w:rFonts w:hint="eastAsia"/>
                <w:color w:val="auto"/>
              </w:rPr>
            </w:pPr>
            <w:r>
              <w:rPr>
                <w:rFonts w:hint="eastAsia"/>
                <w:color w:val="auto"/>
              </w:rPr>
              <w:t>干粉灭火器</w:t>
            </w:r>
          </w:p>
        </w:tc>
        <w:tc>
          <w:tcPr>
            <w:tcW w:w="698" w:type="dxa"/>
            <w:tcBorders>
              <w:tl2br w:val="nil"/>
              <w:tr2bl w:val="nil"/>
            </w:tcBorders>
            <w:shd w:val="clear" w:color="auto" w:fill="auto"/>
            <w:tcMar>
              <w:left w:w="28" w:type="dxa"/>
              <w:right w:w="28" w:type="dxa"/>
            </w:tcMar>
            <w:vAlign w:val="center"/>
          </w:tcPr>
          <w:p>
            <w:pPr>
              <w:pStyle w:val="17"/>
              <w:rPr>
                <w:rFonts w:hint="eastAsia"/>
              </w:rPr>
            </w:pPr>
            <w:r>
              <w:rPr>
                <w:rFonts w:hint="eastAsia"/>
              </w:rPr>
              <w:t>10个</w:t>
            </w:r>
          </w:p>
        </w:tc>
        <w:tc>
          <w:tcPr>
            <w:tcW w:w="1625" w:type="dxa"/>
            <w:tcBorders>
              <w:tl2br w:val="nil"/>
              <w:tr2bl w:val="nil"/>
            </w:tcBorders>
            <w:vAlign w:val="center"/>
          </w:tcPr>
          <w:p>
            <w:pPr>
              <w:pStyle w:val="17"/>
              <w:rPr>
                <w:rFonts w:hint="eastAsia"/>
                <w:color w:val="auto"/>
              </w:rPr>
            </w:pPr>
            <w:r>
              <w:rPr>
                <w:rFonts w:hint="eastAsia"/>
                <w:color w:val="auto"/>
              </w:rPr>
              <w:t>各设备间</w:t>
            </w:r>
          </w:p>
        </w:tc>
        <w:tc>
          <w:tcPr>
            <w:tcW w:w="916" w:type="dxa"/>
            <w:vMerge w:val="continue"/>
            <w:tcBorders>
              <w:tl2br w:val="nil"/>
              <w:tr2bl w:val="nil"/>
            </w:tcBorders>
            <w:vAlign w:val="center"/>
          </w:tcPr>
          <w:p>
            <w:pPr>
              <w:pStyle w:val="17"/>
              <w:rPr>
                <w:rFonts w:hint="eastAsia"/>
                <w:color w:val="auto"/>
              </w:rPr>
            </w:pPr>
          </w:p>
        </w:tc>
        <w:tc>
          <w:tcPr>
            <w:tcW w:w="1451" w:type="dxa"/>
            <w:vMerge w:val="continue"/>
            <w:tcBorders>
              <w:tl2br w:val="nil"/>
              <w:tr2bl w:val="nil"/>
            </w:tcBorders>
            <w:vAlign w:val="center"/>
          </w:tcPr>
          <w:p>
            <w:pPr>
              <w:pStyle w:val="17"/>
              <w:rPr>
                <w:rFonts w:hint="eastAsia"/>
                <w:color w:val="auto"/>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434" w:type="dxa"/>
            <w:tcBorders>
              <w:tl2br w:val="nil"/>
              <w:tr2bl w:val="nil"/>
            </w:tcBorders>
            <w:tcMar>
              <w:left w:w="28" w:type="dxa"/>
              <w:right w:w="28" w:type="dxa"/>
            </w:tcMar>
            <w:vAlign w:val="center"/>
          </w:tcPr>
          <w:p>
            <w:pPr>
              <w:pStyle w:val="17"/>
              <w:rPr>
                <w:rFonts w:hint="eastAsia"/>
                <w:color w:val="auto"/>
              </w:rPr>
            </w:pPr>
            <w:r>
              <w:rPr>
                <w:rFonts w:hint="eastAsia"/>
                <w:color w:val="auto"/>
              </w:rPr>
              <w:t>16</w:t>
            </w:r>
          </w:p>
        </w:tc>
        <w:tc>
          <w:tcPr>
            <w:tcW w:w="1423" w:type="dxa"/>
            <w:vMerge w:val="restart"/>
            <w:tcBorders>
              <w:tl2br w:val="nil"/>
              <w:tr2bl w:val="nil"/>
            </w:tcBorders>
            <w:tcMar>
              <w:left w:w="28" w:type="dxa"/>
              <w:right w:w="28" w:type="dxa"/>
            </w:tcMar>
            <w:vAlign w:val="center"/>
          </w:tcPr>
          <w:p>
            <w:pPr>
              <w:pStyle w:val="17"/>
              <w:rPr>
                <w:rFonts w:hint="eastAsia"/>
                <w:color w:val="auto"/>
              </w:rPr>
            </w:pPr>
            <w:r>
              <w:rPr>
                <w:rFonts w:hint="eastAsia"/>
                <w:color w:val="auto"/>
              </w:rPr>
              <w:t>抢险堵漏物资</w:t>
            </w:r>
          </w:p>
        </w:tc>
        <w:tc>
          <w:tcPr>
            <w:tcW w:w="2468" w:type="dxa"/>
            <w:tcBorders>
              <w:tl2br w:val="nil"/>
              <w:tr2bl w:val="nil"/>
            </w:tcBorders>
            <w:tcMar>
              <w:left w:w="28" w:type="dxa"/>
              <w:right w:w="28" w:type="dxa"/>
            </w:tcMar>
            <w:vAlign w:val="center"/>
          </w:tcPr>
          <w:p>
            <w:pPr>
              <w:pStyle w:val="17"/>
              <w:rPr>
                <w:rFonts w:hint="eastAsia"/>
                <w:color w:val="auto"/>
              </w:rPr>
            </w:pPr>
            <w:r>
              <w:rPr>
                <w:rFonts w:hint="eastAsia"/>
                <w:color w:val="auto"/>
              </w:rPr>
              <w:t>铁锹</w:t>
            </w:r>
          </w:p>
        </w:tc>
        <w:tc>
          <w:tcPr>
            <w:tcW w:w="698" w:type="dxa"/>
            <w:tcBorders>
              <w:tl2br w:val="nil"/>
              <w:tr2bl w:val="nil"/>
            </w:tcBorders>
            <w:shd w:val="clear" w:color="auto" w:fill="auto"/>
            <w:tcMar>
              <w:left w:w="28" w:type="dxa"/>
              <w:right w:w="28" w:type="dxa"/>
            </w:tcMar>
            <w:vAlign w:val="center"/>
          </w:tcPr>
          <w:p>
            <w:pPr>
              <w:pStyle w:val="17"/>
              <w:rPr>
                <w:rFonts w:hint="eastAsia"/>
              </w:rPr>
            </w:pPr>
            <w:r>
              <w:rPr>
                <w:rFonts w:hint="eastAsia"/>
              </w:rPr>
              <w:t>2把</w:t>
            </w:r>
          </w:p>
        </w:tc>
        <w:tc>
          <w:tcPr>
            <w:tcW w:w="1625" w:type="dxa"/>
            <w:tcBorders>
              <w:tl2br w:val="nil"/>
              <w:tr2bl w:val="nil"/>
            </w:tcBorders>
            <w:vAlign w:val="center"/>
          </w:tcPr>
          <w:p>
            <w:pPr>
              <w:pStyle w:val="17"/>
              <w:rPr>
                <w:rFonts w:hint="eastAsia"/>
                <w:color w:val="auto"/>
              </w:rPr>
            </w:pPr>
            <w:r>
              <w:rPr>
                <w:rFonts w:hint="eastAsia"/>
                <w:color w:val="auto"/>
              </w:rPr>
              <w:t>仓库</w:t>
            </w:r>
          </w:p>
        </w:tc>
        <w:tc>
          <w:tcPr>
            <w:tcW w:w="916" w:type="dxa"/>
            <w:vMerge w:val="restart"/>
            <w:tcBorders>
              <w:tl2br w:val="nil"/>
              <w:tr2bl w:val="nil"/>
            </w:tcBorders>
            <w:vAlign w:val="center"/>
          </w:tcPr>
          <w:p>
            <w:pPr>
              <w:pStyle w:val="17"/>
              <w:ind w:firstLine="0" w:firstLineChars="0"/>
              <w:rPr>
                <w:rFonts w:hint="eastAsia"/>
                <w:color w:val="auto"/>
                <w:lang w:eastAsia="zh-CN"/>
              </w:rPr>
            </w:pPr>
            <w:r>
              <w:rPr>
                <w:rFonts w:hint="eastAsia"/>
              </w:rPr>
              <w:t>吴火德</w:t>
            </w:r>
          </w:p>
        </w:tc>
        <w:tc>
          <w:tcPr>
            <w:tcW w:w="1451" w:type="dxa"/>
            <w:vMerge w:val="restart"/>
            <w:tcBorders>
              <w:tl2br w:val="nil"/>
              <w:tr2bl w:val="nil"/>
            </w:tcBorders>
            <w:vAlign w:val="center"/>
          </w:tcPr>
          <w:p>
            <w:pPr>
              <w:pStyle w:val="17"/>
              <w:ind w:firstLine="0" w:firstLineChars="0"/>
              <w:rPr>
                <w:rFonts w:hint="eastAsia"/>
                <w:color w:val="auto"/>
              </w:rPr>
            </w:pPr>
            <w:r>
              <w:rPr>
                <w:rFonts w:hint="eastAsia"/>
              </w:rPr>
              <w:t>15970339572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434" w:type="dxa"/>
            <w:tcBorders>
              <w:tl2br w:val="nil"/>
              <w:tr2bl w:val="nil"/>
            </w:tcBorders>
            <w:tcMar>
              <w:left w:w="28" w:type="dxa"/>
              <w:right w:w="28" w:type="dxa"/>
            </w:tcMar>
            <w:vAlign w:val="center"/>
          </w:tcPr>
          <w:p>
            <w:pPr>
              <w:pStyle w:val="17"/>
              <w:rPr>
                <w:rFonts w:hint="eastAsia"/>
                <w:color w:val="auto"/>
              </w:rPr>
            </w:pPr>
            <w:r>
              <w:rPr>
                <w:rFonts w:hint="eastAsia"/>
                <w:color w:val="auto"/>
              </w:rPr>
              <w:t>17</w:t>
            </w:r>
          </w:p>
        </w:tc>
        <w:tc>
          <w:tcPr>
            <w:tcW w:w="1423" w:type="dxa"/>
            <w:vMerge w:val="continue"/>
            <w:tcBorders>
              <w:tl2br w:val="nil"/>
              <w:tr2bl w:val="nil"/>
            </w:tcBorders>
            <w:tcMar>
              <w:left w:w="28" w:type="dxa"/>
              <w:right w:w="28" w:type="dxa"/>
            </w:tcMar>
            <w:vAlign w:val="center"/>
          </w:tcPr>
          <w:p>
            <w:pPr>
              <w:pStyle w:val="17"/>
              <w:rPr>
                <w:rFonts w:hint="eastAsia"/>
                <w:color w:val="auto"/>
              </w:rPr>
            </w:pPr>
          </w:p>
        </w:tc>
        <w:tc>
          <w:tcPr>
            <w:tcW w:w="2468" w:type="dxa"/>
            <w:tcBorders>
              <w:tl2br w:val="nil"/>
              <w:tr2bl w:val="nil"/>
            </w:tcBorders>
            <w:tcMar>
              <w:left w:w="28" w:type="dxa"/>
              <w:right w:w="28" w:type="dxa"/>
            </w:tcMar>
            <w:vAlign w:val="center"/>
          </w:tcPr>
          <w:p>
            <w:pPr>
              <w:pStyle w:val="17"/>
              <w:rPr>
                <w:rFonts w:hint="eastAsia"/>
                <w:color w:val="auto"/>
              </w:rPr>
            </w:pPr>
            <w:r>
              <w:rPr>
                <w:rFonts w:hint="eastAsia"/>
                <w:color w:val="auto"/>
              </w:rPr>
              <w:t>水管</w:t>
            </w:r>
          </w:p>
        </w:tc>
        <w:tc>
          <w:tcPr>
            <w:tcW w:w="698" w:type="dxa"/>
            <w:tcBorders>
              <w:tl2br w:val="nil"/>
              <w:tr2bl w:val="nil"/>
            </w:tcBorders>
            <w:shd w:val="clear" w:color="auto" w:fill="auto"/>
            <w:tcMar>
              <w:left w:w="28" w:type="dxa"/>
              <w:right w:w="28" w:type="dxa"/>
            </w:tcMar>
            <w:vAlign w:val="center"/>
          </w:tcPr>
          <w:p>
            <w:pPr>
              <w:pStyle w:val="17"/>
              <w:rPr>
                <w:rFonts w:hint="eastAsia"/>
              </w:rPr>
            </w:pPr>
            <w:r>
              <w:rPr>
                <w:rFonts w:hint="eastAsia"/>
              </w:rPr>
              <w:t>100米</w:t>
            </w:r>
          </w:p>
        </w:tc>
        <w:tc>
          <w:tcPr>
            <w:tcW w:w="1625" w:type="dxa"/>
            <w:tcBorders>
              <w:tl2br w:val="nil"/>
              <w:tr2bl w:val="nil"/>
            </w:tcBorders>
            <w:vAlign w:val="center"/>
          </w:tcPr>
          <w:p>
            <w:pPr>
              <w:pStyle w:val="17"/>
              <w:rPr>
                <w:rFonts w:hint="eastAsia"/>
                <w:color w:val="auto"/>
              </w:rPr>
            </w:pPr>
            <w:r>
              <w:rPr>
                <w:rFonts w:hint="eastAsia"/>
                <w:color w:val="auto"/>
              </w:rPr>
              <w:t>仓库</w:t>
            </w:r>
          </w:p>
        </w:tc>
        <w:tc>
          <w:tcPr>
            <w:tcW w:w="916" w:type="dxa"/>
            <w:vMerge w:val="continue"/>
            <w:tcBorders>
              <w:tl2br w:val="nil"/>
              <w:tr2bl w:val="nil"/>
            </w:tcBorders>
            <w:vAlign w:val="center"/>
          </w:tcPr>
          <w:p>
            <w:pPr>
              <w:pStyle w:val="17"/>
              <w:rPr>
                <w:rFonts w:hint="eastAsia"/>
                <w:color w:val="auto"/>
              </w:rPr>
            </w:pPr>
          </w:p>
        </w:tc>
        <w:tc>
          <w:tcPr>
            <w:tcW w:w="1451" w:type="dxa"/>
            <w:vMerge w:val="continue"/>
            <w:tcBorders>
              <w:tl2br w:val="nil"/>
              <w:tr2bl w:val="nil"/>
            </w:tcBorders>
            <w:vAlign w:val="center"/>
          </w:tcPr>
          <w:p>
            <w:pPr>
              <w:pStyle w:val="17"/>
              <w:rPr>
                <w:rFonts w:hint="eastAsia"/>
                <w:color w:val="auto"/>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434" w:type="dxa"/>
            <w:tcBorders>
              <w:tl2br w:val="nil"/>
              <w:tr2bl w:val="nil"/>
            </w:tcBorders>
            <w:tcMar>
              <w:left w:w="28" w:type="dxa"/>
              <w:right w:w="28" w:type="dxa"/>
            </w:tcMar>
            <w:vAlign w:val="center"/>
          </w:tcPr>
          <w:p>
            <w:pPr>
              <w:pStyle w:val="17"/>
              <w:rPr>
                <w:rFonts w:hint="eastAsia"/>
                <w:color w:val="auto"/>
              </w:rPr>
            </w:pPr>
            <w:r>
              <w:rPr>
                <w:rFonts w:hint="eastAsia"/>
                <w:color w:val="auto"/>
              </w:rPr>
              <w:t>18</w:t>
            </w:r>
          </w:p>
        </w:tc>
        <w:tc>
          <w:tcPr>
            <w:tcW w:w="1423" w:type="dxa"/>
            <w:vMerge w:val="continue"/>
            <w:tcBorders>
              <w:tl2br w:val="nil"/>
              <w:tr2bl w:val="nil"/>
            </w:tcBorders>
            <w:tcMar>
              <w:left w:w="28" w:type="dxa"/>
              <w:right w:w="28" w:type="dxa"/>
            </w:tcMar>
            <w:vAlign w:val="center"/>
          </w:tcPr>
          <w:p>
            <w:pPr>
              <w:pStyle w:val="17"/>
              <w:rPr>
                <w:rFonts w:hint="eastAsia"/>
                <w:color w:val="auto"/>
              </w:rPr>
            </w:pPr>
          </w:p>
        </w:tc>
        <w:tc>
          <w:tcPr>
            <w:tcW w:w="2468" w:type="dxa"/>
            <w:tcBorders>
              <w:tl2br w:val="nil"/>
              <w:tr2bl w:val="nil"/>
            </w:tcBorders>
            <w:tcMar>
              <w:left w:w="28" w:type="dxa"/>
              <w:right w:w="28" w:type="dxa"/>
            </w:tcMar>
            <w:vAlign w:val="center"/>
          </w:tcPr>
          <w:p>
            <w:pPr>
              <w:pStyle w:val="17"/>
              <w:rPr>
                <w:rFonts w:hint="eastAsia"/>
                <w:color w:val="auto"/>
              </w:rPr>
            </w:pPr>
            <w:r>
              <w:rPr>
                <w:rFonts w:hint="eastAsia"/>
                <w:color w:val="auto"/>
              </w:rPr>
              <w:t>潜水泵</w:t>
            </w:r>
          </w:p>
        </w:tc>
        <w:tc>
          <w:tcPr>
            <w:tcW w:w="698" w:type="dxa"/>
            <w:tcBorders>
              <w:tl2br w:val="nil"/>
              <w:tr2bl w:val="nil"/>
            </w:tcBorders>
            <w:shd w:val="clear" w:color="auto" w:fill="auto"/>
            <w:tcMar>
              <w:left w:w="28" w:type="dxa"/>
              <w:right w:w="28" w:type="dxa"/>
            </w:tcMar>
            <w:vAlign w:val="center"/>
          </w:tcPr>
          <w:p>
            <w:pPr>
              <w:pStyle w:val="17"/>
              <w:rPr>
                <w:rFonts w:hint="eastAsia"/>
              </w:rPr>
            </w:pPr>
            <w:r>
              <w:rPr>
                <w:rFonts w:hint="eastAsia"/>
              </w:rPr>
              <w:t>2台</w:t>
            </w:r>
          </w:p>
        </w:tc>
        <w:tc>
          <w:tcPr>
            <w:tcW w:w="1625" w:type="dxa"/>
            <w:tcBorders>
              <w:tl2br w:val="nil"/>
              <w:tr2bl w:val="nil"/>
            </w:tcBorders>
            <w:vAlign w:val="center"/>
          </w:tcPr>
          <w:p>
            <w:pPr>
              <w:pStyle w:val="17"/>
              <w:rPr>
                <w:rFonts w:hint="eastAsia"/>
                <w:color w:val="auto"/>
              </w:rPr>
            </w:pPr>
            <w:r>
              <w:rPr>
                <w:rFonts w:hint="eastAsia"/>
                <w:color w:val="auto"/>
              </w:rPr>
              <w:t>仓库</w:t>
            </w:r>
          </w:p>
        </w:tc>
        <w:tc>
          <w:tcPr>
            <w:tcW w:w="916" w:type="dxa"/>
            <w:vMerge w:val="continue"/>
            <w:tcBorders>
              <w:tl2br w:val="nil"/>
              <w:tr2bl w:val="nil"/>
            </w:tcBorders>
            <w:vAlign w:val="center"/>
          </w:tcPr>
          <w:p>
            <w:pPr>
              <w:pStyle w:val="17"/>
              <w:rPr>
                <w:rFonts w:hint="eastAsia"/>
                <w:color w:val="auto"/>
              </w:rPr>
            </w:pPr>
          </w:p>
        </w:tc>
        <w:tc>
          <w:tcPr>
            <w:tcW w:w="1451" w:type="dxa"/>
            <w:vMerge w:val="continue"/>
            <w:tcBorders>
              <w:tl2br w:val="nil"/>
              <w:tr2bl w:val="nil"/>
            </w:tcBorders>
            <w:vAlign w:val="center"/>
          </w:tcPr>
          <w:p>
            <w:pPr>
              <w:pStyle w:val="17"/>
              <w:rPr>
                <w:rFonts w:hint="eastAsia"/>
                <w:color w:val="auto"/>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434" w:type="dxa"/>
            <w:tcBorders>
              <w:tl2br w:val="nil"/>
              <w:tr2bl w:val="nil"/>
            </w:tcBorders>
            <w:tcMar>
              <w:left w:w="28" w:type="dxa"/>
              <w:right w:w="28" w:type="dxa"/>
            </w:tcMar>
            <w:vAlign w:val="center"/>
          </w:tcPr>
          <w:p>
            <w:pPr>
              <w:pStyle w:val="17"/>
              <w:rPr>
                <w:rFonts w:hint="eastAsia"/>
                <w:color w:val="auto"/>
              </w:rPr>
            </w:pPr>
            <w:r>
              <w:rPr>
                <w:rFonts w:hint="eastAsia"/>
                <w:color w:val="auto"/>
              </w:rPr>
              <w:t>19</w:t>
            </w:r>
          </w:p>
        </w:tc>
        <w:tc>
          <w:tcPr>
            <w:tcW w:w="1423" w:type="dxa"/>
            <w:vMerge w:val="continue"/>
            <w:tcBorders>
              <w:tl2br w:val="nil"/>
              <w:tr2bl w:val="nil"/>
            </w:tcBorders>
            <w:tcMar>
              <w:left w:w="28" w:type="dxa"/>
              <w:right w:w="28" w:type="dxa"/>
            </w:tcMar>
            <w:vAlign w:val="center"/>
          </w:tcPr>
          <w:p>
            <w:pPr>
              <w:pStyle w:val="17"/>
              <w:rPr>
                <w:rFonts w:hint="eastAsia"/>
                <w:color w:val="auto"/>
              </w:rPr>
            </w:pPr>
          </w:p>
        </w:tc>
        <w:tc>
          <w:tcPr>
            <w:tcW w:w="2468" w:type="dxa"/>
            <w:tcBorders>
              <w:tl2br w:val="nil"/>
              <w:tr2bl w:val="nil"/>
            </w:tcBorders>
            <w:tcMar>
              <w:left w:w="28" w:type="dxa"/>
              <w:right w:w="28" w:type="dxa"/>
            </w:tcMar>
            <w:vAlign w:val="center"/>
          </w:tcPr>
          <w:p>
            <w:pPr>
              <w:pStyle w:val="17"/>
              <w:rPr>
                <w:rFonts w:hint="eastAsia"/>
                <w:color w:val="auto"/>
              </w:rPr>
            </w:pPr>
            <w:r>
              <w:rPr>
                <w:rFonts w:hint="eastAsia"/>
                <w:color w:val="auto"/>
              </w:rPr>
              <w:t>绳索</w:t>
            </w:r>
          </w:p>
        </w:tc>
        <w:tc>
          <w:tcPr>
            <w:tcW w:w="698" w:type="dxa"/>
            <w:tcBorders>
              <w:tl2br w:val="nil"/>
              <w:tr2bl w:val="nil"/>
            </w:tcBorders>
            <w:shd w:val="clear" w:color="auto" w:fill="auto"/>
            <w:tcMar>
              <w:left w:w="28" w:type="dxa"/>
              <w:right w:w="28" w:type="dxa"/>
            </w:tcMar>
            <w:vAlign w:val="center"/>
          </w:tcPr>
          <w:p>
            <w:pPr>
              <w:pStyle w:val="17"/>
              <w:rPr>
                <w:rFonts w:hint="eastAsia"/>
              </w:rPr>
            </w:pPr>
            <w:r>
              <w:rPr>
                <w:rFonts w:hint="eastAsia"/>
              </w:rPr>
              <w:t>2条</w:t>
            </w:r>
          </w:p>
        </w:tc>
        <w:tc>
          <w:tcPr>
            <w:tcW w:w="1625" w:type="dxa"/>
            <w:tcBorders>
              <w:tl2br w:val="nil"/>
              <w:tr2bl w:val="nil"/>
            </w:tcBorders>
            <w:vAlign w:val="center"/>
          </w:tcPr>
          <w:p>
            <w:pPr>
              <w:pStyle w:val="17"/>
              <w:rPr>
                <w:rFonts w:hint="eastAsia"/>
                <w:color w:val="auto"/>
              </w:rPr>
            </w:pPr>
            <w:r>
              <w:rPr>
                <w:rFonts w:hint="eastAsia"/>
                <w:color w:val="auto"/>
              </w:rPr>
              <w:t>水池及仓库</w:t>
            </w:r>
          </w:p>
        </w:tc>
        <w:tc>
          <w:tcPr>
            <w:tcW w:w="916" w:type="dxa"/>
            <w:vMerge w:val="continue"/>
            <w:tcBorders>
              <w:tl2br w:val="nil"/>
              <w:tr2bl w:val="nil"/>
            </w:tcBorders>
            <w:vAlign w:val="center"/>
          </w:tcPr>
          <w:p>
            <w:pPr>
              <w:pStyle w:val="17"/>
              <w:rPr>
                <w:rFonts w:hint="eastAsia"/>
                <w:color w:val="auto"/>
              </w:rPr>
            </w:pPr>
          </w:p>
        </w:tc>
        <w:tc>
          <w:tcPr>
            <w:tcW w:w="1451" w:type="dxa"/>
            <w:vMerge w:val="continue"/>
            <w:tcBorders>
              <w:tl2br w:val="nil"/>
              <w:tr2bl w:val="nil"/>
            </w:tcBorders>
            <w:vAlign w:val="center"/>
          </w:tcPr>
          <w:p>
            <w:pPr>
              <w:pStyle w:val="17"/>
              <w:rPr>
                <w:rFonts w:hint="eastAsia"/>
                <w:color w:val="auto"/>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434" w:type="dxa"/>
            <w:tcBorders>
              <w:tl2br w:val="nil"/>
              <w:tr2bl w:val="nil"/>
            </w:tcBorders>
            <w:tcMar>
              <w:left w:w="28" w:type="dxa"/>
              <w:right w:w="28" w:type="dxa"/>
            </w:tcMar>
            <w:vAlign w:val="center"/>
          </w:tcPr>
          <w:p>
            <w:pPr>
              <w:pStyle w:val="17"/>
              <w:rPr>
                <w:rFonts w:hint="eastAsia"/>
                <w:color w:val="auto"/>
              </w:rPr>
            </w:pPr>
            <w:r>
              <w:rPr>
                <w:rFonts w:hint="eastAsia"/>
                <w:color w:val="auto"/>
              </w:rPr>
              <w:t>20</w:t>
            </w:r>
          </w:p>
        </w:tc>
        <w:tc>
          <w:tcPr>
            <w:tcW w:w="1423" w:type="dxa"/>
            <w:vMerge w:val="continue"/>
            <w:tcBorders>
              <w:tl2br w:val="nil"/>
              <w:tr2bl w:val="nil"/>
            </w:tcBorders>
            <w:tcMar>
              <w:left w:w="28" w:type="dxa"/>
              <w:right w:w="28" w:type="dxa"/>
            </w:tcMar>
            <w:vAlign w:val="center"/>
          </w:tcPr>
          <w:p>
            <w:pPr>
              <w:pStyle w:val="17"/>
              <w:rPr>
                <w:rFonts w:hint="eastAsia"/>
                <w:color w:val="auto"/>
              </w:rPr>
            </w:pPr>
          </w:p>
        </w:tc>
        <w:tc>
          <w:tcPr>
            <w:tcW w:w="2468" w:type="dxa"/>
            <w:tcBorders>
              <w:tl2br w:val="nil"/>
              <w:tr2bl w:val="nil"/>
            </w:tcBorders>
            <w:tcMar>
              <w:left w:w="28" w:type="dxa"/>
              <w:right w:w="28" w:type="dxa"/>
            </w:tcMar>
            <w:vAlign w:val="center"/>
          </w:tcPr>
          <w:p>
            <w:pPr>
              <w:pStyle w:val="17"/>
              <w:rPr>
                <w:rFonts w:hint="eastAsia"/>
                <w:color w:val="auto"/>
              </w:rPr>
            </w:pPr>
            <w:r>
              <w:rPr>
                <w:rFonts w:hint="eastAsia"/>
                <w:color w:val="auto"/>
              </w:rPr>
              <w:t>水泥</w:t>
            </w:r>
          </w:p>
        </w:tc>
        <w:tc>
          <w:tcPr>
            <w:tcW w:w="698" w:type="dxa"/>
            <w:tcBorders>
              <w:tl2br w:val="nil"/>
              <w:tr2bl w:val="nil"/>
            </w:tcBorders>
            <w:shd w:val="clear" w:color="auto" w:fill="auto"/>
            <w:tcMar>
              <w:left w:w="28" w:type="dxa"/>
              <w:right w:w="28" w:type="dxa"/>
            </w:tcMar>
            <w:vAlign w:val="center"/>
          </w:tcPr>
          <w:p>
            <w:pPr>
              <w:pStyle w:val="17"/>
              <w:rPr>
                <w:rFonts w:hint="eastAsia"/>
              </w:rPr>
            </w:pPr>
            <w:r>
              <w:rPr>
                <w:rFonts w:hint="eastAsia"/>
              </w:rPr>
              <w:t>10袋</w:t>
            </w:r>
          </w:p>
        </w:tc>
        <w:tc>
          <w:tcPr>
            <w:tcW w:w="1625" w:type="dxa"/>
            <w:tcBorders>
              <w:tl2br w:val="nil"/>
              <w:tr2bl w:val="nil"/>
            </w:tcBorders>
            <w:vAlign w:val="center"/>
          </w:tcPr>
          <w:p>
            <w:pPr>
              <w:pStyle w:val="17"/>
              <w:rPr>
                <w:rFonts w:hint="eastAsia"/>
                <w:color w:val="auto"/>
              </w:rPr>
            </w:pPr>
            <w:r>
              <w:rPr>
                <w:rFonts w:hint="eastAsia"/>
                <w:color w:val="auto"/>
              </w:rPr>
              <w:t>仓库</w:t>
            </w:r>
          </w:p>
        </w:tc>
        <w:tc>
          <w:tcPr>
            <w:tcW w:w="916" w:type="dxa"/>
            <w:vMerge w:val="continue"/>
            <w:tcBorders>
              <w:tl2br w:val="nil"/>
              <w:tr2bl w:val="nil"/>
            </w:tcBorders>
            <w:vAlign w:val="center"/>
          </w:tcPr>
          <w:p>
            <w:pPr>
              <w:pStyle w:val="17"/>
              <w:rPr>
                <w:rFonts w:hint="eastAsia"/>
                <w:color w:val="auto"/>
              </w:rPr>
            </w:pPr>
          </w:p>
        </w:tc>
        <w:tc>
          <w:tcPr>
            <w:tcW w:w="1451" w:type="dxa"/>
            <w:vMerge w:val="continue"/>
            <w:tcBorders>
              <w:tl2br w:val="nil"/>
              <w:tr2bl w:val="nil"/>
            </w:tcBorders>
            <w:vAlign w:val="center"/>
          </w:tcPr>
          <w:p>
            <w:pPr>
              <w:pStyle w:val="17"/>
              <w:rPr>
                <w:rFonts w:hint="eastAsia"/>
                <w:color w:val="auto"/>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434" w:type="dxa"/>
            <w:tcBorders>
              <w:tl2br w:val="nil"/>
              <w:tr2bl w:val="nil"/>
            </w:tcBorders>
            <w:tcMar>
              <w:left w:w="28" w:type="dxa"/>
              <w:right w:w="28" w:type="dxa"/>
            </w:tcMar>
            <w:vAlign w:val="center"/>
          </w:tcPr>
          <w:p>
            <w:pPr>
              <w:pStyle w:val="17"/>
              <w:rPr>
                <w:rFonts w:hint="eastAsia"/>
                <w:color w:val="auto"/>
              </w:rPr>
            </w:pPr>
            <w:r>
              <w:rPr>
                <w:rFonts w:hint="eastAsia"/>
                <w:color w:val="auto"/>
              </w:rPr>
              <w:t>21</w:t>
            </w:r>
          </w:p>
        </w:tc>
        <w:tc>
          <w:tcPr>
            <w:tcW w:w="1423" w:type="dxa"/>
            <w:vMerge w:val="continue"/>
            <w:tcBorders>
              <w:tl2br w:val="nil"/>
              <w:tr2bl w:val="nil"/>
            </w:tcBorders>
            <w:tcMar>
              <w:left w:w="28" w:type="dxa"/>
              <w:right w:w="28" w:type="dxa"/>
            </w:tcMar>
            <w:vAlign w:val="center"/>
          </w:tcPr>
          <w:p>
            <w:pPr>
              <w:pStyle w:val="17"/>
              <w:rPr>
                <w:rFonts w:hint="eastAsia"/>
                <w:color w:val="auto"/>
              </w:rPr>
            </w:pPr>
          </w:p>
        </w:tc>
        <w:tc>
          <w:tcPr>
            <w:tcW w:w="2468" w:type="dxa"/>
            <w:tcBorders>
              <w:tl2br w:val="nil"/>
              <w:tr2bl w:val="nil"/>
            </w:tcBorders>
            <w:tcMar>
              <w:left w:w="28" w:type="dxa"/>
              <w:right w:w="28" w:type="dxa"/>
            </w:tcMar>
            <w:vAlign w:val="center"/>
          </w:tcPr>
          <w:p>
            <w:pPr>
              <w:pStyle w:val="17"/>
              <w:rPr>
                <w:rFonts w:hint="eastAsia"/>
                <w:color w:val="auto"/>
              </w:rPr>
            </w:pPr>
            <w:r>
              <w:rPr>
                <w:rFonts w:hint="eastAsia"/>
                <w:color w:val="auto"/>
              </w:rPr>
              <w:t>备用水泵</w:t>
            </w:r>
          </w:p>
        </w:tc>
        <w:tc>
          <w:tcPr>
            <w:tcW w:w="698" w:type="dxa"/>
            <w:tcBorders>
              <w:tl2br w:val="nil"/>
              <w:tr2bl w:val="nil"/>
            </w:tcBorders>
            <w:shd w:val="clear" w:color="auto" w:fill="auto"/>
            <w:tcMar>
              <w:left w:w="28" w:type="dxa"/>
              <w:right w:w="28" w:type="dxa"/>
            </w:tcMar>
            <w:vAlign w:val="center"/>
          </w:tcPr>
          <w:p>
            <w:pPr>
              <w:pStyle w:val="17"/>
              <w:rPr>
                <w:rFonts w:hint="eastAsia"/>
              </w:rPr>
            </w:pPr>
            <w:r>
              <w:rPr>
                <w:rFonts w:hint="eastAsia"/>
              </w:rPr>
              <w:t>1台</w:t>
            </w:r>
          </w:p>
        </w:tc>
        <w:tc>
          <w:tcPr>
            <w:tcW w:w="1625" w:type="dxa"/>
            <w:tcBorders>
              <w:tl2br w:val="nil"/>
              <w:tr2bl w:val="nil"/>
            </w:tcBorders>
            <w:vAlign w:val="center"/>
          </w:tcPr>
          <w:p>
            <w:pPr>
              <w:pStyle w:val="17"/>
              <w:rPr>
                <w:rFonts w:hint="eastAsia"/>
                <w:color w:val="auto"/>
              </w:rPr>
            </w:pPr>
            <w:r>
              <w:rPr>
                <w:rFonts w:hint="eastAsia"/>
                <w:color w:val="auto"/>
              </w:rPr>
              <w:t>仓库</w:t>
            </w:r>
          </w:p>
        </w:tc>
        <w:tc>
          <w:tcPr>
            <w:tcW w:w="916" w:type="dxa"/>
            <w:vMerge w:val="continue"/>
            <w:tcBorders>
              <w:tl2br w:val="nil"/>
              <w:tr2bl w:val="nil"/>
            </w:tcBorders>
            <w:vAlign w:val="center"/>
          </w:tcPr>
          <w:p>
            <w:pPr>
              <w:pStyle w:val="17"/>
              <w:rPr>
                <w:rFonts w:hint="eastAsia"/>
                <w:color w:val="auto"/>
              </w:rPr>
            </w:pPr>
          </w:p>
        </w:tc>
        <w:tc>
          <w:tcPr>
            <w:tcW w:w="1451" w:type="dxa"/>
            <w:vMerge w:val="continue"/>
            <w:tcBorders>
              <w:tl2br w:val="nil"/>
              <w:tr2bl w:val="nil"/>
            </w:tcBorders>
            <w:vAlign w:val="center"/>
          </w:tcPr>
          <w:p>
            <w:pPr>
              <w:pStyle w:val="17"/>
              <w:rPr>
                <w:rFonts w:hint="eastAsia"/>
                <w:color w:val="auto"/>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434" w:type="dxa"/>
            <w:tcBorders>
              <w:tl2br w:val="nil"/>
              <w:tr2bl w:val="nil"/>
            </w:tcBorders>
            <w:tcMar>
              <w:left w:w="28" w:type="dxa"/>
              <w:right w:w="28" w:type="dxa"/>
            </w:tcMar>
            <w:vAlign w:val="center"/>
          </w:tcPr>
          <w:p>
            <w:pPr>
              <w:pStyle w:val="17"/>
              <w:rPr>
                <w:rFonts w:hint="eastAsia"/>
                <w:color w:val="auto"/>
              </w:rPr>
            </w:pPr>
            <w:r>
              <w:rPr>
                <w:rFonts w:hint="eastAsia"/>
                <w:color w:val="auto"/>
              </w:rPr>
              <w:t>22</w:t>
            </w:r>
          </w:p>
        </w:tc>
        <w:tc>
          <w:tcPr>
            <w:tcW w:w="1423" w:type="dxa"/>
            <w:vMerge w:val="continue"/>
            <w:tcBorders>
              <w:tl2br w:val="nil"/>
              <w:tr2bl w:val="nil"/>
            </w:tcBorders>
            <w:tcMar>
              <w:left w:w="28" w:type="dxa"/>
              <w:right w:w="28" w:type="dxa"/>
            </w:tcMar>
            <w:vAlign w:val="center"/>
          </w:tcPr>
          <w:p>
            <w:pPr>
              <w:pStyle w:val="17"/>
              <w:rPr>
                <w:rFonts w:hint="eastAsia"/>
                <w:color w:val="auto"/>
              </w:rPr>
            </w:pPr>
          </w:p>
        </w:tc>
        <w:tc>
          <w:tcPr>
            <w:tcW w:w="2468" w:type="dxa"/>
            <w:tcBorders>
              <w:tl2br w:val="nil"/>
              <w:tr2bl w:val="nil"/>
            </w:tcBorders>
            <w:tcMar>
              <w:left w:w="28" w:type="dxa"/>
              <w:right w:w="28" w:type="dxa"/>
            </w:tcMar>
            <w:vAlign w:val="center"/>
          </w:tcPr>
          <w:p>
            <w:pPr>
              <w:pStyle w:val="17"/>
              <w:rPr>
                <w:rFonts w:hint="eastAsia"/>
                <w:color w:val="auto"/>
              </w:rPr>
            </w:pPr>
            <w:r>
              <w:rPr>
                <w:rFonts w:hint="eastAsia"/>
                <w:color w:val="auto"/>
              </w:rPr>
              <w:t>絮凝剂</w:t>
            </w:r>
          </w:p>
        </w:tc>
        <w:tc>
          <w:tcPr>
            <w:tcW w:w="698" w:type="dxa"/>
            <w:tcBorders>
              <w:tl2br w:val="nil"/>
              <w:tr2bl w:val="nil"/>
            </w:tcBorders>
            <w:shd w:val="clear" w:color="auto" w:fill="auto"/>
            <w:tcMar>
              <w:left w:w="28" w:type="dxa"/>
              <w:right w:w="28" w:type="dxa"/>
            </w:tcMar>
            <w:vAlign w:val="center"/>
          </w:tcPr>
          <w:p>
            <w:pPr>
              <w:pStyle w:val="17"/>
              <w:rPr>
                <w:rFonts w:hint="eastAsia"/>
              </w:rPr>
            </w:pPr>
            <w:r>
              <w:rPr>
                <w:rFonts w:hint="eastAsia"/>
              </w:rPr>
              <w:t>10吨</w:t>
            </w:r>
          </w:p>
        </w:tc>
        <w:tc>
          <w:tcPr>
            <w:tcW w:w="1625" w:type="dxa"/>
            <w:tcBorders>
              <w:tl2br w:val="nil"/>
              <w:tr2bl w:val="nil"/>
            </w:tcBorders>
            <w:vAlign w:val="center"/>
          </w:tcPr>
          <w:p>
            <w:pPr>
              <w:pStyle w:val="17"/>
              <w:rPr>
                <w:rFonts w:hint="eastAsia"/>
                <w:color w:val="auto"/>
              </w:rPr>
            </w:pPr>
            <w:r>
              <w:rPr>
                <w:rFonts w:hint="eastAsia"/>
                <w:color w:val="auto"/>
              </w:rPr>
              <w:t>仓库</w:t>
            </w:r>
          </w:p>
        </w:tc>
        <w:tc>
          <w:tcPr>
            <w:tcW w:w="916" w:type="dxa"/>
            <w:vMerge w:val="continue"/>
            <w:tcBorders>
              <w:tl2br w:val="nil"/>
              <w:tr2bl w:val="nil"/>
            </w:tcBorders>
            <w:vAlign w:val="center"/>
          </w:tcPr>
          <w:p>
            <w:pPr>
              <w:pStyle w:val="17"/>
              <w:rPr>
                <w:rFonts w:hint="eastAsia"/>
                <w:color w:val="auto"/>
              </w:rPr>
            </w:pPr>
          </w:p>
        </w:tc>
        <w:tc>
          <w:tcPr>
            <w:tcW w:w="1451" w:type="dxa"/>
            <w:vMerge w:val="continue"/>
            <w:tcBorders>
              <w:tl2br w:val="nil"/>
              <w:tr2bl w:val="nil"/>
            </w:tcBorders>
            <w:vAlign w:val="center"/>
          </w:tcPr>
          <w:p>
            <w:pPr>
              <w:pStyle w:val="17"/>
              <w:rPr>
                <w:rFonts w:hint="eastAsia"/>
                <w:color w:val="auto"/>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434" w:type="dxa"/>
            <w:tcBorders>
              <w:tl2br w:val="nil"/>
              <w:tr2bl w:val="nil"/>
            </w:tcBorders>
            <w:tcMar>
              <w:left w:w="28" w:type="dxa"/>
              <w:right w:w="28" w:type="dxa"/>
            </w:tcMar>
            <w:vAlign w:val="center"/>
          </w:tcPr>
          <w:p>
            <w:pPr>
              <w:pStyle w:val="17"/>
              <w:rPr>
                <w:rFonts w:hint="eastAsia"/>
                <w:color w:val="auto"/>
              </w:rPr>
            </w:pPr>
            <w:r>
              <w:rPr>
                <w:rFonts w:hint="eastAsia"/>
                <w:color w:val="auto"/>
              </w:rPr>
              <w:t>23</w:t>
            </w:r>
          </w:p>
        </w:tc>
        <w:tc>
          <w:tcPr>
            <w:tcW w:w="1423" w:type="dxa"/>
            <w:vMerge w:val="continue"/>
            <w:tcBorders>
              <w:tl2br w:val="nil"/>
              <w:tr2bl w:val="nil"/>
            </w:tcBorders>
            <w:tcMar>
              <w:left w:w="28" w:type="dxa"/>
              <w:right w:w="28" w:type="dxa"/>
            </w:tcMar>
            <w:vAlign w:val="center"/>
          </w:tcPr>
          <w:p>
            <w:pPr>
              <w:pStyle w:val="17"/>
              <w:rPr>
                <w:rFonts w:hint="eastAsia"/>
                <w:color w:val="auto"/>
              </w:rPr>
            </w:pPr>
          </w:p>
        </w:tc>
        <w:tc>
          <w:tcPr>
            <w:tcW w:w="2468" w:type="dxa"/>
            <w:tcBorders>
              <w:tl2br w:val="nil"/>
              <w:tr2bl w:val="nil"/>
            </w:tcBorders>
            <w:tcMar>
              <w:left w:w="28" w:type="dxa"/>
              <w:right w:w="28" w:type="dxa"/>
            </w:tcMar>
            <w:vAlign w:val="center"/>
          </w:tcPr>
          <w:p>
            <w:pPr>
              <w:pStyle w:val="17"/>
              <w:rPr>
                <w:rFonts w:hint="eastAsia"/>
                <w:color w:val="auto"/>
              </w:rPr>
            </w:pPr>
            <w:r>
              <w:rPr>
                <w:rFonts w:hint="eastAsia"/>
                <w:color w:val="auto"/>
              </w:rPr>
              <w:t>收容桶</w:t>
            </w:r>
          </w:p>
        </w:tc>
        <w:tc>
          <w:tcPr>
            <w:tcW w:w="698" w:type="dxa"/>
            <w:tcBorders>
              <w:tl2br w:val="nil"/>
              <w:tr2bl w:val="nil"/>
            </w:tcBorders>
            <w:shd w:val="clear" w:color="auto" w:fill="auto"/>
            <w:tcMar>
              <w:left w:w="28" w:type="dxa"/>
              <w:right w:w="28" w:type="dxa"/>
            </w:tcMar>
            <w:vAlign w:val="center"/>
          </w:tcPr>
          <w:p>
            <w:pPr>
              <w:pStyle w:val="17"/>
              <w:rPr>
                <w:rFonts w:hint="eastAsia"/>
              </w:rPr>
            </w:pPr>
            <w:r>
              <w:rPr>
                <w:rFonts w:hint="eastAsia"/>
              </w:rPr>
              <w:t>4个</w:t>
            </w:r>
          </w:p>
        </w:tc>
        <w:tc>
          <w:tcPr>
            <w:tcW w:w="1625" w:type="dxa"/>
            <w:tcBorders>
              <w:tl2br w:val="nil"/>
              <w:tr2bl w:val="nil"/>
            </w:tcBorders>
            <w:vAlign w:val="center"/>
          </w:tcPr>
          <w:p>
            <w:pPr>
              <w:pStyle w:val="17"/>
              <w:rPr>
                <w:rFonts w:hint="eastAsia"/>
                <w:color w:val="auto"/>
              </w:rPr>
            </w:pPr>
            <w:r>
              <w:rPr>
                <w:rFonts w:hint="eastAsia"/>
                <w:color w:val="auto"/>
              </w:rPr>
              <w:t>仓库</w:t>
            </w:r>
          </w:p>
        </w:tc>
        <w:tc>
          <w:tcPr>
            <w:tcW w:w="916" w:type="dxa"/>
            <w:vMerge w:val="continue"/>
            <w:tcBorders>
              <w:tl2br w:val="nil"/>
              <w:tr2bl w:val="nil"/>
            </w:tcBorders>
            <w:vAlign w:val="center"/>
          </w:tcPr>
          <w:p>
            <w:pPr>
              <w:pStyle w:val="17"/>
              <w:rPr>
                <w:rFonts w:hint="eastAsia"/>
                <w:color w:val="auto"/>
              </w:rPr>
            </w:pPr>
          </w:p>
        </w:tc>
        <w:tc>
          <w:tcPr>
            <w:tcW w:w="1451" w:type="dxa"/>
            <w:vMerge w:val="continue"/>
            <w:tcBorders>
              <w:tl2br w:val="nil"/>
              <w:tr2bl w:val="nil"/>
            </w:tcBorders>
            <w:vAlign w:val="center"/>
          </w:tcPr>
          <w:p>
            <w:pPr>
              <w:pStyle w:val="17"/>
              <w:rPr>
                <w:rFonts w:hint="eastAsia"/>
                <w:color w:val="auto"/>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434" w:type="dxa"/>
            <w:tcBorders>
              <w:tl2br w:val="nil"/>
              <w:tr2bl w:val="nil"/>
            </w:tcBorders>
            <w:tcMar>
              <w:left w:w="28" w:type="dxa"/>
              <w:right w:w="28" w:type="dxa"/>
            </w:tcMar>
            <w:vAlign w:val="center"/>
          </w:tcPr>
          <w:p>
            <w:pPr>
              <w:pStyle w:val="17"/>
              <w:rPr>
                <w:rFonts w:hint="eastAsia"/>
                <w:color w:val="auto"/>
              </w:rPr>
            </w:pPr>
            <w:r>
              <w:rPr>
                <w:rFonts w:hint="eastAsia"/>
                <w:color w:val="auto"/>
              </w:rPr>
              <w:t>24</w:t>
            </w:r>
          </w:p>
        </w:tc>
        <w:tc>
          <w:tcPr>
            <w:tcW w:w="1423" w:type="dxa"/>
            <w:vMerge w:val="continue"/>
            <w:tcBorders>
              <w:tl2br w:val="nil"/>
              <w:tr2bl w:val="nil"/>
            </w:tcBorders>
            <w:tcMar>
              <w:left w:w="28" w:type="dxa"/>
              <w:right w:w="28" w:type="dxa"/>
            </w:tcMar>
            <w:vAlign w:val="center"/>
          </w:tcPr>
          <w:p>
            <w:pPr>
              <w:pStyle w:val="17"/>
              <w:rPr>
                <w:rFonts w:hint="eastAsia"/>
                <w:color w:val="auto"/>
              </w:rPr>
            </w:pPr>
          </w:p>
        </w:tc>
        <w:tc>
          <w:tcPr>
            <w:tcW w:w="2468" w:type="dxa"/>
            <w:tcBorders>
              <w:tl2br w:val="nil"/>
              <w:tr2bl w:val="nil"/>
            </w:tcBorders>
            <w:tcMar>
              <w:left w:w="28" w:type="dxa"/>
              <w:right w:w="28" w:type="dxa"/>
            </w:tcMar>
            <w:vAlign w:val="center"/>
          </w:tcPr>
          <w:p>
            <w:pPr>
              <w:pStyle w:val="17"/>
              <w:rPr>
                <w:rFonts w:hint="eastAsia"/>
                <w:color w:val="auto"/>
              </w:rPr>
            </w:pPr>
            <w:r>
              <w:rPr>
                <w:rFonts w:hint="eastAsia"/>
                <w:color w:val="auto"/>
              </w:rPr>
              <w:t>石灰</w:t>
            </w:r>
          </w:p>
        </w:tc>
        <w:tc>
          <w:tcPr>
            <w:tcW w:w="698" w:type="dxa"/>
            <w:tcBorders>
              <w:tl2br w:val="nil"/>
              <w:tr2bl w:val="nil"/>
            </w:tcBorders>
            <w:shd w:val="clear" w:color="auto" w:fill="auto"/>
            <w:tcMar>
              <w:left w:w="28" w:type="dxa"/>
              <w:right w:w="28" w:type="dxa"/>
            </w:tcMar>
            <w:vAlign w:val="center"/>
          </w:tcPr>
          <w:p>
            <w:pPr>
              <w:pStyle w:val="17"/>
              <w:rPr>
                <w:rFonts w:hint="eastAsia"/>
              </w:rPr>
            </w:pPr>
            <w:r>
              <w:rPr>
                <w:rFonts w:hint="eastAsia"/>
              </w:rPr>
              <w:t>10吨</w:t>
            </w:r>
          </w:p>
        </w:tc>
        <w:tc>
          <w:tcPr>
            <w:tcW w:w="1625" w:type="dxa"/>
            <w:tcBorders>
              <w:tl2br w:val="nil"/>
              <w:tr2bl w:val="nil"/>
            </w:tcBorders>
            <w:vAlign w:val="center"/>
          </w:tcPr>
          <w:p>
            <w:pPr>
              <w:pStyle w:val="17"/>
              <w:rPr>
                <w:rFonts w:hint="eastAsia"/>
                <w:color w:val="auto"/>
              </w:rPr>
            </w:pPr>
            <w:r>
              <w:rPr>
                <w:rFonts w:hint="eastAsia"/>
                <w:color w:val="auto"/>
              </w:rPr>
              <w:t>仓库</w:t>
            </w:r>
          </w:p>
        </w:tc>
        <w:tc>
          <w:tcPr>
            <w:tcW w:w="916" w:type="dxa"/>
            <w:vMerge w:val="continue"/>
            <w:tcBorders>
              <w:tl2br w:val="nil"/>
              <w:tr2bl w:val="nil"/>
            </w:tcBorders>
            <w:vAlign w:val="center"/>
          </w:tcPr>
          <w:p>
            <w:pPr>
              <w:pStyle w:val="17"/>
              <w:rPr>
                <w:rFonts w:hint="eastAsia"/>
                <w:color w:val="auto"/>
              </w:rPr>
            </w:pPr>
          </w:p>
        </w:tc>
        <w:tc>
          <w:tcPr>
            <w:tcW w:w="1451" w:type="dxa"/>
            <w:vMerge w:val="continue"/>
            <w:tcBorders>
              <w:tl2br w:val="nil"/>
              <w:tr2bl w:val="nil"/>
            </w:tcBorders>
            <w:vAlign w:val="center"/>
          </w:tcPr>
          <w:p>
            <w:pPr>
              <w:pStyle w:val="17"/>
              <w:rPr>
                <w:rFonts w:hint="eastAsia"/>
                <w:color w:val="auto"/>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434" w:type="dxa"/>
            <w:tcBorders>
              <w:tl2br w:val="nil"/>
              <w:tr2bl w:val="nil"/>
            </w:tcBorders>
            <w:tcMar>
              <w:left w:w="28" w:type="dxa"/>
              <w:right w:w="28" w:type="dxa"/>
            </w:tcMar>
            <w:vAlign w:val="center"/>
          </w:tcPr>
          <w:p>
            <w:pPr>
              <w:pStyle w:val="17"/>
              <w:rPr>
                <w:rFonts w:hint="eastAsia"/>
                <w:color w:val="auto"/>
              </w:rPr>
            </w:pPr>
            <w:r>
              <w:rPr>
                <w:rFonts w:hint="eastAsia"/>
                <w:color w:val="auto"/>
              </w:rPr>
              <w:t>25</w:t>
            </w:r>
          </w:p>
        </w:tc>
        <w:tc>
          <w:tcPr>
            <w:tcW w:w="1423" w:type="dxa"/>
            <w:tcBorders>
              <w:tl2br w:val="nil"/>
              <w:tr2bl w:val="nil"/>
            </w:tcBorders>
            <w:tcMar>
              <w:left w:w="28" w:type="dxa"/>
              <w:right w:w="28" w:type="dxa"/>
            </w:tcMar>
            <w:vAlign w:val="center"/>
          </w:tcPr>
          <w:p>
            <w:pPr>
              <w:pStyle w:val="17"/>
              <w:rPr>
                <w:rFonts w:hint="eastAsia"/>
                <w:color w:val="auto"/>
              </w:rPr>
            </w:pPr>
            <w:r>
              <w:rPr>
                <w:rFonts w:hint="eastAsia"/>
                <w:color w:val="auto"/>
              </w:rPr>
              <w:t>环境监测设备</w:t>
            </w:r>
          </w:p>
        </w:tc>
        <w:tc>
          <w:tcPr>
            <w:tcW w:w="2468" w:type="dxa"/>
            <w:tcBorders>
              <w:tl2br w:val="nil"/>
              <w:tr2bl w:val="nil"/>
            </w:tcBorders>
            <w:tcMar>
              <w:left w:w="28" w:type="dxa"/>
              <w:right w:w="28" w:type="dxa"/>
            </w:tcMar>
            <w:vAlign w:val="center"/>
          </w:tcPr>
          <w:p>
            <w:pPr>
              <w:pStyle w:val="17"/>
              <w:rPr>
                <w:rFonts w:hint="eastAsia"/>
                <w:color w:val="auto"/>
              </w:rPr>
            </w:pPr>
            <w:r>
              <w:rPr>
                <w:rFonts w:hint="eastAsia"/>
                <w:color w:val="auto"/>
              </w:rPr>
              <w:t>生化培养箱</w:t>
            </w:r>
          </w:p>
        </w:tc>
        <w:tc>
          <w:tcPr>
            <w:tcW w:w="698" w:type="dxa"/>
            <w:tcBorders>
              <w:tl2br w:val="nil"/>
              <w:tr2bl w:val="nil"/>
            </w:tcBorders>
            <w:shd w:val="clear" w:color="auto" w:fill="auto"/>
            <w:tcMar>
              <w:left w:w="28" w:type="dxa"/>
              <w:right w:w="28" w:type="dxa"/>
            </w:tcMar>
            <w:vAlign w:val="center"/>
          </w:tcPr>
          <w:p>
            <w:pPr>
              <w:pStyle w:val="17"/>
              <w:rPr>
                <w:rFonts w:hint="eastAsia"/>
              </w:rPr>
            </w:pPr>
            <w:r>
              <w:rPr>
                <w:rFonts w:hint="eastAsia"/>
              </w:rPr>
              <w:t>1台</w:t>
            </w:r>
          </w:p>
        </w:tc>
        <w:tc>
          <w:tcPr>
            <w:tcW w:w="1625" w:type="dxa"/>
            <w:tcBorders>
              <w:tl2br w:val="nil"/>
              <w:tr2bl w:val="nil"/>
            </w:tcBorders>
            <w:vAlign w:val="center"/>
          </w:tcPr>
          <w:p>
            <w:pPr>
              <w:pStyle w:val="17"/>
              <w:rPr>
                <w:rFonts w:hint="eastAsia"/>
                <w:color w:val="auto"/>
              </w:rPr>
            </w:pPr>
            <w:r>
              <w:rPr>
                <w:rFonts w:hint="eastAsia"/>
                <w:color w:val="auto"/>
              </w:rPr>
              <w:t>化验室</w:t>
            </w:r>
          </w:p>
        </w:tc>
        <w:tc>
          <w:tcPr>
            <w:tcW w:w="916" w:type="dxa"/>
            <w:tcBorders>
              <w:tl2br w:val="nil"/>
              <w:tr2bl w:val="nil"/>
            </w:tcBorders>
            <w:vAlign w:val="center"/>
          </w:tcPr>
          <w:p>
            <w:pPr>
              <w:pStyle w:val="17"/>
              <w:ind w:firstLine="0" w:firstLineChars="0"/>
              <w:rPr>
                <w:rFonts w:hint="eastAsia"/>
                <w:color w:val="auto"/>
                <w:lang w:eastAsia="zh-CN"/>
              </w:rPr>
            </w:pPr>
            <w:r>
              <w:rPr>
                <w:rFonts w:hint="eastAsia"/>
              </w:rPr>
              <w:t>张杨波</w:t>
            </w:r>
          </w:p>
        </w:tc>
        <w:tc>
          <w:tcPr>
            <w:tcW w:w="1451" w:type="dxa"/>
            <w:tcBorders>
              <w:tl2br w:val="nil"/>
              <w:tr2bl w:val="nil"/>
            </w:tcBorders>
            <w:vAlign w:val="center"/>
          </w:tcPr>
          <w:p>
            <w:pPr>
              <w:pStyle w:val="17"/>
              <w:ind w:firstLine="0" w:firstLineChars="0"/>
              <w:rPr>
                <w:rFonts w:hint="eastAsia"/>
                <w:color w:val="auto"/>
              </w:rPr>
            </w:pPr>
            <w:r>
              <w:rPr>
                <w:rFonts w:hint="eastAsia"/>
              </w:rPr>
              <w:t>15179008903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434" w:type="dxa"/>
            <w:tcBorders>
              <w:tl2br w:val="nil"/>
              <w:tr2bl w:val="nil"/>
            </w:tcBorders>
            <w:tcMar>
              <w:left w:w="28" w:type="dxa"/>
              <w:right w:w="28" w:type="dxa"/>
            </w:tcMar>
            <w:vAlign w:val="center"/>
          </w:tcPr>
          <w:p>
            <w:pPr>
              <w:pStyle w:val="17"/>
              <w:rPr>
                <w:rFonts w:hint="eastAsia"/>
                <w:color w:val="auto"/>
              </w:rPr>
            </w:pPr>
            <w:r>
              <w:rPr>
                <w:rFonts w:hint="eastAsia"/>
                <w:color w:val="auto"/>
              </w:rPr>
              <w:t>27</w:t>
            </w:r>
          </w:p>
        </w:tc>
        <w:tc>
          <w:tcPr>
            <w:tcW w:w="1423" w:type="dxa"/>
            <w:vMerge w:val="restart"/>
            <w:tcBorders>
              <w:tl2br w:val="nil"/>
              <w:tr2bl w:val="nil"/>
            </w:tcBorders>
            <w:tcMar>
              <w:left w:w="28" w:type="dxa"/>
              <w:right w:w="28" w:type="dxa"/>
            </w:tcMar>
            <w:vAlign w:val="center"/>
          </w:tcPr>
          <w:p>
            <w:pPr>
              <w:pStyle w:val="17"/>
              <w:rPr>
                <w:rFonts w:hint="eastAsia"/>
                <w:color w:val="auto"/>
              </w:rPr>
            </w:pPr>
            <w:r>
              <w:rPr>
                <w:rFonts w:hint="eastAsia"/>
                <w:color w:val="auto"/>
              </w:rPr>
              <w:t>环境监测设备</w:t>
            </w:r>
          </w:p>
        </w:tc>
        <w:tc>
          <w:tcPr>
            <w:tcW w:w="2468" w:type="dxa"/>
            <w:tcBorders>
              <w:tl2br w:val="nil"/>
              <w:tr2bl w:val="nil"/>
            </w:tcBorders>
            <w:tcMar>
              <w:left w:w="28" w:type="dxa"/>
              <w:right w:w="28" w:type="dxa"/>
            </w:tcMar>
            <w:vAlign w:val="center"/>
          </w:tcPr>
          <w:p>
            <w:pPr>
              <w:pStyle w:val="17"/>
              <w:rPr>
                <w:rFonts w:hint="eastAsia"/>
                <w:color w:val="auto"/>
              </w:rPr>
            </w:pPr>
            <w:r>
              <w:rPr>
                <w:rFonts w:hint="eastAsia"/>
                <w:color w:val="auto"/>
              </w:rPr>
              <w:t>电热恒温干燥箱</w:t>
            </w:r>
          </w:p>
        </w:tc>
        <w:tc>
          <w:tcPr>
            <w:tcW w:w="698" w:type="dxa"/>
            <w:tcBorders>
              <w:tl2br w:val="nil"/>
              <w:tr2bl w:val="nil"/>
            </w:tcBorders>
            <w:shd w:val="clear" w:color="auto" w:fill="auto"/>
            <w:tcMar>
              <w:left w:w="28" w:type="dxa"/>
              <w:right w:w="28" w:type="dxa"/>
            </w:tcMar>
            <w:vAlign w:val="center"/>
          </w:tcPr>
          <w:p>
            <w:pPr>
              <w:pStyle w:val="17"/>
              <w:rPr>
                <w:rFonts w:hint="eastAsia"/>
              </w:rPr>
            </w:pPr>
            <w:r>
              <w:rPr>
                <w:rFonts w:hint="eastAsia"/>
              </w:rPr>
              <w:t>1台</w:t>
            </w:r>
          </w:p>
        </w:tc>
        <w:tc>
          <w:tcPr>
            <w:tcW w:w="1625" w:type="dxa"/>
            <w:vMerge w:val="restart"/>
            <w:tcBorders>
              <w:tl2br w:val="nil"/>
              <w:tr2bl w:val="nil"/>
            </w:tcBorders>
            <w:vAlign w:val="center"/>
          </w:tcPr>
          <w:p>
            <w:pPr>
              <w:pStyle w:val="17"/>
              <w:rPr>
                <w:rFonts w:hint="eastAsia"/>
                <w:color w:val="auto"/>
              </w:rPr>
            </w:pPr>
            <w:r>
              <w:rPr>
                <w:rFonts w:hint="eastAsia"/>
                <w:color w:val="auto"/>
              </w:rPr>
              <w:t>化验室</w:t>
            </w:r>
          </w:p>
        </w:tc>
        <w:tc>
          <w:tcPr>
            <w:tcW w:w="916" w:type="dxa"/>
            <w:vMerge w:val="restart"/>
            <w:tcBorders>
              <w:tl2br w:val="nil"/>
              <w:tr2bl w:val="nil"/>
            </w:tcBorders>
            <w:vAlign w:val="center"/>
          </w:tcPr>
          <w:p>
            <w:pPr>
              <w:pStyle w:val="17"/>
              <w:rPr>
                <w:rFonts w:hint="eastAsia"/>
                <w:color w:val="auto"/>
                <w:lang w:eastAsia="zh-CN"/>
              </w:rPr>
            </w:pPr>
            <w:r>
              <w:rPr>
                <w:rFonts w:hint="eastAsia"/>
              </w:rPr>
              <w:t>张杨波</w:t>
            </w:r>
          </w:p>
        </w:tc>
        <w:tc>
          <w:tcPr>
            <w:tcW w:w="1451" w:type="dxa"/>
            <w:vMerge w:val="restart"/>
            <w:tcBorders>
              <w:tl2br w:val="nil"/>
              <w:tr2bl w:val="nil"/>
            </w:tcBorders>
            <w:vAlign w:val="center"/>
          </w:tcPr>
          <w:p>
            <w:pPr>
              <w:pStyle w:val="17"/>
              <w:ind w:firstLine="0" w:firstLineChars="0"/>
              <w:rPr>
                <w:rFonts w:hint="eastAsia"/>
                <w:color w:val="auto"/>
              </w:rPr>
            </w:pPr>
            <w:r>
              <w:rPr>
                <w:rFonts w:hint="eastAsia"/>
              </w:rPr>
              <w:t>15179008903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434" w:type="dxa"/>
            <w:tcBorders>
              <w:tl2br w:val="nil"/>
              <w:tr2bl w:val="nil"/>
            </w:tcBorders>
            <w:tcMar>
              <w:left w:w="28" w:type="dxa"/>
              <w:right w:w="28" w:type="dxa"/>
            </w:tcMar>
            <w:vAlign w:val="center"/>
          </w:tcPr>
          <w:p>
            <w:pPr>
              <w:pStyle w:val="17"/>
              <w:rPr>
                <w:rFonts w:hint="eastAsia"/>
                <w:color w:val="auto"/>
              </w:rPr>
            </w:pPr>
            <w:r>
              <w:rPr>
                <w:rFonts w:hint="eastAsia"/>
                <w:color w:val="auto"/>
              </w:rPr>
              <w:t>29</w:t>
            </w:r>
          </w:p>
        </w:tc>
        <w:tc>
          <w:tcPr>
            <w:tcW w:w="1423" w:type="dxa"/>
            <w:vMerge w:val="continue"/>
            <w:tcBorders>
              <w:tl2br w:val="nil"/>
              <w:tr2bl w:val="nil"/>
            </w:tcBorders>
            <w:tcMar>
              <w:left w:w="28" w:type="dxa"/>
              <w:right w:w="28" w:type="dxa"/>
            </w:tcMar>
            <w:vAlign w:val="center"/>
          </w:tcPr>
          <w:p>
            <w:pPr>
              <w:pStyle w:val="17"/>
              <w:rPr>
                <w:rFonts w:hint="eastAsia"/>
                <w:color w:val="auto"/>
              </w:rPr>
            </w:pPr>
          </w:p>
        </w:tc>
        <w:tc>
          <w:tcPr>
            <w:tcW w:w="2468" w:type="dxa"/>
            <w:tcBorders>
              <w:tl2br w:val="nil"/>
              <w:tr2bl w:val="nil"/>
            </w:tcBorders>
            <w:tcMar>
              <w:left w:w="28" w:type="dxa"/>
              <w:right w:w="28" w:type="dxa"/>
            </w:tcMar>
            <w:vAlign w:val="center"/>
          </w:tcPr>
          <w:p>
            <w:pPr>
              <w:pStyle w:val="17"/>
              <w:rPr>
                <w:rFonts w:hint="eastAsia"/>
                <w:color w:val="auto"/>
              </w:rPr>
            </w:pPr>
            <w:r>
              <w:rPr>
                <w:rFonts w:hint="eastAsia"/>
                <w:color w:val="auto"/>
              </w:rPr>
              <w:t>真空泵</w:t>
            </w:r>
          </w:p>
        </w:tc>
        <w:tc>
          <w:tcPr>
            <w:tcW w:w="698" w:type="dxa"/>
            <w:tcBorders>
              <w:tl2br w:val="nil"/>
              <w:tr2bl w:val="nil"/>
            </w:tcBorders>
            <w:shd w:val="clear" w:color="auto" w:fill="auto"/>
            <w:tcMar>
              <w:left w:w="28" w:type="dxa"/>
              <w:right w:w="28" w:type="dxa"/>
            </w:tcMar>
            <w:vAlign w:val="center"/>
          </w:tcPr>
          <w:p>
            <w:pPr>
              <w:pStyle w:val="17"/>
              <w:rPr>
                <w:rFonts w:hint="eastAsia"/>
              </w:rPr>
            </w:pPr>
            <w:r>
              <w:rPr>
                <w:rFonts w:hint="eastAsia"/>
              </w:rPr>
              <w:t>1台</w:t>
            </w:r>
          </w:p>
        </w:tc>
        <w:tc>
          <w:tcPr>
            <w:tcW w:w="1625" w:type="dxa"/>
            <w:vMerge w:val="continue"/>
            <w:tcBorders>
              <w:tl2br w:val="nil"/>
              <w:tr2bl w:val="nil"/>
            </w:tcBorders>
            <w:vAlign w:val="center"/>
          </w:tcPr>
          <w:p>
            <w:pPr>
              <w:pStyle w:val="17"/>
              <w:rPr>
                <w:rFonts w:hint="eastAsia"/>
                <w:color w:val="auto"/>
              </w:rPr>
            </w:pPr>
          </w:p>
        </w:tc>
        <w:tc>
          <w:tcPr>
            <w:tcW w:w="916" w:type="dxa"/>
            <w:vMerge w:val="continue"/>
            <w:tcBorders>
              <w:tl2br w:val="nil"/>
              <w:tr2bl w:val="nil"/>
            </w:tcBorders>
            <w:vAlign w:val="center"/>
          </w:tcPr>
          <w:p>
            <w:pPr>
              <w:pStyle w:val="17"/>
              <w:rPr>
                <w:rFonts w:hint="eastAsia"/>
                <w:color w:val="auto"/>
              </w:rPr>
            </w:pPr>
          </w:p>
        </w:tc>
        <w:tc>
          <w:tcPr>
            <w:tcW w:w="1451" w:type="dxa"/>
            <w:vMerge w:val="continue"/>
            <w:tcBorders>
              <w:tl2br w:val="nil"/>
              <w:tr2bl w:val="nil"/>
            </w:tcBorders>
            <w:vAlign w:val="center"/>
          </w:tcPr>
          <w:p>
            <w:pPr>
              <w:pStyle w:val="17"/>
              <w:rPr>
                <w:rFonts w:hint="eastAsia"/>
                <w:color w:val="auto"/>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434" w:type="dxa"/>
            <w:tcBorders>
              <w:tl2br w:val="nil"/>
              <w:tr2bl w:val="nil"/>
            </w:tcBorders>
            <w:tcMar>
              <w:left w:w="28" w:type="dxa"/>
              <w:right w:w="28" w:type="dxa"/>
            </w:tcMar>
            <w:vAlign w:val="center"/>
          </w:tcPr>
          <w:p>
            <w:pPr>
              <w:pStyle w:val="17"/>
              <w:rPr>
                <w:rFonts w:hint="eastAsia"/>
                <w:color w:val="auto"/>
              </w:rPr>
            </w:pPr>
            <w:r>
              <w:rPr>
                <w:rFonts w:hint="eastAsia"/>
                <w:color w:val="auto"/>
              </w:rPr>
              <w:t>30</w:t>
            </w:r>
          </w:p>
        </w:tc>
        <w:tc>
          <w:tcPr>
            <w:tcW w:w="1423" w:type="dxa"/>
            <w:vMerge w:val="continue"/>
            <w:tcBorders>
              <w:tl2br w:val="nil"/>
              <w:tr2bl w:val="nil"/>
            </w:tcBorders>
            <w:tcMar>
              <w:left w:w="28" w:type="dxa"/>
              <w:right w:w="28" w:type="dxa"/>
            </w:tcMar>
            <w:vAlign w:val="center"/>
          </w:tcPr>
          <w:p>
            <w:pPr>
              <w:pStyle w:val="17"/>
              <w:rPr>
                <w:rFonts w:hint="eastAsia"/>
                <w:color w:val="auto"/>
              </w:rPr>
            </w:pPr>
          </w:p>
        </w:tc>
        <w:tc>
          <w:tcPr>
            <w:tcW w:w="2468" w:type="dxa"/>
            <w:tcBorders>
              <w:tl2br w:val="nil"/>
              <w:tr2bl w:val="nil"/>
            </w:tcBorders>
            <w:tcMar>
              <w:left w:w="28" w:type="dxa"/>
              <w:right w:w="28" w:type="dxa"/>
            </w:tcMar>
            <w:vAlign w:val="center"/>
          </w:tcPr>
          <w:p>
            <w:pPr>
              <w:pStyle w:val="17"/>
              <w:rPr>
                <w:rFonts w:hint="eastAsia"/>
                <w:color w:val="auto"/>
              </w:rPr>
            </w:pPr>
            <w:r>
              <w:rPr>
                <w:rFonts w:hint="eastAsia"/>
                <w:color w:val="auto"/>
              </w:rPr>
              <w:t>6联式水浴锅</w:t>
            </w:r>
          </w:p>
        </w:tc>
        <w:tc>
          <w:tcPr>
            <w:tcW w:w="698" w:type="dxa"/>
            <w:tcBorders>
              <w:tl2br w:val="nil"/>
              <w:tr2bl w:val="nil"/>
            </w:tcBorders>
            <w:shd w:val="clear" w:color="auto" w:fill="auto"/>
            <w:tcMar>
              <w:left w:w="28" w:type="dxa"/>
              <w:right w:w="28" w:type="dxa"/>
            </w:tcMar>
            <w:vAlign w:val="center"/>
          </w:tcPr>
          <w:p>
            <w:pPr>
              <w:pStyle w:val="17"/>
              <w:rPr>
                <w:rFonts w:hint="eastAsia"/>
              </w:rPr>
            </w:pPr>
            <w:r>
              <w:rPr>
                <w:rFonts w:hint="eastAsia"/>
              </w:rPr>
              <w:t>1台</w:t>
            </w:r>
          </w:p>
        </w:tc>
        <w:tc>
          <w:tcPr>
            <w:tcW w:w="1625" w:type="dxa"/>
            <w:vMerge w:val="continue"/>
            <w:tcBorders>
              <w:tl2br w:val="nil"/>
              <w:tr2bl w:val="nil"/>
            </w:tcBorders>
            <w:vAlign w:val="center"/>
          </w:tcPr>
          <w:p>
            <w:pPr>
              <w:pStyle w:val="17"/>
              <w:rPr>
                <w:rFonts w:hint="eastAsia"/>
                <w:color w:val="auto"/>
              </w:rPr>
            </w:pPr>
          </w:p>
        </w:tc>
        <w:tc>
          <w:tcPr>
            <w:tcW w:w="916" w:type="dxa"/>
            <w:vMerge w:val="continue"/>
            <w:tcBorders>
              <w:tl2br w:val="nil"/>
              <w:tr2bl w:val="nil"/>
            </w:tcBorders>
            <w:vAlign w:val="center"/>
          </w:tcPr>
          <w:p>
            <w:pPr>
              <w:pStyle w:val="17"/>
              <w:rPr>
                <w:rFonts w:hint="eastAsia"/>
                <w:color w:val="auto"/>
              </w:rPr>
            </w:pPr>
          </w:p>
        </w:tc>
        <w:tc>
          <w:tcPr>
            <w:tcW w:w="1451" w:type="dxa"/>
            <w:vMerge w:val="continue"/>
            <w:tcBorders>
              <w:tl2br w:val="nil"/>
              <w:tr2bl w:val="nil"/>
            </w:tcBorders>
            <w:vAlign w:val="center"/>
          </w:tcPr>
          <w:p>
            <w:pPr>
              <w:pStyle w:val="17"/>
              <w:rPr>
                <w:rFonts w:hint="eastAsia"/>
                <w:color w:val="auto"/>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97" w:hRule="atLeast"/>
          <w:jc w:val="center"/>
        </w:trPr>
        <w:tc>
          <w:tcPr>
            <w:tcW w:w="434" w:type="dxa"/>
            <w:tcBorders>
              <w:tl2br w:val="nil"/>
              <w:tr2bl w:val="nil"/>
            </w:tcBorders>
            <w:tcMar>
              <w:left w:w="28" w:type="dxa"/>
              <w:right w:w="28" w:type="dxa"/>
            </w:tcMar>
            <w:vAlign w:val="center"/>
          </w:tcPr>
          <w:p>
            <w:pPr>
              <w:pStyle w:val="17"/>
              <w:rPr>
                <w:rFonts w:hint="eastAsia"/>
                <w:color w:val="auto"/>
              </w:rPr>
            </w:pPr>
            <w:r>
              <w:rPr>
                <w:rFonts w:hint="eastAsia"/>
                <w:color w:val="auto"/>
              </w:rPr>
              <w:t>32</w:t>
            </w:r>
          </w:p>
        </w:tc>
        <w:tc>
          <w:tcPr>
            <w:tcW w:w="1423" w:type="dxa"/>
            <w:vMerge w:val="continue"/>
            <w:tcBorders>
              <w:tl2br w:val="nil"/>
              <w:tr2bl w:val="nil"/>
            </w:tcBorders>
            <w:tcMar>
              <w:left w:w="28" w:type="dxa"/>
              <w:right w:w="28" w:type="dxa"/>
            </w:tcMar>
            <w:vAlign w:val="center"/>
          </w:tcPr>
          <w:p>
            <w:pPr>
              <w:pStyle w:val="17"/>
              <w:rPr>
                <w:rFonts w:hint="eastAsia"/>
                <w:color w:val="auto"/>
              </w:rPr>
            </w:pPr>
          </w:p>
        </w:tc>
        <w:tc>
          <w:tcPr>
            <w:tcW w:w="2468" w:type="dxa"/>
            <w:tcBorders>
              <w:tl2br w:val="nil"/>
              <w:tr2bl w:val="nil"/>
            </w:tcBorders>
            <w:tcMar>
              <w:left w:w="28" w:type="dxa"/>
              <w:right w:w="28" w:type="dxa"/>
            </w:tcMar>
            <w:vAlign w:val="center"/>
          </w:tcPr>
          <w:p>
            <w:pPr>
              <w:pStyle w:val="17"/>
              <w:rPr>
                <w:rFonts w:hint="eastAsia"/>
                <w:color w:val="auto"/>
              </w:rPr>
            </w:pPr>
            <w:r>
              <w:rPr>
                <w:rFonts w:hint="eastAsia"/>
                <w:color w:val="auto"/>
              </w:rPr>
              <w:t>紫外可见分光光度计</w:t>
            </w:r>
          </w:p>
        </w:tc>
        <w:tc>
          <w:tcPr>
            <w:tcW w:w="698" w:type="dxa"/>
            <w:tcBorders>
              <w:tl2br w:val="nil"/>
              <w:tr2bl w:val="nil"/>
            </w:tcBorders>
            <w:shd w:val="clear" w:color="auto" w:fill="auto"/>
            <w:tcMar>
              <w:left w:w="28" w:type="dxa"/>
              <w:right w:w="28" w:type="dxa"/>
            </w:tcMar>
            <w:vAlign w:val="center"/>
          </w:tcPr>
          <w:p>
            <w:pPr>
              <w:pStyle w:val="17"/>
              <w:rPr>
                <w:rFonts w:hint="eastAsia"/>
              </w:rPr>
            </w:pPr>
            <w:r>
              <w:rPr>
                <w:rFonts w:hint="eastAsia"/>
              </w:rPr>
              <w:t>2台</w:t>
            </w:r>
          </w:p>
        </w:tc>
        <w:tc>
          <w:tcPr>
            <w:tcW w:w="1625" w:type="dxa"/>
            <w:vMerge w:val="continue"/>
            <w:tcBorders>
              <w:tl2br w:val="nil"/>
              <w:tr2bl w:val="nil"/>
            </w:tcBorders>
            <w:vAlign w:val="center"/>
          </w:tcPr>
          <w:p>
            <w:pPr>
              <w:pStyle w:val="17"/>
              <w:rPr>
                <w:rFonts w:hint="eastAsia"/>
                <w:color w:val="auto"/>
              </w:rPr>
            </w:pPr>
          </w:p>
        </w:tc>
        <w:tc>
          <w:tcPr>
            <w:tcW w:w="916" w:type="dxa"/>
            <w:vMerge w:val="continue"/>
            <w:tcBorders>
              <w:tl2br w:val="nil"/>
              <w:tr2bl w:val="nil"/>
            </w:tcBorders>
            <w:vAlign w:val="center"/>
          </w:tcPr>
          <w:p>
            <w:pPr>
              <w:pStyle w:val="17"/>
              <w:rPr>
                <w:rFonts w:hint="eastAsia"/>
                <w:color w:val="auto"/>
              </w:rPr>
            </w:pPr>
          </w:p>
        </w:tc>
        <w:tc>
          <w:tcPr>
            <w:tcW w:w="1451" w:type="dxa"/>
            <w:vMerge w:val="continue"/>
            <w:tcBorders>
              <w:tl2br w:val="nil"/>
              <w:tr2bl w:val="nil"/>
            </w:tcBorders>
            <w:vAlign w:val="center"/>
          </w:tcPr>
          <w:p>
            <w:pPr>
              <w:pStyle w:val="17"/>
              <w:rPr>
                <w:rFonts w:hint="eastAsia"/>
                <w:color w:val="auto"/>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434" w:type="dxa"/>
            <w:tcBorders>
              <w:tl2br w:val="nil"/>
              <w:tr2bl w:val="nil"/>
            </w:tcBorders>
            <w:tcMar>
              <w:left w:w="28" w:type="dxa"/>
              <w:right w:w="28" w:type="dxa"/>
            </w:tcMar>
            <w:vAlign w:val="center"/>
          </w:tcPr>
          <w:p>
            <w:pPr>
              <w:pStyle w:val="17"/>
              <w:rPr>
                <w:rFonts w:hint="eastAsia"/>
                <w:color w:val="auto"/>
              </w:rPr>
            </w:pPr>
            <w:r>
              <w:rPr>
                <w:rFonts w:hint="eastAsia"/>
                <w:color w:val="auto"/>
              </w:rPr>
              <w:t>33</w:t>
            </w:r>
          </w:p>
        </w:tc>
        <w:tc>
          <w:tcPr>
            <w:tcW w:w="1423" w:type="dxa"/>
            <w:vMerge w:val="continue"/>
            <w:tcBorders>
              <w:tl2br w:val="nil"/>
              <w:tr2bl w:val="nil"/>
            </w:tcBorders>
            <w:tcMar>
              <w:left w:w="28" w:type="dxa"/>
              <w:right w:w="28" w:type="dxa"/>
            </w:tcMar>
            <w:vAlign w:val="center"/>
          </w:tcPr>
          <w:p>
            <w:pPr>
              <w:pStyle w:val="17"/>
              <w:rPr>
                <w:rFonts w:hint="eastAsia"/>
                <w:color w:val="auto"/>
              </w:rPr>
            </w:pPr>
          </w:p>
        </w:tc>
        <w:tc>
          <w:tcPr>
            <w:tcW w:w="2468" w:type="dxa"/>
            <w:tcBorders>
              <w:tl2br w:val="nil"/>
              <w:tr2bl w:val="nil"/>
            </w:tcBorders>
            <w:tcMar>
              <w:left w:w="28" w:type="dxa"/>
              <w:right w:w="28" w:type="dxa"/>
            </w:tcMar>
            <w:vAlign w:val="center"/>
          </w:tcPr>
          <w:p>
            <w:pPr>
              <w:pStyle w:val="17"/>
              <w:rPr>
                <w:rFonts w:hint="eastAsia"/>
                <w:color w:val="auto"/>
              </w:rPr>
            </w:pPr>
            <w:r>
              <w:rPr>
                <w:rFonts w:hint="eastAsia"/>
                <w:color w:val="auto"/>
              </w:rPr>
              <w:t>电子分析天平</w:t>
            </w:r>
          </w:p>
        </w:tc>
        <w:tc>
          <w:tcPr>
            <w:tcW w:w="698" w:type="dxa"/>
            <w:tcBorders>
              <w:tl2br w:val="nil"/>
              <w:tr2bl w:val="nil"/>
            </w:tcBorders>
            <w:shd w:val="clear" w:color="auto" w:fill="auto"/>
            <w:tcMar>
              <w:left w:w="28" w:type="dxa"/>
              <w:right w:w="28" w:type="dxa"/>
            </w:tcMar>
            <w:vAlign w:val="center"/>
          </w:tcPr>
          <w:p>
            <w:pPr>
              <w:pStyle w:val="17"/>
              <w:rPr>
                <w:rFonts w:hint="eastAsia"/>
              </w:rPr>
            </w:pPr>
            <w:r>
              <w:rPr>
                <w:rFonts w:hint="eastAsia"/>
              </w:rPr>
              <w:t>1台</w:t>
            </w:r>
          </w:p>
        </w:tc>
        <w:tc>
          <w:tcPr>
            <w:tcW w:w="1625" w:type="dxa"/>
            <w:vMerge w:val="continue"/>
            <w:tcBorders>
              <w:tl2br w:val="nil"/>
              <w:tr2bl w:val="nil"/>
            </w:tcBorders>
            <w:vAlign w:val="center"/>
          </w:tcPr>
          <w:p>
            <w:pPr>
              <w:pStyle w:val="17"/>
              <w:rPr>
                <w:rFonts w:hint="eastAsia"/>
                <w:color w:val="auto"/>
              </w:rPr>
            </w:pPr>
          </w:p>
        </w:tc>
        <w:tc>
          <w:tcPr>
            <w:tcW w:w="916" w:type="dxa"/>
            <w:vMerge w:val="continue"/>
            <w:tcBorders>
              <w:tl2br w:val="nil"/>
              <w:tr2bl w:val="nil"/>
            </w:tcBorders>
            <w:vAlign w:val="center"/>
          </w:tcPr>
          <w:p>
            <w:pPr>
              <w:pStyle w:val="17"/>
              <w:rPr>
                <w:rFonts w:hint="eastAsia"/>
                <w:color w:val="auto"/>
              </w:rPr>
            </w:pPr>
          </w:p>
        </w:tc>
        <w:tc>
          <w:tcPr>
            <w:tcW w:w="1451" w:type="dxa"/>
            <w:vMerge w:val="continue"/>
            <w:tcBorders>
              <w:tl2br w:val="nil"/>
              <w:tr2bl w:val="nil"/>
            </w:tcBorders>
            <w:vAlign w:val="center"/>
          </w:tcPr>
          <w:p>
            <w:pPr>
              <w:pStyle w:val="17"/>
              <w:rPr>
                <w:rFonts w:hint="eastAsia"/>
                <w:color w:val="auto"/>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434" w:type="dxa"/>
            <w:tcBorders>
              <w:tl2br w:val="nil"/>
              <w:tr2bl w:val="nil"/>
            </w:tcBorders>
            <w:tcMar>
              <w:left w:w="28" w:type="dxa"/>
              <w:right w:w="28" w:type="dxa"/>
            </w:tcMar>
            <w:vAlign w:val="center"/>
          </w:tcPr>
          <w:p>
            <w:pPr>
              <w:pStyle w:val="17"/>
              <w:rPr>
                <w:rFonts w:hint="eastAsia"/>
                <w:color w:val="auto"/>
              </w:rPr>
            </w:pPr>
            <w:r>
              <w:rPr>
                <w:rFonts w:hint="eastAsia"/>
                <w:color w:val="auto"/>
              </w:rPr>
              <w:t>34</w:t>
            </w:r>
          </w:p>
        </w:tc>
        <w:tc>
          <w:tcPr>
            <w:tcW w:w="1423" w:type="dxa"/>
            <w:vMerge w:val="continue"/>
            <w:tcBorders>
              <w:tl2br w:val="nil"/>
              <w:tr2bl w:val="nil"/>
            </w:tcBorders>
            <w:tcMar>
              <w:left w:w="28" w:type="dxa"/>
              <w:right w:w="28" w:type="dxa"/>
            </w:tcMar>
            <w:vAlign w:val="center"/>
          </w:tcPr>
          <w:p>
            <w:pPr>
              <w:pStyle w:val="17"/>
              <w:rPr>
                <w:rFonts w:hint="eastAsia"/>
                <w:color w:val="auto"/>
              </w:rPr>
            </w:pPr>
          </w:p>
        </w:tc>
        <w:tc>
          <w:tcPr>
            <w:tcW w:w="2468" w:type="dxa"/>
            <w:tcBorders>
              <w:tl2br w:val="nil"/>
              <w:tr2bl w:val="nil"/>
            </w:tcBorders>
            <w:tcMar>
              <w:left w:w="28" w:type="dxa"/>
              <w:right w:w="28" w:type="dxa"/>
            </w:tcMar>
            <w:vAlign w:val="center"/>
          </w:tcPr>
          <w:p>
            <w:pPr>
              <w:pStyle w:val="17"/>
              <w:rPr>
                <w:rFonts w:hint="eastAsia"/>
                <w:color w:val="auto"/>
              </w:rPr>
            </w:pPr>
            <w:r>
              <w:rPr>
                <w:rFonts w:hint="eastAsia"/>
                <w:color w:val="auto"/>
              </w:rPr>
              <w:t>pH计</w:t>
            </w:r>
          </w:p>
        </w:tc>
        <w:tc>
          <w:tcPr>
            <w:tcW w:w="698" w:type="dxa"/>
            <w:tcBorders>
              <w:tl2br w:val="nil"/>
              <w:tr2bl w:val="nil"/>
            </w:tcBorders>
            <w:shd w:val="clear" w:color="auto" w:fill="auto"/>
            <w:tcMar>
              <w:left w:w="28" w:type="dxa"/>
              <w:right w:w="28" w:type="dxa"/>
            </w:tcMar>
            <w:vAlign w:val="center"/>
          </w:tcPr>
          <w:p>
            <w:pPr>
              <w:pStyle w:val="17"/>
              <w:rPr>
                <w:rFonts w:hint="eastAsia"/>
              </w:rPr>
            </w:pPr>
            <w:r>
              <w:rPr>
                <w:rFonts w:hint="eastAsia"/>
              </w:rPr>
              <w:t>1台</w:t>
            </w:r>
          </w:p>
        </w:tc>
        <w:tc>
          <w:tcPr>
            <w:tcW w:w="1625" w:type="dxa"/>
            <w:vMerge w:val="continue"/>
            <w:tcBorders>
              <w:tl2br w:val="nil"/>
              <w:tr2bl w:val="nil"/>
            </w:tcBorders>
            <w:vAlign w:val="center"/>
          </w:tcPr>
          <w:p>
            <w:pPr>
              <w:pStyle w:val="17"/>
              <w:rPr>
                <w:rFonts w:hint="eastAsia"/>
                <w:color w:val="auto"/>
              </w:rPr>
            </w:pPr>
          </w:p>
        </w:tc>
        <w:tc>
          <w:tcPr>
            <w:tcW w:w="916" w:type="dxa"/>
            <w:vMerge w:val="continue"/>
            <w:tcBorders>
              <w:tl2br w:val="nil"/>
              <w:tr2bl w:val="nil"/>
            </w:tcBorders>
            <w:vAlign w:val="center"/>
          </w:tcPr>
          <w:p>
            <w:pPr>
              <w:pStyle w:val="17"/>
              <w:rPr>
                <w:rFonts w:hint="eastAsia"/>
                <w:color w:val="auto"/>
              </w:rPr>
            </w:pPr>
          </w:p>
        </w:tc>
        <w:tc>
          <w:tcPr>
            <w:tcW w:w="1451" w:type="dxa"/>
            <w:vMerge w:val="continue"/>
            <w:tcBorders>
              <w:tl2br w:val="nil"/>
              <w:tr2bl w:val="nil"/>
            </w:tcBorders>
            <w:vAlign w:val="center"/>
          </w:tcPr>
          <w:p>
            <w:pPr>
              <w:pStyle w:val="17"/>
              <w:rPr>
                <w:rFonts w:hint="eastAsia"/>
                <w:color w:val="auto"/>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434" w:type="dxa"/>
            <w:tcBorders>
              <w:tl2br w:val="nil"/>
              <w:tr2bl w:val="nil"/>
            </w:tcBorders>
            <w:tcMar>
              <w:left w:w="28" w:type="dxa"/>
              <w:right w:w="28" w:type="dxa"/>
            </w:tcMar>
            <w:vAlign w:val="center"/>
          </w:tcPr>
          <w:p>
            <w:pPr>
              <w:pStyle w:val="17"/>
              <w:rPr>
                <w:rFonts w:hint="eastAsia"/>
                <w:color w:val="auto"/>
              </w:rPr>
            </w:pPr>
            <w:r>
              <w:rPr>
                <w:rFonts w:hint="eastAsia"/>
                <w:color w:val="auto"/>
              </w:rPr>
              <w:t>35</w:t>
            </w:r>
          </w:p>
        </w:tc>
        <w:tc>
          <w:tcPr>
            <w:tcW w:w="1423" w:type="dxa"/>
            <w:vMerge w:val="continue"/>
            <w:tcBorders>
              <w:tl2br w:val="nil"/>
              <w:tr2bl w:val="nil"/>
            </w:tcBorders>
            <w:tcMar>
              <w:left w:w="28" w:type="dxa"/>
              <w:right w:w="28" w:type="dxa"/>
            </w:tcMar>
            <w:vAlign w:val="center"/>
          </w:tcPr>
          <w:p>
            <w:pPr>
              <w:pStyle w:val="17"/>
              <w:rPr>
                <w:rFonts w:hint="eastAsia"/>
                <w:color w:val="auto"/>
              </w:rPr>
            </w:pPr>
          </w:p>
        </w:tc>
        <w:tc>
          <w:tcPr>
            <w:tcW w:w="2468" w:type="dxa"/>
            <w:tcBorders>
              <w:tl2br w:val="nil"/>
              <w:tr2bl w:val="nil"/>
            </w:tcBorders>
            <w:tcMar>
              <w:left w:w="28" w:type="dxa"/>
              <w:right w:w="28" w:type="dxa"/>
            </w:tcMar>
            <w:vAlign w:val="center"/>
          </w:tcPr>
          <w:p>
            <w:pPr>
              <w:pStyle w:val="17"/>
              <w:rPr>
                <w:rFonts w:hint="eastAsia"/>
                <w:color w:val="auto"/>
              </w:rPr>
            </w:pPr>
            <w:r>
              <w:rPr>
                <w:rFonts w:hint="eastAsia"/>
                <w:color w:val="auto"/>
              </w:rPr>
              <w:t>生物显微镜</w:t>
            </w:r>
          </w:p>
        </w:tc>
        <w:tc>
          <w:tcPr>
            <w:tcW w:w="698" w:type="dxa"/>
            <w:tcBorders>
              <w:tl2br w:val="nil"/>
              <w:tr2bl w:val="nil"/>
            </w:tcBorders>
            <w:shd w:val="clear" w:color="auto" w:fill="auto"/>
            <w:tcMar>
              <w:left w:w="28" w:type="dxa"/>
              <w:right w:w="28" w:type="dxa"/>
            </w:tcMar>
            <w:vAlign w:val="center"/>
          </w:tcPr>
          <w:p>
            <w:pPr>
              <w:pStyle w:val="17"/>
              <w:rPr>
                <w:rFonts w:hint="eastAsia"/>
              </w:rPr>
            </w:pPr>
            <w:r>
              <w:rPr>
                <w:rFonts w:hint="eastAsia"/>
              </w:rPr>
              <w:t>1台</w:t>
            </w:r>
          </w:p>
        </w:tc>
        <w:tc>
          <w:tcPr>
            <w:tcW w:w="1625" w:type="dxa"/>
            <w:vMerge w:val="continue"/>
            <w:tcBorders>
              <w:tl2br w:val="nil"/>
              <w:tr2bl w:val="nil"/>
            </w:tcBorders>
            <w:vAlign w:val="center"/>
          </w:tcPr>
          <w:p>
            <w:pPr>
              <w:pStyle w:val="17"/>
              <w:rPr>
                <w:rFonts w:hint="eastAsia"/>
                <w:color w:val="auto"/>
              </w:rPr>
            </w:pPr>
          </w:p>
        </w:tc>
        <w:tc>
          <w:tcPr>
            <w:tcW w:w="916" w:type="dxa"/>
            <w:vMerge w:val="continue"/>
            <w:tcBorders>
              <w:tl2br w:val="nil"/>
              <w:tr2bl w:val="nil"/>
            </w:tcBorders>
            <w:vAlign w:val="center"/>
          </w:tcPr>
          <w:p>
            <w:pPr>
              <w:pStyle w:val="17"/>
              <w:rPr>
                <w:rFonts w:hint="eastAsia"/>
                <w:color w:val="auto"/>
              </w:rPr>
            </w:pPr>
          </w:p>
        </w:tc>
        <w:tc>
          <w:tcPr>
            <w:tcW w:w="1451" w:type="dxa"/>
            <w:vMerge w:val="continue"/>
            <w:tcBorders>
              <w:tl2br w:val="nil"/>
              <w:tr2bl w:val="nil"/>
            </w:tcBorders>
            <w:vAlign w:val="center"/>
          </w:tcPr>
          <w:p>
            <w:pPr>
              <w:pStyle w:val="17"/>
              <w:rPr>
                <w:rFonts w:hint="eastAsia"/>
                <w:color w:val="auto"/>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434" w:type="dxa"/>
            <w:tcBorders>
              <w:tl2br w:val="nil"/>
              <w:tr2bl w:val="nil"/>
            </w:tcBorders>
            <w:tcMar>
              <w:left w:w="28" w:type="dxa"/>
              <w:right w:w="28" w:type="dxa"/>
            </w:tcMar>
            <w:vAlign w:val="center"/>
          </w:tcPr>
          <w:p>
            <w:pPr>
              <w:pStyle w:val="17"/>
              <w:rPr>
                <w:rFonts w:hint="eastAsia"/>
                <w:color w:val="auto"/>
              </w:rPr>
            </w:pPr>
            <w:r>
              <w:rPr>
                <w:rFonts w:hint="eastAsia"/>
                <w:color w:val="auto"/>
              </w:rPr>
              <w:t>36</w:t>
            </w:r>
          </w:p>
        </w:tc>
        <w:tc>
          <w:tcPr>
            <w:tcW w:w="1423" w:type="dxa"/>
            <w:vMerge w:val="continue"/>
            <w:tcBorders>
              <w:tl2br w:val="nil"/>
              <w:tr2bl w:val="nil"/>
            </w:tcBorders>
            <w:tcMar>
              <w:left w:w="28" w:type="dxa"/>
              <w:right w:w="28" w:type="dxa"/>
            </w:tcMar>
            <w:vAlign w:val="center"/>
          </w:tcPr>
          <w:p>
            <w:pPr>
              <w:pStyle w:val="17"/>
              <w:rPr>
                <w:rFonts w:hint="eastAsia"/>
                <w:color w:val="auto"/>
              </w:rPr>
            </w:pPr>
          </w:p>
        </w:tc>
        <w:tc>
          <w:tcPr>
            <w:tcW w:w="2468" w:type="dxa"/>
            <w:tcBorders>
              <w:tl2br w:val="nil"/>
              <w:tr2bl w:val="nil"/>
            </w:tcBorders>
            <w:tcMar>
              <w:left w:w="28" w:type="dxa"/>
              <w:right w:w="28" w:type="dxa"/>
            </w:tcMar>
            <w:vAlign w:val="center"/>
          </w:tcPr>
          <w:p>
            <w:pPr>
              <w:pStyle w:val="17"/>
              <w:rPr>
                <w:rFonts w:hint="eastAsia"/>
                <w:color w:val="auto"/>
              </w:rPr>
            </w:pPr>
            <w:r>
              <w:rPr>
                <w:rFonts w:hint="eastAsia"/>
                <w:color w:val="auto"/>
              </w:rPr>
              <w:t>灭菌器</w:t>
            </w:r>
          </w:p>
        </w:tc>
        <w:tc>
          <w:tcPr>
            <w:tcW w:w="698" w:type="dxa"/>
            <w:tcBorders>
              <w:tl2br w:val="nil"/>
              <w:tr2bl w:val="nil"/>
            </w:tcBorders>
            <w:shd w:val="clear" w:color="auto" w:fill="auto"/>
            <w:tcMar>
              <w:left w:w="28" w:type="dxa"/>
              <w:right w:w="28" w:type="dxa"/>
            </w:tcMar>
            <w:vAlign w:val="center"/>
          </w:tcPr>
          <w:p>
            <w:pPr>
              <w:pStyle w:val="17"/>
              <w:rPr>
                <w:rFonts w:hint="eastAsia"/>
              </w:rPr>
            </w:pPr>
            <w:r>
              <w:rPr>
                <w:rFonts w:hint="eastAsia"/>
              </w:rPr>
              <w:t>1台</w:t>
            </w:r>
          </w:p>
        </w:tc>
        <w:tc>
          <w:tcPr>
            <w:tcW w:w="1625" w:type="dxa"/>
            <w:vMerge w:val="continue"/>
            <w:tcBorders>
              <w:tl2br w:val="nil"/>
              <w:tr2bl w:val="nil"/>
            </w:tcBorders>
            <w:vAlign w:val="center"/>
          </w:tcPr>
          <w:p>
            <w:pPr>
              <w:pStyle w:val="17"/>
              <w:rPr>
                <w:rFonts w:hint="eastAsia"/>
                <w:color w:val="auto"/>
              </w:rPr>
            </w:pPr>
          </w:p>
        </w:tc>
        <w:tc>
          <w:tcPr>
            <w:tcW w:w="916" w:type="dxa"/>
            <w:vMerge w:val="continue"/>
            <w:tcBorders>
              <w:tl2br w:val="nil"/>
              <w:tr2bl w:val="nil"/>
            </w:tcBorders>
            <w:vAlign w:val="center"/>
          </w:tcPr>
          <w:p>
            <w:pPr>
              <w:pStyle w:val="17"/>
              <w:rPr>
                <w:rFonts w:hint="eastAsia"/>
                <w:color w:val="auto"/>
              </w:rPr>
            </w:pPr>
          </w:p>
        </w:tc>
        <w:tc>
          <w:tcPr>
            <w:tcW w:w="1451" w:type="dxa"/>
            <w:vMerge w:val="continue"/>
            <w:tcBorders>
              <w:tl2br w:val="nil"/>
              <w:tr2bl w:val="nil"/>
            </w:tcBorders>
            <w:vAlign w:val="center"/>
          </w:tcPr>
          <w:p>
            <w:pPr>
              <w:pStyle w:val="17"/>
              <w:rPr>
                <w:rFonts w:hint="eastAsia"/>
                <w:color w:val="auto"/>
              </w:rPr>
            </w:pPr>
          </w:p>
        </w:tc>
      </w:tr>
    </w:tbl>
    <w:p>
      <w:pPr>
        <w:pStyle w:val="5"/>
        <w:rPr>
          <w:rFonts w:hint="eastAsia"/>
          <w:color w:val="auto"/>
        </w:rPr>
      </w:pPr>
      <w:r>
        <w:rPr>
          <w:rFonts w:hint="eastAsia"/>
          <w:color w:val="auto"/>
        </w:rPr>
        <w:t>5.2.2环境监测设备</w:t>
      </w:r>
    </w:p>
    <w:p>
      <w:pPr>
        <w:pStyle w:val="14"/>
        <w:rPr>
          <w:rFonts w:hint="eastAsia"/>
          <w:color w:val="auto"/>
        </w:rPr>
      </w:pPr>
      <w:r>
        <w:rPr>
          <w:rFonts w:hint="eastAsia"/>
          <w:color w:val="auto"/>
        </w:rPr>
        <w:t>超出自身环境监测能力时，</w:t>
      </w:r>
      <w:r>
        <w:rPr>
          <w:rFonts w:hint="eastAsia"/>
          <w:color w:val="auto"/>
          <w:lang w:val="en-US" w:eastAsia="zh-CN"/>
        </w:rPr>
        <w:t>余干县污水处理厂</w:t>
      </w:r>
      <w:r>
        <w:rPr>
          <w:rFonts w:hint="eastAsia"/>
          <w:color w:val="auto"/>
        </w:rPr>
        <w:t>应急指挥中心上报</w:t>
      </w:r>
      <w:r>
        <w:rPr>
          <w:rFonts w:hint="eastAsia"/>
          <w:color w:val="auto"/>
          <w:lang w:val="en-US" w:eastAsia="zh-CN"/>
        </w:rPr>
        <w:t>余干县</w:t>
      </w:r>
      <w:r>
        <w:rPr>
          <w:rFonts w:hint="eastAsia"/>
          <w:color w:val="auto"/>
        </w:rPr>
        <w:t>人民政府，由政府协调</w:t>
      </w:r>
      <w:r>
        <w:rPr>
          <w:rFonts w:hint="eastAsia"/>
          <w:color w:val="auto"/>
          <w:lang w:val="en-US" w:eastAsia="zh-CN"/>
        </w:rPr>
        <w:t>余干县</w:t>
      </w:r>
      <w:r>
        <w:rPr>
          <w:rFonts w:hint="eastAsia"/>
          <w:color w:val="auto"/>
        </w:rPr>
        <w:t>环境监测站实施监测。</w:t>
      </w:r>
      <w:r>
        <w:rPr>
          <w:rFonts w:hint="eastAsia"/>
          <w:color w:val="auto"/>
          <w:lang w:val="en-US" w:eastAsia="zh-CN"/>
        </w:rPr>
        <w:t>余干县污水处理厂</w:t>
      </w:r>
      <w:r>
        <w:rPr>
          <w:rFonts w:hint="eastAsia"/>
          <w:color w:val="auto"/>
        </w:rPr>
        <w:t>环境监测设备情况见表5</w:t>
      </w:r>
      <w:r>
        <w:rPr>
          <w:rFonts w:hint="eastAsia"/>
          <w:color w:val="auto"/>
          <w:lang w:val="en-US" w:eastAsia="zh-CN"/>
        </w:rPr>
        <w:t>.2</w:t>
      </w:r>
      <w:r>
        <w:rPr>
          <w:rFonts w:hint="eastAsia"/>
          <w:color w:val="auto"/>
        </w:rPr>
        <w:t>-2。</w:t>
      </w:r>
    </w:p>
    <w:p>
      <w:pPr>
        <w:pStyle w:val="15"/>
        <w:rPr>
          <w:rFonts w:hint="eastAsia"/>
          <w:color w:val="auto"/>
        </w:rPr>
      </w:pPr>
      <w:r>
        <w:rPr>
          <w:rFonts w:hint="eastAsia"/>
          <w:color w:val="auto"/>
        </w:rPr>
        <w:t>表5</w:t>
      </w:r>
      <w:r>
        <w:rPr>
          <w:rFonts w:hint="eastAsia"/>
          <w:color w:val="auto"/>
          <w:lang w:val="en-US" w:eastAsia="zh-CN"/>
        </w:rPr>
        <w:t>.2</w:t>
      </w:r>
      <w:r>
        <w:rPr>
          <w:rFonts w:hint="eastAsia"/>
          <w:color w:val="auto"/>
        </w:rPr>
        <w:t>-2   环境监测设备一览表</w:t>
      </w:r>
    </w:p>
    <w:tbl>
      <w:tblPr>
        <w:tblStyle w:val="11"/>
        <w:tblW w:w="8362"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499"/>
        <w:gridCol w:w="2340"/>
        <w:gridCol w:w="1417"/>
        <w:gridCol w:w="1748"/>
        <w:gridCol w:w="913"/>
        <w:gridCol w:w="144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499" w:type="dxa"/>
            <w:tcBorders>
              <w:bottom w:val="double" w:color="auto" w:sz="4" w:space="0"/>
            </w:tcBorders>
            <w:tcMar>
              <w:left w:w="28" w:type="dxa"/>
              <w:right w:w="28" w:type="dxa"/>
            </w:tcMar>
            <w:vAlign w:val="center"/>
          </w:tcPr>
          <w:p>
            <w:pPr>
              <w:pStyle w:val="17"/>
              <w:rPr>
                <w:rFonts w:hint="eastAsia"/>
                <w:color w:val="auto"/>
              </w:rPr>
            </w:pPr>
            <w:r>
              <w:rPr>
                <w:rFonts w:hint="eastAsia"/>
                <w:color w:val="auto"/>
              </w:rPr>
              <w:t>序号</w:t>
            </w:r>
          </w:p>
        </w:tc>
        <w:tc>
          <w:tcPr>
            <w:tcW w:w="2340" w:type="dxa"/>
            <w:tcBorders>
              <w:bottom w:val="double" w:color="auto" w:sz="4" w:space="0"/>
            </w:tcBorders>
            <w:tcMar>
              <w:left w:w="28" w:type="dxa"/>
              <w:right w:w="28" w:type="dxa"/>
            </w:tcMar>
            <w:vAlign w:val="center"/>
          </w:tcPr>
          <w:p>
            <w:pPr>
              <w:pStyle w:val="17"/>
              <w:rPr>
                <w:rFonts w:hint="eastAsia"/>
                <w:color w:val="auto"/>
              </w:rPr>
            </w:pPr>
            <w:r>
              <w:rPr>
                <w:rFonts w:hint="eastAsia"/>
                <w:color w:val="auto"/>
              </w:rPr>
              <w:t>器材名称</w:t>
            </w:r>
          </w:p>
        </w:tc>
        <w:tc>
          <w:tcPr>
            <w:tcW w:w="1417" w:type="dxa"/>
            <w:tcBorders>
              <w:bottom w:val="double" w:color="auto" w:sz="4" w:space="0"/>
            </w:tcBorders>
            <w:vAlign w:val="center"/>
          </w:tcPr>
          <w:p>
            <w:pPr>
              <w:pStyle w:val="17"/>
              <w:rPr>
                <w:rFonts w:hint="eastAsia"/>
                <w:color w:val="auto"/>
              </w:rPr>
            </w:pPr>
            <w:r>
              <w:rPr>
                <w:rFonts w:hint="eastAsia"/>
                <w:color w:val="auto"/>
              </w:rPr>
              <w:t>数量(台/套)</w:t>
            </w:r>
          </w:p>
        </w:tc>
        <w:tc>
          <w:tcPr>
            <w:tcW w:w="1748" w:type="dxa"/>
            <w:tcBorders>
              <w:bottom w:val="double" w:color="auto" w:sz="4" w:space="0"/>
            </w:tcBorders>
            <w:vAlign w:val="center"/>
          </w:tcPr>
          <w:p>
            <w:pPr>
              <w:pStyle w:val="17"/>
              <w:rPr>
                <w:rFonts w:hint="eastAsia"/>
                <w:color w:val="auto"/>
              </w:rPr>
            </w:pPr>
            <w:r>
              <w:rPr>
                <w:rFonts w:hint="eastAsia"/>
                <w:color w:val="auto"/>
              </w:rPr>
              <w:t>型号</w:t>
            </w:r>
          </w:p>
        </w:tc>
        <w:tc>
          <w:tcPr>
            <w:tcW w:w="913" w:type="dxa"/>
            <w:tcBorders>
              <w:bottom w:val="double" w:color="auto" w:sz="4" w:space="0"/>
            </w:tcBorders>
            <w:vAlign w:val="center"/>
          </w:tcPr>
          <w:p>
            <w:pPr>
              <w:pStyle w:val="17"/>
              <w:rPr>
                <w:rFonts w:hint="eastAsia"/>
                <w:color w:val="auto"/>
              </w:rPr>
            </w:pPr>
            <w:r>
              <w:rPr>
                <w:rFonts w:hint="eastAsia"/>
                <w:color w:val="auto"/>
              </w:rPr>
              <w:t>负责人</w:t>
            </w:r>
          </w:p>
        </w:tc>
        <w:tc>
          <w:tcPr>
            <w:tcW w:w="1445" w:type="dxa"/>
            <w:tcBorders>
              <w:bottom w:val="double" w:color="auto" w:sz="4" w:space="0"/>
            </w:tcBorders>
            <w:vAlign w:val="center"/>
          </w:tcPr>
          <w:p>
            <w:pPr>
              <w:pStyle w:val="17"/>
              <w:rPr>
                <w:rFonts w:hint="eastAsia"/>
                <w:color w:val="auto"/>
              </w:rPr>
            </w:pPr>
            <w:r>
              <w:rPr>
                <w:rFonts w:hint="eastAsia"/>
                <w:color w:val="auto"/>
              </w:rPr>
              <w:t>联系方式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499" w:type="dxa"/>
            <w:tcBorders>
              <w:top w:val="double" w:color="auto" w:sz="4" w:space="0"/>
              <w:tl2br w:val="nil"/>
              <w:tr2bl w:val="nil"/>
            </w:tcBorders>
            <w:tcMar>
              <w:left w:w="28" w:type="dxa"/>
              <w:right w:w="28" w:type="dxa"/>
            </w:tcMar>
            <w:vAlign w:val="center"/>
          </w:tcPr>
          <w:p>
            <w:pPr>
              <w:pStyle w:val="17"/>
              <w:rPr>
                <w:rFonts w:hint="eastAsia"/>
                <w:color w:val="auto"/>
              </w:rPr>
            </w:pPr>
            <w:r>
              <w:rPr>
                <w:rFonts w:hint="eastAsia"/>
                <w:color w:val="auto"/>
              </w:rPr>
              <w:t>1</w:t>
            </w:r>
          </w:p>
        </w:tc>
        <w:tc>
          <w:tcPr>
            <w:tcW w:w="2340" w:type="dxa"/>
            <w:tcBorders>
              <w:top w:val="double" w:color="auto" w:sz="4" w:space="0"/>
              <w:tl2br w:val="nil"/>
              <w:tr2bl w:val="nil"/>
            </w:tcBorders>
            <w:tcMar>
              <w:left w:w="28" w:type="dxa"/>
              <w:right w:w="28" w:type="dxa"/>
            </w:tcMar>
            <w:vAlign w:val="center"/>
          </w:tcPr>
          <w:p>
            <w:pPr>
              <w:pStyle w:val="17"/>
              <w:rPr>
                <w:rFonts w:hint="eastAsia"/>
                <w:color w:val="auto"/>
              </w:rPr>
            </w:pPr>
            <w:r>
              <w:rPr>
                <w:rFonts w:hint="eastAsia"/>
                <w:color w:val="auto"/>
              </w:rPr>
              <w:t>生化培养箱</w:t>
            </w:r>
          </w:p>
        </w:tc>
        <w:tc>
          <w:tcPr>
            <w:tcW w:w="1417" w:type="dxa"/>
            <w:tcBorders>
              <w:top w:val="double" w:color="auto" w:sz="4" w:space="0"/>
              <w:tl2br w:val="nil"/>
              <w:tr2bl w:val="nil"/>
            </w:tcBorders>
            <w:vAlign w:val="center"/>
          </w:tcPr>
          <w:p>
            <w:pPr>
              <w:pStyle w:val="17"/>
              <w:ind w:firstLine="0" w:firstLineChars="0"/>
              <w:rPr>
                <w:rFonts w:hint="eastAsia"/>
                <w:color w:val="auto"/>
              </w:rPr>
            </w:pPr>
            <w:r>
              <w:rPr>
                <w:rFonts w:hint="eastAsia"/>
              </w:rPr>
              <w:t>1</w:t>
            </w:r>
          </w:p>
        </w:tc>
        <w:tc>
          <w:tcPr>
            <w:tcW w:w="1748" w:type="dxa"/>
            <w:tcBorders>
              <w:top w:val="double" w:color="auto" w:sz="4" w:space="0"/>
              <w:tl2br w:val="nil"/>
              <w:tr2bl w:val="nil"/>
            </w:tcBorders>
            <w:vAlign w:val="center"/>
          </w:tcPr>
          <w:p>
            <w:pPr>
              <w:pStyle w:val="17"/>
              <w:ind w:firstLine="0" w:firstLineChars="0"/>
              <w:rPr>
                <w:rFonts w:hint="eastAsia"/>
                <w:color w:val="auto"/>
                <w:lang w:val="en-US" w:eastAsia="zh-CN"/>
              </w:rPr>
            </w:pPr>
            <w:r>
              <w:rPr>
                <w:rFonts w:hint="eastAsia"/>
              </w:rPr>
              <w:t>SHP-250</w:t>
            </w:r>
          </w:p>
        </w:tc>
        <w:tc>
          <w:tcPr>
            <w:tcW w:w="913" w:type="dxa"/>
            <w:tcBorders>
              <w:top w:val="double" w:color="auto" w:sz="4" w:space="0"/>
              <w:tl2br w:val="nil"/>
              <w:tr2bl w:val="nil"/>
            </w:tcBorders>
            <w:vAlign w:val="center"/>
          </w:tcPr>
          <w:p>
            <w:pPr>
              <w:pStyle w:val="17"/>
              <w:rPr>
                <w:rFonts w:hint="eastAsia"/>
                <w:color w:val="auto"/>
                <w:lang w:eastAsia="zh-CN"/>
              </w:rPr>
            </w:pPr>
            <w:r>
              <w:rPr>
                <w:rFonts w:hint="eastAsia"/>
                <w:color w:val="auto"/>
                <w:lang w:eastAsia="zh-CN"/>
              </w:rPr>
              <w:t>俞淑珍</w:t>
            </w:r>
          </w:p>
        </w:tc>
        <w:tc>
          <w:tcPr>
            <w:tcW w:w="1445" w:type="dxa"/>
            <w:tcBorders>
              <w:top w:val="double" w:color="auto" w:sz="4" w:space="0"/>
              <w:tl2br w:val="nil"/>
              <w:tr2bl w:val="nil"/>
            </w:tcBorders>
            <w:vAlign w:val="center"/>
          </w:tcPr>
          <w:p>
            <w:pPr>
              <w:pStyle w:val="17"/>
              <w:rPr>
                <w:rFonts w:hint="eastAsia"/>
                <w:color w:val="auto"/>
              </w:rPr>
            </w:pPr>
            <w:r>
              <w:rPr>
                <w:rFonts w:hint="eastAsia"/>
                <w:color w:val="auto"/>
                <w:lang w:val="en-US" w:eastAsia="zh-CN"/>
              </w:rPr>
              <w:t>13517983737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499" w:type="dxa"/>
            <w:tcBorders>
              <w:tl2br w:val="nil"/>
              <w:tr2bl w:val="nil"/>
            </w:tcBorders>
            <w:tcMar>
              <w:left w:w="28" w:type="dxa"/>
              <w:right w:w="28" w:type="dxa"/>
            </w:tcMar>
            <w:vAlign w:val="center"/>
          </w:tcPr>
          <w:p>
            <w:pPr>
              <w:pStyle w:val="17"/>
              <w:rPr>
                <w:rFonts w:hint="eastAsia" w:eastAsia="宋体"/>
                <w:color w:val="auto"/>
                <w:lang w:eastAsia="zh-CN"/>
              </w:rPr>
            </w:pPr>
            <w:r>
              <w:rPr>
                <w:rFonts w:hint="eastAsia"/>
                <w:color w:val="auto"/>
                <w:lang w:val="en-US" w:eastAsia="zh-CN"/>
              </w:rPr>
              <w:t>2</w:t>
            </w:r>
          </w:p>
        </w:tc>
        <w:tc>
          <w:tcPr>
            <w:tcW w:w="2340" w:type="dxa"/>
            <w:tcBorders>
              <w:tl2br w:val="nil"/>
              <w:tr2bl w:val="nil"/>
            </w:tcBorders>
            <w:tcMar>
              <w:left w:w="28" w:type="dxa"/>
              <w:right w:w="28" w:type="dxa"/>
            </w:tcMar>
            <w:vAlign w:val="center"/>
          </w:tcPr>
          <w:p>
            <w:pPr>
              <w:pStyle w:val="17"/>
              <w:rPr>
                <w:rFonts w:hint="eastAsia"/>
                <w:color w:val="auto"/>
              </w:rPr>
            </w:pPr>
            <w:r>
              <w:rPr>
                <w:rFonts w:hint="eastAsia"/>
                <w:color w:val="auto"/>
              </w:rPr>
              <w:t>电热恒温干燥箱</w:t>
            </w:r>
          </w:p>
        </w:tc>
        <w:tc>
          <w:tcPr>
            <w:tcW w:w="1417" w:type="dxa"/>
            <w:tcBorders>
              <w:tl2br w:val="nil"/>
              <w:tr2bl w:val="nil"/>
            </w:tcBorders>
            <w:vAlign w:val="center"/>
          </w:tcPr>
          <w:p>
            <w:pPr>
              <w:pStyle w:val="17"/>
              <w:ind w:firstLine="0" w:firstLineChars="0"/>
              <w:rPr>
                <w:rFonts w:hint="eastAsia"/>
                <w:color w:val="auto"/>
              </w:rPr>
            </w:pPr>
            <w:r>
              <w:rPr>
                <w:rFonts w:hint="eastAsia"/>
              </w:rPr>
              <w:t>1</w:t>
            </w:r>
          </w:p>
        </w:tc>
        <w:tc>
          <w:tcPr>
            <w:tcW w:w="1748" w:type="dxa"/>
            <w:tcBorders>
              <w:tl2br w:val="nil"/>
              <w:tr2bl w:val="nil"/>
            </w:tcBorders>
            <w:vAlign w:val="center"/>
          </w:tcPr>
          <w:p>
            <w:pPr>
              <w:pStyle w:val="17"/>
              <w:ind w:firstLine="0" w:firstLineChars="0"/>
              <w:rPr>
                <w:rFonts w:hint="eastAsia"/>
                <w:color w:val="auto"/>
                <w:lang w:val="en-US" w:eastAsia="zh-CN"/>
              </w:rPr>
            </w:pPr>
            <w:r>
              <w:rPr>
                <w:rFonts w:hint="eastAsia"/>
              </w:rPr>
              <w:t>DHG-9202-1</w:t>
            </w:r>
          </w:p>
        </w:tc>
        <w:tc>
          <w:tcPr>
            <w:tcW w:w="913" w:type="dxa"/>
            <w:vMerge w:val="restart"/>
            <w:tcBorders>
              <w:tl2br w:val="nil"/>
              <w:tr2bl w:val="nil"/>
            </w:tcBorders>
            <w:vAlign w:val="center"/>
          </w:tcPr>
          <w:p>
            <w:pPr>
              <w:pStyle w:val="17"/>
              <w:rPr>
                <w:rFonts w:hint="eastAsia"/>
                <w:color w:val="auto"/>
                <w:lang w:eastAsia="zh-CN"/>
              </w:rPr>
            </w:pPr>
            <w:r>
              <w:rPr>
                <w:rFonts w:hint="eastAsia"/>
              </w:rPr>
              <w:t>张杨波</w:t>
            </w:r>
          </w:p>
        </w:tc>
        <w:tc>
          <w:tcPr>
            <w:tcW w:w="1445" w:type="dxa"/>
            <w:vMerge w:val="restart"/>
            <w:tcBorders>
              <w:tl2br w:val="nil"/>
              <w:tr2bl w:val="nil"/>
            </w:tcBorders>
            <w:vAlign w:val="center"/>
          </w:tcPr>
          <w:p>
            <w:pPr>
              <w:pStyle w:val="17"/>
              <w:ind w:firstLine="0" w:firstLineChars="0"/>
              <w:rPr>
                <w:rFonts w:hint="eastAsia"/>
                <w:color w:val="auto"/>
              </w:rPr>
            </w:pPr>
            <w:r>
              <w:rPr>
                <w:rFonts w:hint="eastAsia"/>
              </w:rPr>
              <w:t>15179008903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499" w:type="dxa"/>
            <w:tcBorders>
              <w:tl2br w:val="nil"/>
              <w:tr2bl w:val="nil"/>
            </w:tcBorders>
            <w:tcMar>
              <w:left w:w="28" w:type="dxa"/>
              <w:right w:w="28" w:type="dxa"/>
            </w:tcMar>
            <w:vAlign w:val="center"/>
          </w:tcPr>
          <w:p>
            <w:pPr>
              <w:pStyle w:val="17"/>
              <w:rPr>
                <w:rFonts w:hint="eastAsia" w:eastAsia="宋体"/>
                <w:color w:val="auto"/>
                <w:lang w:eastAsia="zh-CN"/>
              </w:rPr>
            </w:pPr>
            <w:r>
              <w:rPr>
                <w:rFonts w:hint="eastAsia"/>
                <w:color w:val="auto"/>
                <w:lang w:val="en-US" w:eastAsia="zh-CN"/>
              </w:rPr>
              <w:t>3</w:t>
            </w:r>
          </w:p>
        </w:tc>
        <w:tc>
          <w:tcPr>
            <w:tcW w:w="2340" w:type="dxa"/>
            <w:tcBorders>
              <w:tl2br w:val="nil"/>
              <w:tr2bl w:val="nil"/>
            </w:tcBorders>
            <w:tcMar>
              <w:left w:w="28" w:type="dxa"/>
              <w:right w:w="28" w:type="dxa"/>
            </w:tcMar>
            <w:vAlign w:val="center"/>
          </w:tcPr>
          <w:p>
            <w:pPr>
              <w:pStyle w:val="17"/>
              <w:rPr>
                <w:rFonts w:hint="eastAsia"/>
                <w:color w:val="auto"/>
              </w:rPr>
            </w:pPr>
            <w:r>
              <w:rPr>
                <w:rFonts w:hint="eastAsia"/>
                <w:color w:val="auto"/>
              </w:rPr>
              <w:t>真空泵</w:t>
            </w:r>
          </w:p>
        </w:tc>
        <w:tc>
          <w:tcPr>
            <w:tcW w:w="1417" w:type="dxa"/>
            <w:tcBorders>
              <w:tl2br w:val="nil"/>
              <w:tr2bl w:val="nil"/>
            </w:tcBorders>
            <w:vAlign w:val="center"/>
          </w:tcPr>
          <w:p>
            <w:pPr>
              <w:pStyle w:val="17"/>
              <w:ind w:firstLine="0" w:firstLineChars="0"/>
              <w:rPr>
                <w:rFonts w:hint="eastAsia"/>
                <w:color w:val="auto"/>
              </w:rPr>
            </w:pPr>
            <w:r>
              <w:rPr>
                <w:rFonts w:hint="eastAsia"/>
              </w:rPr>
              <w:t>1</w:t>
            </w:r>
          </w:p>
        </w:tc>
        <w:tc>
          <w:tcPr>
            <w:tcW w:w="1748" w:type="dxa"/>
            <w:tcBorders>
              <w:tl2br w:val="nil"/>
              <w:tr2bl w:val="nil"/>
            </w:tcBorders>
            <w:vAlign w:val="center"/>
          </w:tcPr>
          <w:p>
            <w:pPr>
              <w:pStyle w:val="17"/>
              <w:ind w:firstLine="0" w:firstLineChars="0"/>
              <w:rPr>
                <w:rFonts w:hint="eastAsia"/>
                <w:color w:val="auto"/>
                <w:lang w:val="en-US" w:eastAsia="zh-CN"/>
              </w:rPr>
            </w:pPr>
            <w:r>
              <w:rPr>
                <w:rFonts w:hint="eastAsia"/>
              </w:rPr>
              <w:t>ZXZ-1</w:t>
            </w:r>
          </w:p>
        </w:tc>
        <w:tc>
          <w:tcPr>
            <w:tcW w:w="913" w:type="dxa"/>
            <w:vMerge w:val="continue"/>
            <w:tcBorders>
              <w:tl2br w:val="nil"/>
              <w:tr2bl w:val="nil"/>
            </w:tcBorders>
            <w:vAlign w:val="center"/>
          </w:tcPr>
          <w:p>
            <w:pPr>
              <w:pStyle w:val="17"/>
              <w:rPr>
                <w:rFonts w:hint="eastAsia"/>
                <w:color w:val="auto"/>
              </w:rPr>
            </w:pPr>
          </w:p>
        </w:tc>
        <w:tc>
          <w:tcPr>
            <w:tcW w:w="1445" w:type="dxa"/>
            <w:vMerge w:val="continue"/>
            <w:tcBorders>
              <w:tl2br w:val="nil"/>
              <w:tr2bl w:val="nil"/>
            </w:tcBorders>
            <w:vAlign w:val="center"/>
          </w:tcPr>
          <w:p>
            <w:pPr>
              <w:pStyle w:val="17"/>
              <w:rPr>
                <w:rFonts w:hint="eastAsia"/>
                <w:color w:val="auto"/>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499" w:type="dxa"/>
            <w:tcBorders>
              <w:tl2br w:val="nil"/>
              <w:tr2bl w:val="nil"/>
            </w:tcBorders>
            <w:tcMar>
              <w:left w:w="28" w:type="dxa"/>
              <w:right w:w="28" w:type="dxa"/>
            </w:tcMar>
            <w:vAlign w:val="center"/>
          </w:tcPr>
          <w:p>
            <w:pPr>
              <w:pStyle w:val="17"/>
              <w:rPr>
                <w:rFonts w:hint="eastAsia" w:eastAsia="宋体"/>
                <w:color w:val="auto"/>
                <w:lang w:eastAsia="zh-CN"/>
              </w:rPr>
            </w:pPr>
            <w:r>
              <w:rPr>
                <w:rFonts w:hint="eastAsia"/>
                <w:color w:val="auto"/>
                <w:lang w:val="en-US" w:eastAsia="zh-CN"/>
              </w:rPr>
              <w:t>4</w:t>
            </w:r>
          </w:p>
        </w:tc>
        <w:tc>
          <w:tcPr>
            <w:tcW w:w="2340" w:type="dxa"/>
            <w:tcBorders>
              <w:tl2br w:val="nil"/>
              <w:tr2bl w:val="nil"/>
            </w:tcBorders>
            <w:tcMar>
              <w:left w:w="28" w:type="dxa"/>
              <w:right w:w="28" w:type="dxa"/>
            </w:tcMar>
            <w:vAlign w:val="center"/>
          </w:tcPr>
          <w:p>
            <w:pPr>
              <w:pStyle w:val="17"/>
              <w:rPr>
                <w:rFonts w:hint="eastAsia"/>
                <w:color w:val="auto"/>
              </w:rPr>
            </w:pPr>
            <w:r>
              <w:rPr>
                <w:rFonts w:hint="eastAsia"/>
                <w:color w:val="auto"/>
              </w:rPr>
              <w:t>6联式水浴锅</w:t>
            </w:r>
          </w:p>
        </w:tc>
        <w:tc>
          <w:tcPr>
            <w:tcW w:w="1417" w:type="dxa"/>
            <w:tcBorders>
              <w:tl2br w:val="nil"/>
              <w:tr2bl w:val="nil"/>
            </w:tcBorders>
            <w:vAlign w:val="center"/>
          </w:tcPr>
          <w:p>
            <w:pPr>
              <w:pStyle w:val="17"/>
              <w:ind w:firstLine="0" w:firstLineChars="0"/>
              <w:rPr>
                <w:rFonts w:hint="eastAsia"/>
                <w:color w:val="auto"/>
              </w:rPr>
            </w:pPr>
            <w:r>
              <w:rPr>
                <w:rFonts w:hint="eastAsia"/>
              </w:rPr>
              <w:t>1</w:t>
            </w:r>
          </w:p>
        </w:tc>
        <w:tc>
          <w:tcPr>
            <w:tcW w:w="1748" w:type="dxa"/>
            <w:tcBorders>
              <w:tl2br w:val="nil"/>
              <w:tr2bl w:val="nil"/>
            </w:tcBorders>
            <w:vAlign w:val="center"/>
          </w:tcPr>
          <w:p>
            <w:pPr>
              <w:pStyle w:val="17"/>
              <w:ind w:firstLine="0" w:firstLineChars="0"/>
              <w:rPr>
                <w:rFonts w:hint="eastAsia"/>
                <w:color w:val="auto"/>
                <w:lang w:val="en-US" w:eastAsia="zh-CN"/>
              </w:rPr>
            </w:pPr>
            <w:r>
              <w:rPr>
                <w:rFonts w:hint="eastAsia"/>
              </w:rPr>
              <w:t>HH-S2S</w:t>
            </w:r>
          </w:p>
        </w:tc>
        <w:tc>
          <w:tcPr>
            <w:tcW w:w="913" w:type="dxa"/>
            <w:vMerge w:val="continue"/>
            <w:tcBorders>
              <w:tl2br w:val="nil"/>
              <w:tr2bl w:val="nil"/>
            </w:tcBorders>
            <w:vAlign w:val="center"/>
          </w:tcPr>
          <w:p>
            <w:pPr>
              <w:pStyle w:val="17"/>
              <w:rPr>
                <w:rFonts w:hint="eastAsia"/>
                <w:color w:val="auto"/>
              </w:rPr>
            </w:pPr>
          </w:p>
        </w:tc>
        <w:tc>
          <w:tcPr>
            <w:tcW w:w="1445" w:type="dxa"/>
            <w:vMerge w:val="continue"/>
            <w:tcBorders>
              <w:tl2br w:val="nil"/>
              <w:tr2bl w:val="nil"/>
            </w:tcBorders>
            <w:vAlign w:val="center"/>
          </w:tcPr>
          <w:p>
            <w:pPr>
              <w:pStyle w:val="17"/>
              <w:rPr>
                <w:rFonts w:hint="eastAsia"/>
                <w:color w:val="auto"/>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499" w:type="dxa"/>
            <w:tcBorders>
              <w:tl2br w:val="nil"/>
              <w:tr2bl w:val="nil"/>
            </w:tcBorders>
            <w:tcMar>
              <w:left w:w="28" w:type="dxa"/>
              <w:right w:w="28" w:type="dxa"/>
            </w:tcMar>
            <w:vAlign w:val="center"/>
          </w:tcPr>
          <w:p>
            <w:pPr>
              <w:pStyle w:val="17"/>
              <w:rPr>
                <w:rFonts w:hint="eastAsia" w:eastAsia="宋体"/>
                <w:color w:val="auto"/>
                <w:lang w:eastAsia="zh-CN"/>
              </w:rPr>
            </w:pPr>
            <w:r>
              <w:rPr>
                <w:rFonts w:hint="eastAsia"/>
                <w:color w:val="auto"/>
                <w:lang w:val="en-US" w:eastAsia="zh-CN"/>
              </w:rPr>
              <w:t>5</w:t>
            </w:r>
          </w:p>
        </w:tc>
        <w:tc>
          <w:tcPr>
            <w:tcW w:w="2340" w:type="dxa"/>
            <w:tcBorders>
              <w:tl2br w:val="nil"/>
              <w:tr2bl w:val="nil"/>
            </w:tcBorders>
            <w:tcMar>
              <w:left w:w="28" w:type="dxa"/>
              <w:right w:w="28" w:type="dxa"/>
            </w:tcMar>
            <w:vAlign w:val="center"/>
          </w:tcPr>
          <w:p>
            <w:pPr>
              <w:pStyle w:val="17"/>
              <w:rPr>
                <w:rFonts w:hint="eastAsia"/>
                <w:color w:val="auto"/>
              </w:rPr>
            </w:pPr>
            <w:r>
              <w:rPr>
                <w:rFonts w:hint="eastAsia"/>
                <w:color w:val="auto"/>
              </w:rPr>
              <w:t>紫外可见分光光度计</w:t>
            </w:r>
          </w:p>
        </w:tc>
        <w:tc>
          <w:tcPr>
            <w:tcW w:w="1417" w:type="dxa"/>
            <w:tcBorders>
              <w:tl2br w:val="nil"/>
              <w:tr2bl w:val="nil"/>
            </w:tcBorders>
            <w:vAlign w:val="center"/>
          </w:tcPr>
          <w:p>
            <w:pPr>
              <w:pStyle w:val="17"/>
              <w:ind w:firstLine="0" w:firstLineChars="0"/>
              <w:rPr>
                <w:rFonts w:hint="eastAsia"/>
                <w:color w:val="auto"/>
              </w:rPr>
            </w:pPr>
            <w:r>
              <w:rPr>
                <w:rFonts w:hint="eastAsia"/>
              </w:rPr>
              <w:t>1</w:t>
            </w:r>
          </w:p>
        </w:tc>
        <w:tc>
          <w:tcPr>
            <w:tcW w:w="1748" w:type="dxa"/>
            <w:tcBorders>
              <w:tl2br w:val="nil"/>
              <w:tr2bl w:val="nil"/>
            </w:tcBorders>
            <w:vAlign w:val="center"/>
          </w:tcPr>
          <w:p>
            <w:pPr>
              <w:pStyle w:val="17"/>
              <w:ind w:firstLine="0" w:firstLineChars="0"/>
              <w:rPr>
                <w:rFonts w:hint="eastAsia"/>
                <w:color w:val="auto"/>
                <w:lang w:val="en-US" w:eastAsia="zh-CN"/>
              </w:rPr>
            </w:pPr>
            <w:r>
              <w:rPr>
                <w:rFonts w:hint="eastAsia"/>
              </w:rPr>
              <w:t>UV752</w:t>
            </w:r>
          </w:p>
        </w:tc>
        <w:tc>
          <w:tcPr>
            <w:tcW w:w="913" w:type="dxa"/>
            <w:vMerge w:val="continue"/>
            <w:tcBorders>
              <w:tl2br w:val="nil"/>
              <w:tr2bl w:val="nil"/>
            </w:tcBorders>
            <w:vAlign w:val="center"/>
          </w:tcPr>
          <w:p>
            <w:pPr>
              <w:pStyle w:val="17"/>
              <w:rPr>
                <w:rFonts w:hint="eastAsia"/>
                <w:color w:val="auto"/>
              </w:rPr>
            </w:pPr>
          </w:p>
        </w:tc>
        <w:tc>
          <w:tcPr>
            <w:tcW w:w="1445" w:type="dxa"/>
            <w:vMerge w:val="continue"/>
            <w:tcBorders>
              <w:tl2br w:val="nil"/>
              <w:tr2bl w:val="nil"/>
            </w:tcBorders>
            <w:vAlign w:val="center"/>
          </w:tcPr>
          <w:p>
            <w:pPr>
              <w:pStyle w:val="17"/>
              <w:rPr>
                <w:rFonts w:hint="eastAsia"/>
                <w:color w:val="auto"/>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499" w:type="dxa"/>
            <w:tcBorders>
              <w:tl2br w:val="nil"/>
              <w:tr2bl w:val="nil"/>
            </w:tcBorders>
            <w:tcMar>
              <w:left w:w="28" w:type="dxa"/>
              <w:right w:w="28" w:type="dxa"/>
            </w:tcMar>
            <w:vAlign w:val="center"/>
          </w:tcPr>
          <w:p>
            <w:pPr>
              <w:pStyle w:val="17"/>
              <w:rPr>
                <w:rFonts w:hint="eastAsia" w:eastAsia="宋体"/>
                <w:color w:val="auto"/>
                <w:lang w:eastAsia="zh-CN"/>
              </w:rPr>
            </w:pPr>
            <w:r>
              <w:rPr>
                <w:rFonts w:hint="eastAsia"/>
                <w:color w:val="auto"/>
                <w:lang w:val="en-US" w:eastAsia="zh-CN"/>
              </w:rPr>
              <w:t>6</w:t>
            </w:r>
          </w:p>
        </w:tc>
        <w:tc>
          <w:tcPr>
            <w:tcW w:w="2340" w:type="dxa"/>
            <w:tcBorders>
              <w:tl2br w:val="nil"/>
              <w:tr2bl w:val="nil"/>
            </w:tcBorders>
            <w:tcMar>
              <w:left w:w="28" w:type="dxa"/>
              <w:right w:w="28" w:type="dxa"/>
            </w:tcMar>
            <w:vAlign w:val="center"/>
          </w:tcPr>
          <w:p>
            <w:pPr>
              <w:pStyle w:val="17"/>
              <w:rPr>
                <w:rFonts w:hint="eastAsia"/>
                <w:color w:val="auto"/>
              </w:rPr>
            </w:pPr>
            <w:r>
              <w:rPr>
                <w:rFonts w:hint="eastAsia"/>
                <w:color w:val="auto"/>
              </w:rPr>
              <w:t>电子分析天平</w:t>
            </w:r>
          </w:p>
        </w:tc>
        <w:tc>
          <w:tcPr>
            <w:tcW w:w="1417" w:type="dxa"/>
            <w:tcBorders>
              <w:tl2br w:val="nil"/>
              <w:tr2bl w:val="nil"/>
            </w:tcBorders>
            <w:vAlign w:val="center"/>
          </w:tcPr>
          <w:p>
            <w:pPr>
              <w:pStyle w:val="17"/>
              <w:ind w:firstLine="0" w:firstLineChars="0"/>
              <w:rPr>
                <w:rFonts w:hint="eastAsia"/>
                <w:color w:val="auto"/>
              </w:rPr>
            </w:pPr>
            <w:r>
              <w:rPr>
                <w:rFonts w:hint="eastAsia"/>
              </w:rPr>
              <w:t>1</w:t>
            </w:r>
          </w:p>
        </w:tc>
        <w:tc>
          <w:tcPr>
            <w:tcW w:w="1748" w:type="dxa"/>
            <w:tcBorders>
              <w:tl2br w:val="nil"/>
              <w:tr2bl w:val="nil"/>
            </w:tcBorders>
            <w:vAlign w:val="center"/>
          </w:tcPr>
          <w:p>
            <w:pPr>
              <w:pStyle w:val="17"/>
              <w:ind w:firstLine="0" w:firstLineChars="0"/>
              <w:rPr>
                <w:rFonts w:hint="eastAsia"/>
                <w:color w:val="auto"/>
                <w:lang w:val="en-US" w:eastAsia="zh-CN"/>
              </w:rPr>
            </w:pPr>
            <w:r>
              <w:rPr>
                <w:rFonts w:hint="eastAsia"/>
              </w:rPr>
              <w:t>DJ-220A</w:t>
            </w:r>
          </w:p>
        </w:tc>
        <w:tc>
          <w:tcPr>
            <w:tcW w:w="913" w:type="dxa"/>
            <w:vMerge w:val="continue"/>
            <w:tcBorders>
              <w:tl2br w:val="nil"/>
              <w:tr2bl w:val="nil"/>
            </w:tcBorders>
            <w:vAlign w:val="center"/>
          </w:tcPr>
          <w:p>
            <w:pPr>
              <w:pStyle w:val="17"/>
              <w:rPr>
                <w:rFonts w:hint="eastAsia"/>
                <w:color w:val="auto"/>
              </w:rPr>
            </w:pPr>
          </w:p>
        </w:tc>
        <w:tc>
          <w:tcPr>
            <w:tcW w:w="1445" w:type="dxa"/>
            <w:vMerge w:val="continue"/>
            <w:tcBorders>
              <w:tl2br w:val="nil"/>
              <w:tr2bl w:val="nil"/>
            </w:tcBorders>
            <w:vAlign w:val="center"/>
          </w:tcPr>
          <w:p>
            <w:pPr>
              <w:pStyle w:val="17"/>
              <w:rPr>
                <w:rFonts w:hint="eastAsia"/>
                <w:color w:val="auto"/>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499" w:type="dxa"/>
            <w:tcBorders>
              <w:tl2br w:val="nil"/>
              <w:tr2bl w:val="nil"/>
            </w:tcBorders>
            <w:tcMar>
              <w:left w:w="28" w:type="dxa"/>
              <w:right w:w="28" w:type="dxa"/>
            </w:tcMar>
            <w:vAlign w:val="center"/>
          </w:tcPr>
          <w:p>
            <w:pPr>
              <w:pStyle w:val="17"/>
              <w:rPr>
                <w:rFonts w:hint="eastAsia" w:eastAsia="宋体"/>
                <w:color w:val="auto"/>
                <w:lang w:eastAsia="zh-CN"/>
              </w:rPr>
            </w:pPr>
            <w:r>
              <w:rPr>
                <w:rFonts w:hint="eastAsia"/>
                <w:color w:val="auto"/>
                <w:lang w:val="en-US" w:eastAsia="zh-CN"/>
              </w:rPr>
              <w:t>7</w:t>
            </w:r>
          </w:p>
        </w:tc>
        <w:tc>
          <w:tcPr>
            <w:tcW w:w="2340" w:type="dxa"/>
            <w:tcBorders>
              <w:tl2br w:val="nil"/>
              <w:tr2bl w:val="nil"/>
            </w:tcBorders>
            <w:tcMar>
              <w:left w:w="28" w:type="dxa"/>
              <w:right w:w="28" w:type="dxa"/>
            </w:tcMar>
            <w:vAlign w:val="center"/>
          </w:tcPr>
          <w:p>
            <w:pPr>
              <w:pStyle w:val="17"/>
              <w:rPr>
                <w:rFonts w:hint="eastAsia"/>
                <w:color w:val="auto"/>
              </w:rPr>
            </w:pPr>
            <w:r>
              <w:rPr>
                <w:rFonts w:hint="eastAsia"/>
                <w:color w:val="auto"/>
              </w:rPr>
              <w:t>pH计</w:t>
            </w:r>
          </w:p>
        </w:tc>
        <w:tc>
          <w:tcPr>
            <w:tcW w:w="1417" w:type="dxa"/>
            <w:tcBorders>
              <w:tl2br w:val="nil"/>
              <w:tr2bl w:val="nil"/>
            </w:tcBorders>
            <w:vAlign w:val="center"/>
          </w:tcPr>
          <w:p>
            <w:pPr>
              <w:pStyle w:val="17"/>
              <w:ind w:firstLine="0" w:firstLineChars="0"/>
              <w:rPr>
                <w:rFonts w:hint="eastAsia"/>
                <w:color w:val="auto"/>
              </w:rPr>
            </w:pPr>
            <w:r>
              <w:rPr>
                <w:rFonts w:hint="eastAsia"/>
              </w:rPr>
              <w:t>1</w:t>
            </w:r>
          </w:p>
        </w:tc>
        <w:tc>
          <w:tcPr>
            <w:tcW w:w="1748" w:type="dxa"/>
            <w:tcBorders>
              <w:tl2br w:val="nil"/>
              <w:tr2bl w:val="nil"/>
            </w:tcBorders>
            <w:vAlign w:val="center"/>
          </w:tcPr>
          <w:p>
            <w:pPr>
              <w:pStyle w:val="17"/>
              <w:ind w:firstLine="0" w:firstLineChars="0"/>
              <w:rPr>
                <w:rFonts w:hint="eastAsia"/>
                <w:color w:val="auto"/>
                <w:lang w:val="en-US" w:eastAsia="zh-CN"/>
              </w:rPr>
            </w:pPr>
            <w:r>
              <w:rPr>
                <w:rFonts w:hint="eastAsia"/>
              </w:rPr>
              <w:t>PHS-2C</w:t>
            </w:r>
          </w:p>
        </w:tc>
        <w:tc>
          <w:tcPr>
            <w:tcW w:w="913" w:type="dxa"/>
            <w:vMerge w:val="continue"/>
            <w:tcBorders>
              <w:tl2br w:val="nil"/>
              <w:tr2bl w:val="nil"/>
            </w:tcBorders>
            <w:vAlign w:val="center"/>
          </w:tcPr>
          <w:p>
            <w:pPr>
              <w:pStyle w:val="17"/>
              <w:rPr>
                <w:rFonts w:hint="eastAsia"/>
                <w:color w:val="auto"/>
              </w:rPr>
            </w:pPr>
          </w:p>
        </w:tc>
        <w:tc>
          <w:tcPr>
            <w:tcW w:w="1445" w:type="dxa"/>
            <w:vMerge w:val="continue"/>
            <w:tcBorders>
              <w:tl2br w:val="nil"/>
              <w:tr2bl w:val="nil"/>
            </w:tcBorders>
            <w:vAlign w:val="center"/>
          </w:tcPr>
          <w:p>
            <w:pPr>
              <w:pStyle w:val="17"/>
              <w:rPr>
                <w:rFonts w:hint="eastAsia"/>
                <w:color w:val="auto"/>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499" w:type="dxa"/>
            <w:tcBorders>
              <w:tl2br w:val="nil"/>
              <w:tr2bl w:val="nil"/>
            </w:tcBorders>
            <w:tcMar>
              <w:left w:w="28" w:type="dxa"/>
              <w:right w:w="28" w:type="dxa"/>
            </w:tcMar>
            <w:vAlign w:val="center"/>
          </w:tcPr>
          <w:p>
            <w:pPr>
              <w:pStyle w:val="17"/>
              <w:rPr>
                <w:rFonts w:hint="eastAsia" w:eastAsia="宋体"/>
                <w:color w:val="auto"/>
                <w:lang w:eastAsia="zh-CN"/>
              </w:rPr>
            </w:pPr>
            <w:r>
              <w:rPr>
                <w:rFonts w:hint="eastAsia"/>
                <w:color w:val="auto"/>
                <w:lang w:val="en-US" w:eastAsia="zh-CN"/>
              </w:rPr>
              <w:t>8</w:t>
            </w:r>
          </w:p>
        </w:tc>
        <w:tc>
          <w:tcPr>
            <w:tcW w:w="2340" w:type="dxa"/>
            <w:tcBorders>
              <w:tl2br w:val="nil"/>
              <w:tr2bl w:val="nil"/>
            </w:tcBorders>
            <w:tcMar>
              <w:left w:w="28" w:type="dxa"/>
              <w:right w:w="28" w:type="dxa"/>
            </w:tcMar>
            <w:vAlign w:val="center"/>
          </w:tcPr>
          <w:p>
            <w:pPr>
              <w:pStyle w:val="17"/>
              <w:rPr>
                <w:rFonts w:hint="eastAsia"/>
                <w:color w:val="auto"/>
              </w:rPr>
            </w:pPr>
            <w:r>
              <w:rPr>
                <w:rFonts w:hint="eastAsia"/>
                <w:color w:val="auto"/>
              </w:rPr>
              <w:t>生物显微镜</w:t>
            </w:r>
          </w:p>
        </w:tc>
        <w:tc>
          <w:tcPr>
            <w:tcW w:w="1417" w:type="dxa"/>
            <w:tcBorders>
              <w:tl2br w:val="nil"/>
              <w:tr2bl w:val="nil"/>
            </w:tcBorders>
            <w:vAlign w:val="center"/>
          </w:tcPr>
          <w:p>
            <w:pPr>
              <w:pStyle w:val="17"/>
              <w:ind w:firstLine="0" w:firstLineChars="0"/>
              <w:rPr>
                <w:rFonts w:hint="eastAsia"/>
                <w:color w:val="auto"/>
              </w:rPr>
            </w:pPr>
            <w:r>
              <w:rPr>
                <w:rFonts w:hint="eastAsia"/>
              </w:rPr>
              <w:t>1</w:t>
            </w:r>
          </w:p>
        </w:tc>
        <w:tc>
          <w:tcPr>
            <w:tcW w:w="1748" w:type="dxa"/>
            <w:tcBorders>
              <w:tl2br w:val="nil"/>
              <w:tr2bl w:val="nil"/>
            </w:tcBorders>
            <w:vAlign w:val="center"/>
          </w:tcPr>
          <w:p>
            <w:pPr>
              <w:pStyle w:val="17"/>
              <w:ind w:firstLine="0" w:firstLineChars="0"/>
              <w:rPr>
                <w:rFonts w:hint="eastAsia"/>
                <w:color w:val="auto"/>
                <w:lang w:val="en-US" w:eastAsia="zh-CN"/>
              </w:rPr>
            </w:pPr>
            <w:r>
              <w:rPr>
                <w:rFonts w:hint="eastAsia"/>
              </w:rPr>
              <w:t>XSP-2CP</w:t>
            </w:r>
          </w:p>
        </w:tc>
        <w:tc>
          <w:tcPr>
            <w:tcW w:w="913" w:type="dxa"/>
            <w:vMerge w:val="continue"/>
            <w:tcBorders>
              <w:tl2br w:val="nil"/>
              <w:tr2bl w:val="nil"/>
            </w:tcBorders>
            <w:vAlign w:val="center"/>
          </w:tcPr>
          <w:p>
            <w:pPr>
              <w:pStyle w:val="17"/>
              <w:rPr>
                <w:rFonts w:hint="eastAsia"/>
                <w:color w:val="auto"/>
              </w:rPr>
            </w:pPr>
          </w:p>
        </w:tc>
        <w:tc>
          <w:tcPr>
            <w:tcW w:w="1445" w:type="dxa"/>
            <w:vMerge w:val="continue"/>
            <w:tcBorders>
              <w:tl2br w:val="nil"/>
              <w:tr2bl w:val="nil"/>
            </w:tcBorders>
            <w:vAlign w:val="center"/>
          </w:tcPr>
          <w:p>
            <w:pPr>
              <w:pStyle w:val="17"/>
              <w:rPr>
                <w:rFonts w:hint="eastAsia"/>
                <w:color w:val="auto"/>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499" w:type="dxa"/>
            <w:tcBorders>
              <w:tl2br w:val="nil"/>
              <w:tr2bl w:val="nil"/>
            </w:tcBorders>
            <w:tcMar>
              <w:left w:w="28" w:type="dxa"/>
              <w:right w:w="28" w:type="dxa"/>
            </w:tcMar>
            <w:vAlign w:val="center"/>
          </w:tcPr>
          <w:p>
            <w:pPr>
              <w:pStyle w:val="17"/>
              <w:rPr>
                <w:rFonts w:hint="eastAsia" w:eastAsia="宋体"/>
                <w:color w:val="auto"/>
                <w:lang w:eastAsia="zh-CN"/>
              </w:rPr>
            </w:pPr>
            <w:r>
              <w:rPr>
                <w:rFonts w:hint="eastAsia"/>
                <w:color w:val="auto"/>
                <w:lang w:val="en-US" w:eastAsia="zh-CN"/>
              </w:rPr>
              <w:t>9</w:t>
            </w:r>
          </w:p>
        </w:tc>
        <w:tc>
          <w:tcPr>
            <w:tcW w:w="2340" w:type="dxa"/>
            <w:tcBorders>
              <w:tl2br w:val="nil"/>
              <w:tr2bl w:val="nil"/>
            </w:tcBorders>
            <w:tcMar>
              <w:left w:w="28" w:type="dxa"/>
              <w:right w:w="28" w:type="dxa"/>
            </w:tcMar>
            <w:vAlign w:val="center"/>
          </w:tcPr>
          <w:p>
            <w:pPr>
              <w:pStyle w:val="17"/>
              <w:rPr>
                <w:rFonts w:hint="eastAsia"/>
                <w:color w:val="auto"/>
              </w:rPr>
            </w:pPr>
            <w:r>
              <w:rPr>
                <w:rFonts w:hint="eastAsia"/>
                <w:color w:val="auto"/>
              </w:rPr>
              <w:t>灭菌器</w:t>
            </w:r>
          </w:p>
        </w:tc>
        <w:tc>
          <w:tcPr>
            <w:tcW w:w="1417" w:type="dxa"/>
            <w:tcBorders>
              <w:tl2br w:val="nil"/>
              <w:tr2bl w:val="nil"/>
            </w:tcBorders>
            <w:vAlign w:val="center"/>
          </w:tcPr>
          <w:p>
            <w:pPr>
              <w:pStyle w:val="17"/>
              <w:ind w:firstLine="0" w:firstLineChars="0"/>
              <w:rPr>
                <w:rFonts w:hint="eastAsia"/>
                <w:color w:val="auto"/>
              </w:rPr>
            </w:pPr>
            <w:r>
              <w:rPr>
                <w:rFonts w:hint="eastAsia"/>
              </w:rPr>
              <w:t>1</w:t>
            </w:r>
          </w:p>
        </w:tc>
        <w:tc>
          <w:tcPr>
            <w:tcW w:w="1748" w:type="dxa"/>
            <w:tcBorders>
              <w:tl2br w:val="nil"/>
              <w:tr2bl w:val="nil"/>
            </w:tcBorders>
            <w:vAlign w:val="center"/>
          </w:tcPr>
          <w:p>
            <w:pPr>
              <w:pStyle w:val="17"/>
              <w:ind w:firstLine="0" w:firstLineChars="0"/>
              <w:rPr>
                <w:rFonts w:hint="eastAsia"/>
                <w:color w:val="auto"/>
                <w:lang w:val="en-US" w:eastAsia="zh-CN"/>
              </w:rPr>
            </w:pPr>
            <w:r>
              <w:rPr>
                <w:rFonts w:hint="eastAsia"/>
              </w:rPr>
              <w:t>YXQ-SG46-280S</w:t>
            </w:r>
          </w:p>
        </w:tc>
        <w:tc>
          <w:tcPr>
            <w:tcW w:w="913" w:type="dxa"/>
            <w:vMerge w:val="continue"/>
            <w:tcBorders>
              <w:tl2br w:val="nil"/>
              <w:tr2bl w:val="nil"/>
            </w:tcBorders>
            <w:vAlign w:val="center"/>
          </w:tcPr>
          <w:p>
            <w:pPr>
              <w:pStyle w:val="17"/>
              <w:rPr>
                <w:rFonts w:hint="eastAsia"/>
                <w:color w:val="auto"/>
              </w:rPr>
            </w:pPr>
          </w:p>
        </w:tc>
        <w:tc>
          <w:tcPr>
            <w:tcW w:w="1445" w:type="dxa"/>
            <w:vMerge w:val="continue"/>
            <w:tcBorders>
              <w:tl2br w:val="nil"/>
              <w:tr2bl w:val="nil"/>
            </w:tcBorders>
            <w:vAlign w:val="center"/>
          </w:tcPr>
          <w:p>
            <w:pPr>
              <w:pStyle w:val="17"/>
              <w:rPr>
                <w:rFonts w:hint="eastAsia"/>
                <w:color w:val="auto"/>
              </w:rPr>
            </w:pPr>
          </w:p>
        </w:tc>
      </w:tr>
    </w:tbl>
    <w:p>
      <w:pPr>
        <w:pStyle w:val="14"/>
        <w:rPr>
          <w:color w:val="auto"/>
        </w:rPr>
      </w:pPr>
    </w:p>
    <w:p>
      <w:pPr>
        <w:pStyle w:val="14"/>
        <w:rPr>
          <w:color w:val="auto"/>
        </w:rPr>
      </w:pPr>
    </w:p>
    <w:p>
      <w:pPr>
        <w:pStyle w:val="14"/>
        <w:rPr>
          <w:color w:val="auto"/>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pStyle w:val="3"/>
        <w:rPr>
          <w:rFonts w:hint="eastAsia"/>
          <w:color w:val="auto"/>
        </w:rPr>
      </w:pPr>
      <w:bookmarkStart w:id="66" w:name="_Toc476314975"/>
      <w:bookmarkStart w:id="67" w:name="_Toc26131"/>
      <w:r>
        <w:rPr>
          <w:rFonts w:hint="eastAsia"/>
          <w:color w:val="auto"/>
        </w:rPr>
        <w:t>6预警与信息报送</w:t>
      </w:r>
      <w:bookmarkEnd w:id="66"/>
      <w:bookmarkEnd w:id="67"/>
    </w:p>
    <w:p>
      <w:pPr>
        <w:pStyle w:val="4"/>
        <w:rPr>
          <w:rFonts w:hint="eastAsia"/>
          <w:color w:val="auto"/>
        </w:rPr>
      </w:pPr>
      <w:bookmarkStart w:id="68" w:name="_Toc476314976"/>
      <w:bookmarkStart w:id="69" w:name="_Toc31019"/>
      <w:r>
        <w:rPr>
          <w:rFonts w:hint="eastAsia"/>
          <w:color w:val="auto"/>
        </w:rPr>
        <w:t>6.1报警、通讯联络方式</w:t>
      </w:r>
      <w:bookmarkEnd w:id="68"/>
      <w:bookmarkEnd w:id="69"/>
    </w:p>
    <w:p>
      <w:pPr>
        <w:pStyle w:val="14"/>
        <w:rPr>
          <w:rFonts w:hint="eastAsia"/>
          <w:color w:val="auto"/>
        </w:rPr>
      </w:pPr>
      <w:r>
        <w:rPr>
          <w:rFonts w:hint="eastAsia"/>
          <w:color w:val="auto"/>
        </w:rPr>
        <w:t>(1)</w:t>
      </w:r>
      <w:r>
        <w:rPr>
          <w:rFonts w:hint="eastAsia"/>
          <w:color w:val="auto"/>
          <w:lang w:val="en-US" w:eastAsia="zh-CN"/>
        </w:rPr>
        <w:t>余干县污水处理厂</w:t>
      </w:r>
      <w:r>
        <w:rPr>
          <w:rFonts w:hint="eastAsia"/>
          <w:color w:val="auto"/>
        </w:rPr>
        <w:t>环境应急工作日常办事机构设在中控室，实行24小时值班制度。24小时负责人为厂长，值班电话为</w:t>
      </w:r>
      <w:r>
        <w:rPr>
          <w:rFonts w:hint="eastAsia"/>
          <w:color w:val="auto"/>
          <w:lang w:val="en-US" w:eastAsia="zh-CN"/>
        </w:rPr>
        <w:t>0798--6222576</w:t>
      </w:r>
      <w:r>
        <w:rPr>
          <w:rFonts w:hint="eastAsia"/>
          <w:color w:val="auto"/>
        </w:rPr>
        <w:t>。</w:t>
      </w:r>
    </w:p>
    <w:p>
      <w:pPr>
        <w:pStyle w:val="14"/>
        <w:rPr>
          <w:rFonts w:hint="eastAsia"/>
          <w:color w:val="auto"/>
        </w:rPr>
      </w:pPr>
      <w:r>
        <w:rPr>
          <w:rFonts w:hint="eastAsia"/>
          <w:color w:val="auto"/>
        </w:rPr>
        <w:t>(2)污水厂应急指挥中心成员手机24小时开机，发生紧急情况时可通过手机联系、传递有关应急信息和命令。</w:t>
      </w:r>
    </w:p>
    <w:p>
      <w:pPr>
        <w:pStyle w:val="14"/>
        <w:rPr>
          <w:rFonts w:hint="eastAsia"/>
          <w:color w:val="auto"/>
        </w:rPr>
      </w:pPr>
      <w:r>
        <w:rPr>
          <w:rFonts w:hint="eastAsia"/>
          <w:color w:val="auto"/>
        </w:rPr>
        <w:t>(3)污水厂制药间设置了有毒气体检测报警仪，并与中控室连锁，在发生有毒气体泄漏时中控室人员可在第一时间得到自动报警信息。</w:t>
      </w:r>
    </w:p>
    <w:p>
      <w:pPr>
        <w:pStyle w:val="14"/>
        <w:rPr>
          <w:rFonts w:hint="eastAsia"/>
          <w:color w:val="auto"/>
        </w:rPr>
      </w:pPr>
      <w:r>
        <w:rPr>
          <w:rFonts w:hint="eastAsia"/>
          <w:color w:val="auto"/>
        </w:rPr>
        <w:t>(4)厂区污水进、出水口设置了自动在线监测系统，可实时监控进出水水质情况。</w:t>
      </w:r>
    </w:p>
    <w:p>
      <w:pPr>
        <w:pStyle w:val="4"/>
        <w:rPr>
          <w:rFonts w:hint="eastAsia"/>
          <w:color w:val="auto"/>
        </w:rPr>
      </w:pPr>
      <w:bookmarkStart w:id="70" w:name="_Toc476314977"/>
      <w:bookmarkStart w:id="71" w:name="_Toc5233"/>
      <w:r>
        <w:rPr>
          <w:rFonts w:hint="eastAsia"/>
          <w:color w:val="auto"/>
        </w:rPr>
        <w:t>6.2信息报告与处置</w:t>
      </w:r>
      <w:bookmarkEnd w:id="70"/>
      <w:bookmarkEnd w:id="71"/>
    </w:p>
    <w:p>
      <w:pPr>
        <w:pStyle w:val="14"/>
        <w:rPr>
          <w:rFonts w:hint="eastAsia"/>
          <w:color w:val="auto"/>
        </w:rPr>
      </w:pPr>
      <w:r>
        <w:rPr>
          <w:rFonts w:hint="eastAsia"/>
          <w:color w:val="auto"/>
          <w:lang w:val="en-US" w:eastAsia="zh-CN"/>
        </w:rPr>
        <w:t>余干县污水处理厂</w:t>
      </w:r>
      <w:r>
        <w:rPr>
          <w:rFonts w:hint="eastAsia"/>
          <w:color w:val="auto"/>
        </w:rPr>
        <w:t>突发环境事件责任人或负有监管责任的人员发现突发环境事件后，立即采取应对措施，并立即向污水厂应急指挥中心报告，同时组织现场调查。</w:t>
      </w:r>
    </w:p>
    <w:p>
      <w:pPr>
        <w:pStyle w:val="14"/>
        <w:rPr>
          <w:rFonts w:hint="eastAsia"/>
          <w:color w:val="auto"/>
        </w:rPr>
      </w:pPr>
      <w:r>
        <w:rPr>
          <w:rFonts w:hint="eastAsia"/>
          <w:color w:val="auto"/>
        </w:rPr>
        <w:t>污水厂应急指挥中心接到突发环境事件报告后，立即组织开展应急救援，同时根据现场事态发展情况，决定是否向周边企业请求支援，若超出企业应急救援能力时，立即向</w:t>
      </w:r>
      <w:r>
        <w:rPr>
          <w:rFonts w:hint="eastAsia"/>
          <w:color w:val="auto"/>
          <w:lang w:val="en-US" w:eastAsia="zh-CN"/>
        </w:rPr>
        <w:t>余干县</w:t>
      </w:r>
      <w:r>
        <w:rPr>
          <w:rFonts w:hint="eastAsia"/>
          <w:color w:val="auto"/>
        </w:rPr>
        <w:t>人民政府、</w:t>
      </w:r>
      <w:r>
        <w:rPr>
          <w:rFonts w:hint="eastAsia"/>
          <w:color w:val="auto"/>
          <w:lang w:val="en-US" w:eastAsia="zh-CN"/>
        </w:rPr>
        <w:t>余干县</w:t>
      </w:r>
      <w:r>
        <w:rPr>
          <w:rFonts w:hint="eastAsia"/>
          <w:color w:val="auto"/>
        </w:rPr>
        <w:t>环保局报告。</w:t>
      </w:r>
    </w:p>
    <w:p>
      <w:pPr>
        <w:pStyle w:val="5"/>
        <w:rPr>
          <w:rFonts w:hint="eastAsia"/>
          <w:color w:val="auto"/>
        </w:rPr>
      </w:pPr>
      <w:r>
        <w:rPr>
          <w:rFonts w:hint="eastAsia"/>
          <w:color w:val="auto"/>
        </w:rPr>
        <w:t>6.2.1信息上报</w:t>
      </w:r>
    </w:p>
    <w:p>
      <w:pPr>
        <w:pStyle w:val="14"/>
        <w:rPr>
          <w:rFonts w:hint="eastAsia"/>
          <w:color w:val="auto"/>
        </w:rPr>
      </w:pPr>
      <w:r>
        <w:rPr>
          <w:rFonts w:hint="eastAsia"/>
          <w:color w:val="auto"/>
          <w:lang w:val="en-US" w:eastAsia="zh-CN"/>
        </w:rPr>
        <w:t>余干县污水处理厂</w:t>
      </w:r>
      <w:r>
        <w:rPr>
          <w:rFonts w:hint="eastAsia"/>
          <w:color w:val="auto"/>
        </w:rPr>
        <w:t>发生突发环境事件后，启动Ⅰ级应急响应级别的，污水厂应急指挥中心及时向</w:t>
      </w:r>
      <w:r>
        <w:rPr>
          <w:rFonts w:hint="eastAsia"/>
          <w:color w:val="auto"/>
          <w:lang w:val="en-US" w:eastAsia="zh-CN"/>
        </w:rPr>
        <w:t>余干县</w:t>
      </w:r>
      <w:r>
        <w:rPr>
          <w:rFonts w:hint="eastAsia"/>
          <w:color w:val="auto"/>
        </w:rPr>
        <w:t>人民政府、</w:t>
      </w:r>
      <w:r>
        <w:rPr>
          <w:rFonts w:hint="eastAsia"/>
          <w:color w:val="auto"/>
          <w:lang w:val="en-US" w:eastAsia="zh-CN"/>
        </w:rPr>
        <w:t>余干县</w:t>
      </w:r>
      <w:r>
        <w:rPr>
          <w:rFonts w:hint="eastAsia"/>
          <w:color w:val="auto"/>
        </w:rPr>
        <w:t>环保局报告，若涉及安全生产事故导致的突发环境事件，及时上报</w:t>
      </w:r>
      <w:r>
        <w:rPr>
          <w:rFonts w:hint="eastAsia"/>
          <w:color w:val="auto"/>
          <w:lang w:val="en-US" w:eastAsia="zh-CN"/>
        </w:rPr>
        <w:t>余干县</w:t>
      </w:r>
      <w:r>
        <w:rPr>
          <w:rFonts w:hint="eastAsia"/>
          <w:color w:val="auto"/>
        </w:rPr>
        <w:t>安监局。</w:t>
      </w:r>
    </w:p>
    <w:p>
      <w:pPr>
        <w:pStyle w:val="14"/>
        <w:rPr>
          <w:rFonts w:hint="eastAsia"/>
          <w:color w:val="auto"/>
        </w:rPr>
      </w:pPr>
      <w:r>
        <w:rPr>
          <w:rFonts w:hint="eastAsia"/>
          <w:color w:val="auto"/>
        </w:rPr>
        <w:t>突发环境事件的信息报告分为初报、续报和处理结果报告三类。</w:t>
      </w:r>
    </w:p>
    <w:p>
      <w:pPr>
        <w:pStyle w:val="14"/>
        <w:rPr>
          <w:rFonts w:hint="eastAsia"/>
          <w:color w:val="auto"/>
        </w:rPr>
      </w:pPr>
      <w:r>
        <w:rPr>
          <w:rFonts w:hint="eastAsia"/>
          <w:color w:val="auto"/>
        </w:rPr>
        <w:t>(1)初报</w:t>
      </w:r>
    </w:p>
    <w:p>
      <w:pPr>
        <w:pStyle w:val="14"/>
        <w:rPr>
          <w:color w:val="auto"/>
        </w:rPr>
      </w:pPr>
      <w:r>
        <w:rPr>
          <w:rFonts w:hint="eastAsia"/>
          <w:color w:val="auto"/>
        </w:rPr>
        <w:t>初报是</w:t>
      </w:r>
      <w:r>
        <w:rPr>
          <w:color w:val="auto"/>
        </w:rPr>
        <w:t>发现或者得知突发环境事件后首次上报</w:t>
      </w:r>
      <w:r>
        <w:rPr>
          <w:rFonts w:hint="eastAsia"/>
          <w:color w:val="auto"/>
        </w:rPr>
        <w:t>。</w:t>
      </w:r>
      <w:r>
        <w:rPr>
          <w:rFonts w:hint="eastAsia"/>
          <w:color w:val="auto"/>
          <w:lang w:val="en-US" w:eastAsia="zh-CN"/>
        </w:rPr>
        <w:t>余干县污水处理厂</w:t>
      </w:r>
      <w:r>
        <w:rPr>
          <w:rFonts w:hint="eastAsia"/>
          <w:color w:val="auto"/>
        </w:rPr>
        <w:t>应急指挥中心</w:t>
      </w:r>
      <w:r>
        <w:rPr>
          <w:color w:val="auto"/>
        </w:rPr>
        <w:t>在发现或者得知突发环境事件信息后，立即进行核实，对突发环境事件的性质和类别做出初步认定。</w:t>
      </w:r>
    </w:p>
    <w:p>
      <w:pPr>
        <w:pStyle w:val="14"/>
        <w:rPr>
          <w:rFonts w:hint="eastAsia"/>
          <w:color w:val="auto"/>
        </w:rPr>
      </w:pPr>
      <w:r>
        <w:rPr>
          <w:rFonts w:hint="eastAsia"/>
          <w:color w:val="auto"/>
        </w:rPr>
        <w:t>初报可采用电话直接报告，主要内容包括：</w:t>
      </w:r>
      <w:r>
        <w:rPr>
          <w:color w:val="auto"/>
        </w:rPr>
        <w:t>突发环境事件的发生时间、地点、信息来源、事件起因和性质、基本过程、主要污染物和数量、监测数据、人员受害情况等环境敏感点受影响情况、事件发展趋势、处置情况、拟采取的措施以及下一步工作建议等初步情况，并提供可能受到突发环境事件影响的环境敏感点的分布示意图</w:t>
      </w:r>
      <w:r>
        <w:rPr>
          <w:rFonts w:hint="eastAsia"/>
          <w:color w:val="auto"/>
        </w:rPr>
        <w:t>。</w:t>
      </w:r>
    </w:p>
    <w:p>
      <w:pPr>
        <w:pStyle w:val="14"/>
        <w:rPr>
          <w:rFonts w:hint="eastAsia"/>
          <w:color w:val="auto"/>
        </w:rPr>
      </w:pPr>
      <w:r>
        <w:rPr>
          <w:rFonts w:hint="eastAsia"/>
          <w:color w:val="auto"/>
        </w:rPr>
        <w:t>(2)续报</w:t>
      </w:r>
    </w:p>
    <w:p>
      <w:pPr>
        <w:pStyle w:val="14"/>
        <w:rPr>
          <w:rFonts w:hint="eastAsia"/>
          <w:color w:val="auto"/>
        </w:rPr>
      </w:pPr>
      <w:r>
        <w:rPr>
          <w:rFonts w:hint="eastAsia"/>
          <w:color w:val="auto"/>
        </w:rPr>
        <w:t>续报在查清突发环境事件有关基本情况后随时上报。续报可通过网络或书面报告，视突发环境事件进展情况可一次或多次报告。在初报的基础上报告突发环境事件有关确切数据、发生的原因、过程、进展情况、危害程度及采取的应急措施、措施效果等基本情况。</w:t>
      </w:r>
    </w:p>
    <w:p>
      <w:pPr>
        <w:pStyle w:val="14"/>
        <w:rPr>
          <w:rFonts w:hint="eastAsia"/>
          <w:color w:val="auto"/>
        </w:rPr>
      </w:pPr>
      <w:r>
        <w:rPr>
          <w:color w:val="auto"/>
        </w:rPr>
        <w:t>突发环境事件处置过程中事件级别发生变化的，当按照变化后的级别报告信息。</w:t>
      </w:r>
    </w:p>
    <w:p>
      <w:pPr>
        <w:pStyle w:val="14"/>
        <w:rPr>
          <w:rFonts w:hint="eastAsia"/>
          <w:color w:val="auto"/>
        </w:rPr>
      </w:pPr>
      <w:r>
        <w:rPr>
          <w:rFonts w:hint="eastAsia"/>
          <w:color w:val="auto"/>
        </w:rPr>
        <w:t>(3)处理结果报告</w:t>
      </w:r>
    </w:p>
    <w:p>
      <w:pPr>
        <w:pStyle w:val="14"/>
        <w:rPr>
          <w:rFonts w:hint="eastAsia"/>
          <w:color w:val="auto"/>
        </w:rPr>
      </w:pPr>
      <w:r>
        <w:rPr>
          <w:rFonts w:hint="eastAsia"/>
          <w:color w:val="auto"/>
        </w:rPr>
        <w:t>处理结果报告在突发环境事件处理完毕后上报。处理结果报告采用书面报告，处理结果报告在初报和续报的基础上，报告处理突发环境事件的措施、过程和结果，事件潜在或间接的危害及损失、社会影响、处理后的遗留问题、参加处理工作的有关部门和工作内容，出具有关危害与损失的证明文件、责任追究等详细情况。处理结果报告在突发环境事件处理完毕后立即报送。</w:t>
      </w:r>
    </w:p>
    <w:p>
      <w:pPr>
        <w:pStyle w:val="5"/>
        <w:rPr>
          <w:rFonts w:hint="eastAsia"/>
          <w:color w:val="auto"/>
        </w:rPr>
      </w:pPr>
      <w:r>
        <w:rPr>
          <w:rFonts w:hint="eastAsia"/>
          <w:color w:val="auto"/>
        </w:rPr>
        <w:t>6.2.2信息搜集与发布</w:t>
      </w:r>
    </w:p>
    <w:p>
      <w:pPr>
        <w:pStyle w:val="14"/>
        <w:rPr>
          <w:color w:val="auto"/>
        </w:rPr>
      </w:pPr>
      <w:r>
        <w:rPr>
          <w:rFonts w:hint="eastAsia"/>
          <w:color w:val="auto"/>
        </w:rPr>
        <w:t>突发环境事件发生后，为了让社会了解客观事实真相，防止不利于</w:t>
      </w:r>
      <w:r>
        <w:rPr>
          <w:rFonts w:hint="eastAsia"/>
          <w:color w:val="auto"/>
          <w:lang w:val="en-US" w:eastAsia="zh-CN"/>
        </w:rPr>
        <w:t>余干县污水处理厂</w:t>
      </w:r>
      <w:r>
        <w:rPr>
          <w:rFonts w:hint="eastAsia"/>
          <w:color w:val="auto"/>
        </w:rPr>
        <w:t>和社会安定的谣言和信息产生、流传，</w:t>
      </w:r>
      <w:r>
        <w:rPr>
          <w:rFonts w:hint="eastAsia"/>
          <w:color w:val="auto"/>
          <w:lang w:val="en-US" w:eastAsia="zh-CN"/>
        </w:rPr>
        <w:t>余干县污水处理厂</w:t>
      </w:r>
      <w:r>
        <w:rPr>
          <w:rFonts w:hint="eastAsia"/>
          <w:color w:val="auto"/>
        </w:rPr>
        <w:t>立即开展信息搜集工作，并及时向</w:t>
      </w:r>
      <w:r>
        <w:rPr>
          <w:rFonts w:hint="eastAsia"/>
          <w:color w:val="auto"/>
          <w:lang w:val="en-US" w:eastAsia="zh-CN"/>
        </w:rPr>
        <w:t>余干县</w:t>
      </w:r>
      <w:r>
        <w:rPr>
          <w:rFonts w:hint="eastAsia"/>
          <w:color w:val="auto"/>
        </w:rPr>
        <w:t>人民政府、</w:t>
      </w:r>
      <w:r>
        <w:rPr>
          <w:rFonts w:hint="eastAsia"/>
          <w:color w:val="auto"/>
          <w:lang w:val="en-US" w:eastAsia="zh-CN"/>
        </w:rPr>
        <w:t>余干县</w:t>
      </w:r>
      <w:r>
        <w:rPr>
          <w:rFonts w:hint="eastAsia"/>
          <w:color w:val="auto"/>
        </w:rPr>
        <w:t>环保局报告，由政府有关部门发布准确信息</w:t>
      </w:r>
      <w:r>
        <w:rPr>
          <w:color w:val="auto"/>
        </w:rPr>
        <w:t>。</w:t>
      </w:r>
    </w:p>
    <w:p>
      <w:pPr>
        <w:pStyle w:val="14"/>
        <w:rPr>
          <w:color w:val="auto"/>
        </w:rPr>
      </w:pPr>
    </w:p>
    <w:p>
      <w:pPr>
        <w:pStyle w:val="14"/>
        <w:rPr>
          <w:color w:val="auto"/>
        </w:rPr>
      </w:pPr>
    </w:p>
    <w:p>
      <w:pPr>
        <w:pStyle w:val="14"/>
        <w:rPr>
          <w:color w:val="auto"/>
        </w:rPr>
      </w:pPr>
    </w:p>
    <w:p>
      <w:pPr>
        <w:pStyle w:val="14"/>
        <w:rPr>
          <w:color w:val="auto"/>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pStyle w:val="3"/>
        <w:rPr>
          <w:rFonts w:hint="eastAsia"/>
          <w:color w:val="auto"/>
        </w:rPr>
      </w:pPr>
      <w:bookmarkStart w:id="72" w:name="_Toc25313"/>
      <w:bookmarkStart w:id="73" w:name="_Toc476314978"/>
      <w:r>
        <w:rPr>
          <w:rFonts w:hint="eastAsia"/>
          <w:color w:val="auto"/>
        </w:rPr>
        <w:t>7应急响应和措施</w:t>
      </w:r>
      <w:bookmarkEnd w:id="72"/>
      <w:bookmarkEnd w:id="73"/>
    </w:p>
    <w:p>
      <w:pPr>
        <w:pStyle w:val="4"/>
        <w:rPr>
          <w:rFonts w:hint="eastAsia"/>
          <w:color w:val="auto"/>
        </w:rPr>
      </w:pPr>
      <w:bookmarkStart w:id="74" w:name="_Toc476314979"/>
      <w:bookmarkStart w:id="75" w:name="_Toc31991"/>
      <w:r>
        <w:rPr>
          <w:rFonts w:hint="eastAsia"/>
          <w:color w:val="auto"/>
        </w:rPr>
        <w:t>7.1分级响应机制</w:t>
      </w:r>
      <w:bookmarkEnd w:id="74"/>
      <w:bookmarkEnd w:id="75"/>
    </w:p>
    <w:p>
      <w:pPr>
        <w:pStyle w:val="14"/>
        <w:rPr>
          <w:rFonts w:hint="eastAsia"/>
          <w:color w:val="auto"/>
        </w:rPr>
      </w:pPr>
      <w:r>
        <w:rPr>
          <w:rFonts w:hint="eastAsia"/>
          <w:color w:val="auto"/>
        </w:rPr>
        <w:t>根据国家突发环境事件应急预案，突发环境事件分级标准按照突发事件严重性和紧急程度，可分为特别重大环境事件(Ⅰ级）、重大环境事件（Ⅱ级）、较大环境事件（Ⅲ级）、</w:t>
      </w:r>
      <w:bookmarkStart w:id="76" w:name="OLE_LINK9"/>
      <w:r>
        <w:rPr>
          <w:rFonts w:hint="eastAsia"/>
          <w:color w:val="auto"/>
        </w:rPr>
        <w:t>一般环境事件（Ⅳ级）</w:t>
      </w:r>
      <w:bookmarkEnd w:id="76"/>
      <w:bookmarkStart w:id="77" w:name="3_1"/>
      <w:bookmarkEnd w:id="77"/>
      <w:r>
        <w:rPr>
          <w:rFonts w:hint="eastAsia"/>
          <w:color w:val="auto"/>
        </w:rPr>
        <w:t>，具体分级标准见表7</w:t>
      </w:r>
      <w:r>
        <w:rPr>
          <w:rFonts w:hint="eastAsia"/>
          <w:color w:val="auto"/>
          <w:lang w:val="en-US" w:eastAsia="zh-CN"/>
        </w:rPr>
        <w:t>.1</w:t>
      </w:r>
      <w:r>
        <w:rPr>
          <w:rFonts w:hint="eastAsia"/>
          <w:color w:val="auto"/>
        </w:rPr>
        <w:t>-1。</w:t>
      </w:r>
    </w:p>
    <w:p>
      <w:pPr>
        <w:pStyle w:val="15"/>
        <w:rPr>
          <w:rFonts w:hint="eastAsia"/>
          <w:color w:val="auto"/>
        </w:rPr>
      </w:pPr>
      <w:r>
        <w:rPr>
          <w:rFonts w:hint="eastAsia"/>
          <w:color w:val="auto"/>
        </w:rPr>
        <w:t>表7</w:t>
      </w:r>
      <w:r>
        <w:rPr>
          <w:rFonts w:hint="eastAsia"/>
          <w:color w:val="auto"/>
          <w:lang w:val="en-US" w:eastAsia="zh-CN"/>
        </w:rPr>
        <w:t>.1</w:t>
      </w:r>
      <w:r>
        <w:rPr>
          <w:rFonts w:hint="eastAsia"/>
          <w:color w:val="auto"/>
        </w:rPr>
        <w:t>-1   突发环境事件分级标准</w:t>
      </w:r>
    </w:p>
    <w:tbl>
      <w:tblPr>
        <w:tblStyle w:val="11"/>
        <w:tblW w:w="8362"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1014"/>
        <w:gridCol w:w="7348"/>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tblHeader/>
          <w:jc w:val="center"/>
        </w:trPr>
        <w:tc>
          <w:tcPr>
            <w:tcW w:w="1014" w:type="dxa"/>
            <w:tcBorders>
              <w:bottom w:val="double" w:color="auto" w:sz="4" w:space="0"/>
            </w:tcBorders>
            <w:tcMar>
              <w:left w:w="28" w:type="dxa"/>
              <w:right w:w="28" w:type="dxa"/>
            </w:tcMar>
            <w:vAlign w:val="center"/>
          </w:tcPr>
          <w:p>
            <w:pPr>
              <w:pStyle w:val="17"/>
              <w:rPr>
                <w:rFonts w:hint="eastAsia"/>
                <w:color w:val="auto"/>
              </w:rPr>
            </w:pPr>
            <w:r>
              <w:rPr>
                <w:rFonts w:hint="eastAsia"/>
                <w:color w:val="auto"/>
              </w:rPr>
              <w:t>事件级别</w:t>
            </w:r>
          </w:p>
        </w:tc>
        <w:tc>
          <w:tcPr>
            <w:tcW w:w="7348" w:type="dxa"/>
            <w:tcBorders>
              <w:bottom w:val="double" w:color="auto" w:sz="4" w:space="0"/>
            </w:tcBorders>
            <w:vAlign w:val="center"/>
          </w:tcPr>
          <w:p>
            <w:pPr>
              <w:pStyle w:val="17"/>
              <w:rPr>
                <w:rFonts w:hint="eastAsia"/>
                <w:color w:val="auto"/>
              </w:rPr>
            </w:pPr>
            <w:r>
              <w:rPr>
                <w:rFonts w:hint="eastAsia"/>
                <w:color w:val="auto"/>
              </w:rPr>
              <w:t>判定标准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1740" w:hRule="atLeast"/>
          <w:jc w:val="center"/>
        </w:trPr>
        <w:tc>
          <w:tcPr>
            <w:tcW w:w="1014" w:type="dxa"/>
            <w:tcBorders>
              <w:top w:val="double" w:color="auto" w:sz="4" w:space="0"/>
              <w:tl2br w:val="nil"/>
              <w:tr2bl w:val="nil"/>
            </w:tcBorders>
            <w:tcMar>
              <w:left w:w="28" w:type="dxa"/>
              <w:right w:w="28" w:type="dxa"/>
            </w:tcMar>
            <w:vAlign w:val="center"/>
          </w:tcPr>
          <w:p>
            <w:pPr>
              <w:pStyle w:val="17"/>
              <w:rPr>
                <w:rFonts w:hint="eastAsia"/>
                <w:color w:val="auto"/>
              </w:rPr>
            </w:pPr>
            <w:r>
              <w:rPr>
                <w:rFonts w:hint="eastAsia"/>
                <w:color w:val="auto"/>
              </w:rPr>
              <w:t>特别重大环境事件(Ⅰ级）</w:t>
            </w:r>
          </w:p>
        </w:tc>
        <w:tc>
          <w:tcPr>
            <w:tcW w:w="7348" w:type="dxa"/>
            <w:tcBorders>
              <w:top w:val="double" w:color="auto" w:sz="4" w:space="0"/>
              <w:tl2br w:val="nil"/>
              <w:tr2bl w:val="nil"/>
            </w:tcBorders>
            <w:vAlign w:val="top"/>
          </w:tcPr>
          <w:p>
            <w:pPr>
              <w:pStyle w:val="17"/>
              <w:jc w:val="both"/>
              <w:rPr>
                <w:rFonts w:hint="eastAsia"/>
                <w:color w:val="auto"/>
              </w:rPr>
            </w:pPr>
            <w:r>
              <w:rPr>
                <w:rFonts w:hint="eastAsia"/>
                <w:color w:val="auto"/>
              </w:rPr>
              <w:t>1.因环境污染直接导致30人以上死亡或100人以上中毒或重伤的;</w:t>
            </w:r>
          </w:p>
          <w:p>
            <w:pPr>
              <w:pStyle w:val="17"/>
              <w:jc w:val="both"/>
              <w:rPr>
                <w:rFonts w:hint="eastAsia"/>
                <w:color w:val="auto"/>
              </w:rPr>
            </w:pPr>
            <w:r>
              <w:rPr>
                <w:rFonts w:hint="eastAsia"/>
                <w:color w:val="auto"/>
              </w:rPr>
              <w:t>2.因环境污染疏散、转移人员5万人以上的;</w:t>
            </w:r>
          </w:p>
          <w:p>
            <w:pPr>
              <w:pStyle w:val="17"/>
              <w:jc w:val="both"/>
              <w:rPr>
                <w:rFonts w:hint="eastAsia"/>
                <w:color w:val="auto"/>
              </w:rPr>
            </w:pPr>
            <w:r>
              <w:rPr>
                <w:rFonts w:hint="eastAsia"/>
                <w:color w:val="auto"/>
              </w:rPr>
              <w:t>3.因环境污染造成直接经济损失1亿元以上的;</w:t>
            </w:r>
          </w:p>
          <w:p>
            <w:pPr>
              <w:pStyle w:val="17"/>
              <w:jc w:val="both"/>
              <w:rPr>
                <w:rFonts w:hint="eastAsia"/>
                <w:color w:val="auto"/>
              </w:rPr>
            </w:pPr>
            <w:r>
              <w:rPr>
                <w:rFonts w:hint="eastAsia"/>
                <w:color w:val="auto"/>
              </w:rPr>
              <w:t>4.因环境污染造成区域生态功能丧失或该区域国家重点保护物种灭绝的;</w:t>
            </w:r>
          </w:p>
          <w:p>
            <w:pPr>
              <w:pStyle w:val="17"/>
              <w:jc w:val="both"/>
              <w:rPr>
                <w:rFonts w:hint="eastAsia"/>
                <w:color w:val="auto"/>
              </w:rPr>
            </w:pPr>
            <w:r>
              <w:rPr>
                <w:rFonts w:hint="eastAsia"/>
                <w:color w:val="auto"/>
              </w:rPr>
              <w:t>5.因环境污染造成设区的市级以上城市集中式饮用水水源地取水中断的;</w:t>
            </w:r>
          </w:p>
          <w:p>
            <w:pPr>
              <w:pStyle w:val="17"/>
              <w:jc w:val="both"/>
              <w:rPr>
                <w:rFonts w:hint="eastAsia"/>
                <w:color w:val="auto"/>
              </w:rPr>
            </w:pPr>
            <w:r>
              <w:rPr>
                <w:rFonts w:hint="eastAsia"/>
                <w:color w:val="auto"/>
              </w:rPr>
              <w:t>6.Ⅰ、Ⅱ类放射源丢失、被盗、失控并造成大范围严重辐射污染后果的;放射性同位素和射线装置失控导致3人以上急性死亡的;放射性物质泄漏，造成大范围辐射污染后果的;</w:t>
            </w:r>
          </w:p>
          <w:p>
            <w:pPr>
              <w:pStyle w:val="17"/>
              <w:jc w:val="both"/>
              <w:rPr>
                <w:rFonts w:hint="eastAsia"/>
                <w:color w:val="auto"/>
              </w:rPr>
            </w:pPr>
            <w:r>
              <w:rPr>
                <w:rFonts w:hint="eastAsia"/>
                <w:color w:val="auto"/>
              </w:rPr>
              <w:t>7.造成重大跨国境影响的境内突发环境事件。</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263" w:hRule="atLeast"/>
          <w:jc w:val="center"/>
        </w:trPr>
        <w:tc>
          <w:tcPr>
            <w:tcW w:w="1014" w:type="dxa"/>
            <w:tcBorders>
              <w:tl2br w:val="nil"/>
              <w:tr2bl w:val="nil"/>
            </w:tcBorders>
            <w:tcMar>
              <w:left w:w="28" w:type="dxa"/>
              <w:right w:w="28" w:type="dxa"/>
            </w:tcMar>
            <w:vAlign w:val="center"/>
          </w:tcPr>
          <w:p>
            <w:pPr>
              <w:pStyle w:val="17"/>
              <w:rPr>
                <w:rFonts w:hint="eastAsia"/>
                <w:color w:val="auto"/>
              </w:rPr>
            </w:pPr>
            <w:r>
              <w:rPr>
                <w:rFonts w:hint="eastAsia"/>
                <w:color w:val="auto"/>
              </w:rPr>
              <w:t>重大环境事件</w:t>
            </w:r>
          </w:p>
          <w:p>
            <w:pPr>
              <w:pStyle w:val="17"/>
              <w:rPr>
                <w:rFonts w:hint="eastAsia"/>
                <w:color w:val="auto"/>
              </w:rPr>
            </w:pPr>
            <w:r>
              <w:rPr>
                <w:rFonts w:hint="eastAsia"/>
                <w:color w:val="auto"/>
              </w:rPr>
              <w:t>（Ⅱ级）</w:t>
            </w:r>
          </w:p>
        </w:tc>
        <w:tc>
          <w:tcPr>
            <w:tcW w:w="7348" w:type="dxa"/>
            <w:tcBorders>
              <w:tl2br w:val="nil"/>
              <w:tr2bl w:val="nil"/>
            </w:tcBorders>
            <w:vAlign w:val="top"/>
          </w:tcPr>
          <w:p>
            <w:pPr>
              <w:pStyle w:val="17"/>
              <w:jc w:val="both"/>
              <w:rPr>
                <w:rFonts w:hint="eastAsia"/>
                <w:color w:val="auto"/>
              </w:rPr>
            </w:pPr>
            <w:r>
              <w:rPr>
                <w:rFonts w:hint="eastAsia"/>
                <w:color w:val="auto"/>
              </w:rPr>
              <w:t>1.因环境污染直接导致10人以上30人以下死亡或50人以上100人以下中毒或重伤的;</w:t>
            </w:r>
          </w:p>
          <w:p>
            <w:pPr>
              <w:pStyle w:val="17"/>
              <w:jc w:val="both"/>
              <w:rPr>
                <w:rFonts w:hint="eastAsia"/>
                <w:color w:val="auto"/>
              </w:rPr>
            </w:pPr>
            <w:r>
              <w:rPr>
                <w:rFonts w:hint="eastAsia"/>
                <w:color w:val="auto"/>
              </w:rPr>
              <w:t>2.因环境污染疏散、转移人员1万人以上5万人以下的;</w:t>
            </w:r>
          </w:p>
          <w:p>
            <w:pPr>
              <w:pStyle w:val="17"/>
              <w:jc w:val="both"/>
              <w:rPr>
                <w:rFonts w:hint="eastAsia"/>
                <w:color w:val="auto"/>
              </w:rPr>
            </w:pPr>
            <w:r>
              <w:rPr>
                <w:rFonts w:hint="eastAsia"/>
                <w:color w:val="auto"/>
              </w:rPr>
              <w:t>3.因环境污染造成直接经济损失2000万元以上1亿元以下的;</w:t>
            </w:r>
          </w:p>
          <w:p>
            <w:pPr>
              <w:pStyle w:val="17"/>
              <w:jc w:val="both"/>
              <w:rPr>
                <w:rFonts w:hint="eastAsia"/>
                <w:color w:val="auto"/>
              </w:rPr>
            </w:pPr>
            <w:r>
              <w:rPr>
                <w:rFonts w:hint="eastAsia"/>
                <w:color w:val="auto"/>
              </w:rPr>
              <w:t>4.因环境污染造成区域生态功能部分丧失或该区域国家重点保护野生动植物种群大批死亡的;</w:t>
            </w:r>
          </w:p>
          <w:p>
            <w:pPr>
              <w:pStyle w:val="17"/>
              <w:jc w:val="both"/>
              <w:rPr>
                <w:rFonts w:hint="eastAsia"/>
                <w:color w:val="auto"/>
              </w:rPr>
            </w:pPr>
            <w:r>
              <w:rPr>
                <w:rFonts w:hint="eastAsia"/>
                <w:color w:val="auto"/>
              </w:rPr>
              <w:t>5.因环境污染造成县级城市集中式饮用水水源地取水中断的;</w:t>
            </w:r>
          </w:p>
          <w:p>
            <w:pPr>
              <w:pStyle w:val="17"/>
              <w:jc w:val="both"/>
              <w:rPr>
                <w:rFonts w:hint="eastAsia"/>
                <w:color w:val="auto"/>
              </w:rPr>
            </w:pPr>
            <w:r>
              <w:rPr>
                <w:rFonts w:hint="eastAsia"/>
                <w:color w:val="auto"/>
              </w:rPr>
              <w:t>6.Ⅰ、Ⅱ类放射源丢失、被盗的;放射性同位素和射线装置失控导致3人以下急性死亡或者10人以上急性重度放射病、局部器官残疾的;放射性物质泄漏，造成较大范围辐射污染后果的;</w:t>
            </w:r>
          </w:p>
          <w:p>
            <w:pPr>
              <w:pStyle w:val="17"/>
              <w:jc w:val="both"/>
              <w:rPr>
                <w:rFonts w:hint="eastAsia"/>
                <w:color w:val="auto"/>
              </w:rPr>
            </w:pPr>
            <w:r>
              <w:rPr>
                <w:rFonts w:hint="eastAsia"/>
                <w:color w:val="auto"/>
              </w:rPr>
              <w:t>7.造成跨省级行政区域影响的突发环境事件。</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2955" w:hRule="atLeast"/>
          <w:jc w:val="center"/>
        </w:trPr>
        <w:tc>
          <w:tcPr>
            <w:tcW w:w="1014" w:type="dxa"/>
            <w:tcBorders>
              <w:tl2br w:val="nil"/>
              <w:tr2bl w:val="nil"/>
            </w:tcBorders>
            <w:tcMar>
              <w:left w:w="28" w:type="dxa"/>
              <w:right w:w="28" w:type="dxa"/>
            </w:tcMar>
            <w:vAlign w:val="center"/>
          </w:tcPr>
          <w:p>
            <w:pPr>
              <w:pStyle w:val="17"/>
              <w:rPr>
                <w:rFonts w:hint="eastAsia"/>
                <w:color w:val="auto"/>
              </w:rPr>
            </w:pPr>
            <w:r>
              <w:rPr>
                <w:rFonts w:hint="eastAsia"/>
                <w:color w:val="auto"/>
              </w:rPr>
              <w:t>较大环境事件</w:t>
            </w:r>
          </w:p>
          <w:p>
            <w:pPr>
              <w:pStyle w:val="17"/>
              <w:rPr>
                <w:rFonts w:hint="eastAsia"/>
                <w:color w:val="auto"/>
              </w:rPr>
            </w:pPr>
            <w:r>
              <w:rPr>
                <w:rFonts w:hint="eastAsia"/>
                <w:color w:val="auto"/>
              </w:rPr>
              <w:t>（Ⅲ级）</w:t>
            </w:r>
          </w:p>
        </w:tc>
        <w:tc>
          <w:tcPr>
            <w:tcW w:w="7348" w:type="dxa"/>
            <w:tcBorders>
              <w:tl2br w:val="nil"/>
              <w:tr2bl w:val="nil"/>
            </w:tcBorders>
            <w:vAlign w:val="top"/>
          </w:tcPr>
          <w:p>
            <w:pPr>
              <w:pStyle w:val="17"/>
              <w:jc w:val="both"/>
              <w:rPr>
                <w:rFonts w:hint="eastAsia"/>
                <w:color w:val="auto"/>
              </w:rPr>
            </w:pPr>
            <w:r>
              <w:rPr>
                <w:rFonts w:hint="eastAsia"/>
                <w:color w:val="auto"/>
              </w:rPr>
              <w:t>1.因环境污染直接导致3人以上10人以下死亡或10人以上50人以下中毒或重伤的;</w:t>
            </w:r>
          </w:p>
          <w:p>
            <w:pPr>
              <w:pStyle w:val="17"/>
              <w:jc w:val="both"/>
              <w:rPr>
                <w:rFonts w:hint="eastAsia"/>
                <w:color w:val="auto"/>
              </w:rPr>
            </w:pPr>
            <w:r>
              <w:rPr>
                <w:rFonts w:hint="eastAsia"/>
                <w:color w:val="auto"/>
              </w:rPr>
              <w:t>2.因环境污染疏散、转移人员5000人以上1万人以下的;</w:t>
            </w:r>
          </w:p>
          <w:p>
            <w:pPr>
              <w:pStyle w:val="17"/>
              <w:jc w:val="both"/>
              <w:rPr>
                <w:rFonts w:hint="eastAsia"/>
                <w:color w:val="auto"/>
              </w:rPr>
            </w:pPr>
            <w:r>
              <w:rPr>
                <w:rFonts w:hint="eastAsia"/>
                <w:color w:val="auto"/>
              </w:rPr>
              <w:t>3.因环境污染造成直接经济损失500万元以上2000万元以下的;</w:t>
            </w:r>
          </w:p>
          <w:p>
            <w:pPr>
              <w:pStyle w:val="17"/>
              <w:jc w:val="both"/>
              <w:rPr>
                <w:rFonts w:hint="eastAsia"/>
                <w:color w:val="auto"/>
              </w:rPr>
            </w:pPr>
            <w:r>
              <w:rPr>
                <w:rFonts w:hint="eastAsia"/>
                <w:color w:val="auto"/>
              </w:rPr>
              <w:t>4.因环境污染造成国家重点保护的动植物物种受到破坏的;</w:t>
            </w:r>
          </w:p>
          <w:p>
            <w:pPr>
              <w:pStyle w:val="17"/>
              <w:jc w:val="both"/>
              <w:rPr>
                <w:rFonts w:hint="eastAsia"/>
                <w:color w:val="auto"/>
              </w:rPr>
            </w:pPr>
            <w:r>
              <w:rPr>
                <w:rFonts w:hint="eastAsia"/>
                <w:color w:val="auto"/>
              </w:rPr>
              <w:t>5.因环境污染造成乡镇集中式饮用水水源地取水中断的;</w:t>
            </w:r>
          </w:p>
          <w:p>
            <w:pPr>
              <w:pStyle w:val="17"/>
              <w:jc w:val="both"/>
              <w:rPr>
                <w:rFonts w:hint="eastAsia"/>
                <w:color w:val="auto"/>
              </w:rPr>
            </w:pPr>
            <w:r>
              <w:rPr>
                <w:rFonts w:hint="eastAsia"/>
                <w:color w:val="auto"/>
              </w:rPr>
              <w:t>6.Ⅲ类放射源丢失、被盗的;放射性同位素和射线装置失控导致10人以下急性重度放射病、局部器官残疾的;放射性物质泄漏，造成小范围辐射污染后果的;</w:t>
            </w:r>
          </w:p>
          <w:p>
            <w:pPr>
              <w:pStyle w:val="17"/>
              <w:jc w:val="both"/>
              <w:rPr>
                <w:rFonts w:hint="eastAsia"/>
                <w:color w:val="auto"/>
              </w:rPr>
            </w:pPr>
            <w:r>
              <w:rPr>
                <w:rFonts w:hint="eastAsia"/>
                <w:color w:val="auto"/>
              </w:rPr>
              <w:t>7.造成跨设区的市级行政区域影响的突发环境事件。</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2662" w:hRule="atLeast"/>
          <w:jc w:val="center"/>
        </w:trPr>
        <w:tc>
          <w:tcPr>
            <w:tcW w:w="1014" w:type="dxa"/>
            <w:tcBorders>
              <w:tl2br w:val="nil"/>
              <w:tr2bl w:val="nil"/>
            </w:tcBorders>
            <w:tcMar>
              <w:left w:w="28" w:type="dxa"/>
              <w:right w:w="28" w:type="dxa"/>
            </w:tcMar>
            <w:vAlign w:val="center"/>
          </w:tcPr>
          <w:p>
            <w:pPr>
              <w:pStyle w:val="17"/>
              <w:rPr>
                <w:rFonts w:hint="eastAsia"/>
                <w:color w:val="auto"/>
              </w:rPr>
            </w:pPr>
            <w:r>
              <w:rPr>
                <w:rFonts w:hint="eastAsia"/>
                <w:color w:val="auto"/>
              </w:rPr>
              <w:t>一般环境事件</w:t>
            </w:r>
          </w:p>
          <w:p>
            <w:pPr>
              <w:pStyle w:val="17"/>
              <w:rPr>
                <w:rFonts w:hint="eastAsia"/>
                <w:color w:val="auto"/>
              </w:rPr>
            </w:pPr>
            <w:r>
              <w:rPr>
                <w:rFonts w:hint="eastAsia"/>
                <w:color w:val="auto"/>
              </w:rPr>
              <w:t>（Ⅳ级）</w:t>
            </w:r>
          </w:p>
        </w:tc>
        <w:tc>
          <w:tcPr>
            <w:tcW w:w="7348" w:type="dxa"/>
            <w:tcBorders>
              <w:tl2br w:val="nil"/>
              <w:tr2bl w:val="nil"/>
            </w:tcBorders>
            <w:vAlign w:val="top"/>
          </w:tcPr>
          <w:p>
            <w:pPr>
              <w:pStyle w:val="17"/>
              <w:jc w:val="both"/>
              <w:rPr>
                <w:rFonts w:hint="eastAsia"/>
                <w:color w:val="auto"/>
              </w:rPr>
            </w:pPr>
            <w:r>
              <w:rPr>
                <w:rFonts w:hint="eastAsia"/>
                <w:color w:val="auto"/>
              </w:rPr>
              <w:t>1.因环境污染直接导致3人以下死亡或10人以下中毒或重伤的;</w:t>
            </w:r>
          </w:p>
          <w:p>
            <w:pPr>
              <w:pStyle w:val="17"/>
              <w:jc w:val="both"/>
              <w:rPr>
                <w:rFonts w:hint="eastAsia"/>
                <w:color w:val="auto"/>
              </w:rPr>
            </w:pPr>
            <w:r>
              <w:rPr>
                <w:rFonts w:hint="eastAsia"/>
                <w:color w:val="auto"/>
              </w:rPr>
              <w:t>2.因环境污染疏散、转移人员5000人以下的;</w:t>
            </w:r>
          </w:p>
          <w:p>
            <w:pPr>
              <w:pStyle w:val="17"/>
              <w:jc w:val="both"/>
              <w:rPr>
                <w:rFonts w:hint="eastAsia"/>
                <w:color w:val="auto"/>
              </w:rPr>
            </w:pPr>
            <w:r>
              <w:rPr>
                <w:rFonts w:hint="eastAsia"/>
                <w:color w:val="auto"/>
              </w:rPr>
              <w:t>3.因环境污染造成直接经济损失500万元以下的;</w:t>
            </w:r>
          </w:p>
          <w:p>
            <w:pPr>
              <w:pStyle w:val="17"/>
              <w:jc w:val="both"/>
              <w:rPr>
                <w:rFonts w:hint="eastAsia"/>
                <w:color w:val="auto"/>
              </w:rPr>
            </w:pPr>
            <w:r>
              <w:rPr>
                <w:rFonts w:hint="eastAsia"/>
                <w:color w:val="auto"/>
              </w:rPr>
              <w:t>4.因环境污染造成跨县级行政区域纠纷，引起一般性群体影响的;</w:t>
            </w:r>
          </w:p>
          <w:p>
            <w:pPr>
              <w:pStyle w:val="17"/>
              <w:jc w:val="both"/>
              <w:rPr>
                <w:rFonts w:hint="eastAsia"/>
                <w:color w:val="auto"/>
              </w:rPr>
            </w:pPr>
            <w:r>
              <w:rPr>
                <w:rFonts w:hint="eastAsia"/>
                <w:color w:val="auto"/>
              </w:rPr>
              <w:t>5.Ⅳ、Ⅴ类放射源丢失、被盗的;放射性同位素和射线装置失控导致人员受到超过年剂量限值的照射的;放射性物质泄漏，造成厂区内或设施内局部辐射污染后果的;铀矿冶、伴生矿超标排放，造成环境辐射污染后果的;</w:t>
            </w:r>
          </w:p>
          <w:p>
            <w:pPr>
              <w:pStyle w:val="17"/>
              <w:jc w:val="both"/>
              <w:rPr>
                <w:rFonts w:hint="eastAsia"/>
                <w:color w:val="auto"/>
              </w:rPr>
            </w:pPr>
            <w:r>
              <w:rPr>
                <w:rFonts w:hint="eastAsia"/>
                <w:color w:val="auto"/>
              </w:rPr>
              <w:t>6.对环境造成一定影响，尚未达到较大突发环境事件级别的。</w:t>
            </w:r>
          </w:p>
        </w:tc>
      </w:tr>
    </w:tbl>
    <w:p>
      <w:pPr>
        <w:pStyle w:val="14"/>
        <w:keepNext w:val="0"/>
        <w:keepLines w:val="0"/>
        <w:pageBreakBefore w:val="0"/>
        <w:widowControl w:val="0"/>
        <w:kinsoku/>
        <w:wordWrap/>
        <w:overflowPunct/>
        <w:topLinePunct w:val="0"/>
        <w:autoSpaceDE/>
        <w:autoSpaceDN/>
        <w:bidi w:val="0"/>
        <w:adjustRightInd/>
        <w:snapToGrid/>
        <w:spacing w:before="157" w:beforeLines="50" w:after="0" w:line="360" w:lineRule="auto"/>
        <w:ind w:left="0" w:leftChars="0" w:right="0" w:rightChars="0" w:firstLine="480" w:firstLineChars="200"/>
        <w:jc w:val="both"/>
        <w:textAlignment w:val="auto"/>
        <w:outlineLvl w:val="9"/>
        <w:rPr>
          <w:rFonts w:hint="eastAsia"/>
          <w:color w:val="auto"/>
        </w:rPr>
      </w:pPr>
      <w:r>
        <w:rPr>
          <w:rFonts w:hint="eastAsia"/>
          <w:color w:val="auto"/>
        </w:rPr>
        <w:t>根据国家突发环境事件应急预案突发环境事件风机原则，</w:t>
      </w:r>
      <w:r>
        <w:rPr>
          <w:rFonts w:hint="eastAsia"/>
          <w:color w:val="auto"/>
          <w:lang w:val="en-US" w:eastAsia="zh-CN"/>
        </w:rPr>
        <w:t>余干县污水处理厂</w:t>
      </w:r>
      <w:r>
        <w:rPr>
          <w:rFonts w:hint="eastAsia"/>
          <w:color w:val="auto"/>
        </w:rPr>
        <w:t>可能发生的突发环境事件为一般环境事件。</w:t>
      </w:r>
    </w:p>
    <w:p>
      <w:pPr>
        <w:pStyle w:val="14"/>
        <w:rPr>
          <w:rFonts w:hint="eastAsia"/>
          <w:color w:val="auto"/>
        </w:rPr>
      </w:pPr>
      <w:r>
        <w:rPr>
          <w:rFonts w:hint="eastAsia"/>
          <w:color w:val="auto"/>
        </w:rPr>
        <w:t>同时，</w:t>
      </w:r>
      <w:r>
        <w:rPr>
          <w:rFonts w:hint="eastAsia"/>
          <w:color w:val="auto"/>
          <w:lang w:val="en-US" w:eastAsia="zh-CN"/>
        </w:rPr>
        <w:t>余干县污水处理厂</w:t>
      </w:r>
      <w:r>
        <w:rPr>
          <w:rFonts w:hint="eastAsia"/>
          <w:color w:val="auto"/>
        </w:rPr>
        <w:t>按照厂区可能发生的突发环境事件的严重性、紧急程度、危害程度、影响范围及可控性，将自身突发环境事件分为三级：①Ⅰ级响应级别——超出公司的范围，可能造成厂区及周边范围影响的突发环境事件；②Ⅱ级响应级别——超出班组的范围，可能造成厂区范围影响的突发环境事件；③Ⅲ级响应级别——事故班组影响范围内的突发环境事件。</w:t>
      </w:r>
    </w:p>
    <w:p>
      <w:pPr>
        <w:pStyle w:val="14"/>
        <w:rPr>
          <w:rFonts w:hint="eastAsia" w:ascii="仿宋_GB2312" w:hAnsi="宋体" w:eastAsia="仿宋_GB2312"/>
          <w:color w:val="auto"/>
          <w:szCs w:val="28"/>
        </w:rPr>
      </w:pPr>
      <w:r>
        <w:rPr>
          <w:rFonts w:hint="eastAsia"/>
          <w:color w:val="auto"/>
        </w:rPr>
        <w:t>突发环境事件应急等级启动条件见表7</w:t>
      </w:r>
      <w:r>
        <w:rPr>
          <w:rFonts w:hint="eastAsia"/>
          <w:color w:val="auto"/>
          <w:lang w:val="en-US" w:eastAsia="zh-CN"/>
        </w:rPr>
        <w:t>.1</w:t>
      </w:r>
      <w:r>
        <w:rPr>
          <w:rFonts w:hint="eastAsia"/>
          <w:color w:val="auto"/>
        </w:rPr>
        <w:t>-2。</w:t>
      </w:r>
    </w:p>
    <w:p>
      <w:pPr>
        <w:pStyle w:val="15"/>
        <w:rPr>
          <w:rFonts w:hint="eastAsia"/>
          <w:color w:val="auto"/>
        </w:rPr>
      </w:pPr>
      <w:r>
        <w:rPr>
          <w:rFonts w:hint="eastAsia"/>
          <w:color w:val="auto"/>
        </w:rPr>
        <w:t>表7</w:t>
      </w:r>
      <w:r>
        <w:rPr>
          <w:rFonts w:hint="eastAsia"/>
          <w:color w:val="auto"/>
          <w:lang w:val="en-US" w:eastAsia="zh-CN"/>
        </w:rPr>
        <w:t>.1</w:t>
      </w:r>
      <w:r>
        <w:rPr>
          <w:rFonts w:hint="eastAsia"/>
          <w:color w:val="auto"/>
        </w:rPr>
        <w:t>-2   突发环境事件应急等级启动条件一览表</w:t>
      </w:r>
    </w:p>
    <w:tbl>
      <w:tblPr>
        <w:tblStyle w:val="11"/>
        <w:tblW w:w="8362"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597"/>
        <w:gridCol w:w="1546"/>
        <w:gridCol w:w="6219"/>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7" w:type="dxa"/>
            <w:tcBorders>
              <w:bottom w:val="double" w:color="auto" w:sz="4" w:space="0"/>
            </w:tcBorders>
            <w:tcMar>
              <w:left w:w="28" w:type="dxa"/>
              <w:right w:w="28" w:type="dxa"/>
            </w:tcMar>
            <w:vAlign w:val="center"/>
          </w:tcPr>
          <w:p>
            <w:pPr>
              <w:pStyle w:val="17"/>
              <w:rPr>
                <w:rFonts w:hint="eastAsia"/>
                <w:color w:val="auto"/>
              </w:rPr>
            </w:pPr>
            <w:r>
              <w:rPr>
                <w:rFonts w:hint="eastAsia"/>
                <w:color w:val="auto"/>
              </w:rPr>
              <w:t>响应</w:t>
            </w:r>
          </w:p>
          <w:p>
            <w:pPr>
              <w:pStyle w:val="17"/>
              <w:rPr>
                <w:rFonts w:hint="eastAsia"/>
                <w:color w:val="auto"/>
              </w:rPr>
            </w:pPr>
            <w:r>
              <w:rPr>
                <w:rFonts w:hint="eastAsia"/>
                <w:color w:val="auto"/>
              </w:rPr>
              <w:t>级别</w:t>
            </w:r>
          </w:p>
        </w:tc>
        <w:tc>
          <w:tcPr>
            <w:tcW w:w="1546" w:type="dxa"/>
            <w:tcBorders>
              <w:bottom w:val="double" w:color="auto" w:sz="4" w:space="0"/>
            </w:tcBorders>
            <w:vAlign w:val="center"/>
          </w:tcPr>
          <w:p>
            <w:pPr>
              <w:pStyle w:val="17"/>
              <w:rPr>
                <w:rFonts w:hint="eastAsia"/>
                <w:color w:val="auto"/>
              </w:rPr>
            </w:pPr>
            <w:r>
              <w:rPr>
                <w:rFonts w:hint="eastAsia"/>
                <w:color w:val="auto"/>
              </w:rPr>
              <w:t>响应主体</w:t>
            </w:r>
          </w:p>
        </w:tc>
        <w:tc>
          <w:tcPr>
            <w:tcW w:w="6219" w:type="dxa"/>
            <w:tcBorders>
              <w:bottom w:val="double" w:color="auto" w:sz="4" w:space="0"/>
            </w:tcBorders>
            <w:vAlign w:val="center"/>
          </w:tcPr>
          <w:p>
            <w:pPr>
              <w:pStyle w:val="17"/>
              <w:rPr>
                <w:rFonts w:hint="eastAsia"/>
                <w:color w:val="auto"/>
              </w:rPr>
            </w:pPr>
            <w:r>
              <w:rPr>
                <w:rFonts w:hint="eastAsia"/>
                <w:color w:val="auto"/>
              </w:rPr>
              <w:t>启动条件</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7" w:type="dxa"/>
            <w:tcBorders>
              <w:top w:val="double" w:color="auto" w:sz="4" w:space="0"/>
              <w:tl2br w:val="nil"/>
              <w:tr2bl w:val="nil"/>
            </w:tcBorders>
            <w:tcMar>
              <w:left w:w="28" w:type="dxa"/>
              <w:right w:w="28" w:type="dxa"/>
            </w:tcMar>
            <w:vAlign w:val="center"/>
          </w:tcPr>
          <w:p>
            <w:pPr>
              <w:pStyle w:val="17"/>
              <w:rPr>
                <w:rFonts w:hint="eastAsia"/>
                <w:color w:val="auto"/>
              </w:rPr>
            </w:pPr>
            <w:r>
              <w:rPr>
                <w:rFonts w:hint="eastAsia"/>
                <w:color w:val="auto"/>
              </w:rPr>
              <w:t>Ⅰ级</w:t>
            </w:r>
          </w:p>
        </w:tc>
        <w:tc>
          <w:tcPr>
            <w:tcW w:w="1546" w:type="dxa"/>
            <w:tcBorders>
              <w:top w:val="double" w:color="auto" w:sz="4" w:space="0"/>
              <w:tl2br w:val="nil"/>
              <w:tr2bl w:val="nil"/>
            </w:tcBorders>
            <w:vAlign w:val="center"/>
          </w:tcPr>
          <w:p>
            <w:pPr>
              <w:pStyle w:val="17"/>
              <w:rPr>
                <w:rFonts w:hint="eastAsia"/>
                <w:color w:val="auto"/>
              </w:rPr>
            </w:pPr>
            <w:r>
              <w:rPr>
                <w:rFonts w:hint="eastAsia"/>
                <w:color w:val="auto"/>
                <w:lang w:val="en-US" w:eastAsia="zh-CN"/>
              </w:rPr>
              <w:t>余干县</w:t>
            </w:r>
            <w:r>
              <w:rPr>
                <w:rFonts w:hint="eastAsia"/>
                <w:color w:val="auto"/>
              </w:rPr>
              <w:t>人民政府、</w:t>
            </w:r>
            <w:r>
              <w:rPr>
                <w:rFonts w:hint="eastAsia"/>
                <w:color w:val="auto"/>
                <w:lang w:val="en-US" w:eastAsia="zh-CN"/>
              </w:rPr>
              <w:t>余干县</w:t>
            </w:r>
            <w:r>
              <w:rPr>
                <w:rFonts w:hint="eastAsia"/>
                <w:color w:val="auto"/>
              </w:rPr>
              <w:t>环保局</w:t>
            </w:r>
          </w:p>
        </w:tc>
        <w:tc>
          <w:tcPr>
            <w:tcW w:w="6219" w:type="dxa"/>
            <w:tcBorders>
              <w:top w:val="double" w:color="auto" w:sz="4" w:space="0"/>
              <w:tl2br w:val="nil"/>
              <w:tr2bl w:val="nil"/>
            </w:tcBorders>
            <w:vAlign w:val="top"/>
          </w:tcPr>
          <w:p>
            <w:pPr>
              <w:pStyle w:val="17"/>
              <w:jc w:val="both"/>
              <w:rPr>
                <w:rFonts w:hint="eastAsia"/>
                <w:color w:val="auto"/>
              </w:rPr>
            </w:pPr>
            <w:r>
              <w:rPr>
                <w:rFonts w:hint="eastAsia"/>
                <w:color w:val="auto"/>
              </w:rPr>
              <w:t>污水处理装置故障、停电、自然灾害等引起超标污水较长时间排放，</w:t>
            </w:r>
            <w:r>
              <w:rPr>
                <w:rFonts w:hint="eastAsia"/>
                <w:color w:val="auto"/>
                <w:lang w:val="en-US" w:eastAsia="zh-CN"/>
              </w:rPr>
              <w:t>进入互惠河</w:t>
            </w:r>
            <w:r>
              <w:rPr>
                <w:rFonts w:hint="eastAsia"/>
                <w:color w:val="auto"/>
              </w:rPr>
              <w:t>；</w:t>
            </w:r>
          </w:p>
          <w:p>
            <w:pPr>
              <w:pStyle w:val="17"/>
              <w:jc w:val="both"/>
              <w:rPr>
                <w:rFonts w:hint="eastAsia"/>
                <w:color w:val="auto"/>
              </w:rPr>
            </w:pPr>
            <w:r>
              <w:rPr>
                <w:rFonts w:hint="eastAsia"/>
                <w:color w:val="auto"/>
              </w:rPr>
              <w:t>该事件发生后经研判厂区不可控，可能危及周边环境安全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7" w:type="dxa"/>
            <w:tcBorders>
              <w:tl2br w:val="nil"/>
              <w:tr2bl w:val="nil"/>
            </w:tcBorders>
            <w:tcMar>
              <w:left w:w="28" w:type="dxa"/>
              <w:right w:w="28" w:type="dxa"/>
            </w:tcMar>
            <w:vAlign w:val="center"/>
          </w:tcPr>
          <w:p>
            <w:pPr>
              <w:pStyle w:val="17"/>
              <w:rPr>
                <w:rFonts w:hint="eastAsia"/>
                <w:color w:val="auto"/>
              </w:rPr>
            </w:pPr>
            <w:r>
              <w:rPr>
                <w:rFonts w:hint="eastAsia"/>
                <w:color w:val="auto"/>
              </w:rPr>
              <w:t>Ⅱ级</w:t>
            </w:r>
          </w:p>
        </w:tc>
        <w:tc>
          <w:tcPr>
            <w:tcW w:w="1546" w:type="dxa"/>
            <w:tcBorders>
              <w:tl2br w:val="nil"/>
              <w:tr2bl w:val="nil"/>
            </w:tcBorders>
            <w:vAlign w:val="center"/>
          </w:tcPr>
          <w:p>
            <w:pPr>
              <w:pStyle w:val="17"/>
              <w:rPr>
                <w:rFonts w:hint="eastAsia"/>
                <w:color w:val="auto"/>
              </w:rPr>
            </w:pPr>
            <w:r>
              <w:rPr>
                <w:rFonts w:hint="eastAsia"/>
                <w:color w:val="auto"/>
                <w:lang w:val="en-US" w:eastAsia="zh-CN"/>
              </w:rPr>
              <w:t>余干县污水处理厂</w:t>
            </w:r>
          </w:p>
        </w:tc>
        <w:tc>
          <w:tcPr>
            <w:tcW w:w="6219" w:type="dxa"/>
            <w:tcBorders>
              <w:tl2br w:val="nil"/>
              <w:tr2bl w:val="nil"/>
            </w:tcBorders>
            <w:vAlign w:val="top"/>
          </w:tcPr>
          <w:p>
            <w:pPr>
              <w:pStyle w:val="17"/>
              <w:jc w:val="both"/>
              <w:rPr>
                <w:rFonts w:hint="eastAsia"/>
                <w:color w:val="auto"/>
              </w:rPr>
            </w:pPr>
            <w:r>
              <w:rPr>
                <w:rFonts w:hint="eastAsia"/>
                <w:color w:val="auto"/>
              </w:rPr>
              <w:t>①单个处理系统污水输送管道破裂、污水处理效率降低等引起污水超标排放，但未污染到</w:t>
            </w:r>
            <w:r>
              <w:rPr>
                <w:rFonts w:hint="eastAsia"/>
                <w:color w:val="auto"/>
                <w:lang w:eastAsia="zh-CN"/>
              </w:rPr>
              <w:t>互惠河</w:t>
            </w:r>
            <w:r>
              <w:rPr>
                <w:rFonts w:hint="eastAsia"/>
                <w:color w:val="auto"/>
              </w:rPr>
              <w:t>，公司可控；</w:t>
            </w:r>
          </w:p>
          <w:p>
            <w:pPr>
              <w:pStyle w:val="17"/>
              <w:jc w:val="both"/>
              <w:rPr>
                <w:rFonts w:hint="eastAsia"/>
                <w:color w:val="auto"/>
              </w:rPr>
            </w:pPr>
            <w:r>
              <w:rPr>
                <w:rFonts w:hint="eastAsia"/>
                <w:color w:val="auto"/>
              </w:rPr>
              <w:t>②</w:t>
            </w:r>
            <w:r>
              <w:rPr>
                <w:rFonts w:hint="eastAsia"/>
                <w:color w:val="auto"/>
                <w:lang w:val="en-US" w:eastAsia="zh-CN"/>
              </w:rPr>
              <w:t>硫酸</w:t>
            </w:r>
            <w:r>
              <w:rPr>
                <w:rFonts w:hint="eastAsia"/>
                <w:color w:val="auto"/>
              </w:rPr>
              <w:t>、</w:t>
            </w:r>
            <w:r>
              <w:rPr>
                <w:rFonts w:hint="eastAsia"/>
                <w:color w:val="auto"/>
                <w:lang w:val="en-US" w:eastAsia="zh-CN"/>
              </w:rPr>
              <w:t>次氯酸钠</w:t>
            </w:r>
            <w:r>
              <w:rPr>
                <w:rFonts w:hint="eastAsia"/>
                <w:color w:val="auto"/>
              </w:rPr>
              <w:t>因人误操作、设备故障等导致泄漏，可能造成泄漏区域内环境危害或人员损伤；</w:t>
            </w:r>
          </w:p>
          <w:p>
            <w:pPr>
              <w:pStyle w:val="17"/>
              <w:jc w:val="both"/>
              <w:rPr>
                <w:rFonts w:hint="eastAsia"/>
                <w:color w:val="auto"/>
              </w:rPr>
            </w:pPr>
            <w:r>
              <w:rPr>
                <w:rFonts w:hint="eastAsia"/>
                <w:color w:val="auto"/>
              </w:rPr>
              <w:t>以上事件发生后经研判厂区可控，可能危及厂区范围内环境安全或公众安全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97" w:type="dxa"/>
            <w:tcBorders>
              <w:tl2br w:val="nil"/>
              <w:tr2bl w:val="nil"/>
            </w:tcBorders>
            <w:tcMar>
              <w:left w:w="28" w:type="dxa"/>
              <w:right w:w="28" w:type="dxa"/>
            </w:tcMar>
            <w:vAlign w:val="center"/>
          </w:tcPr>
          <w:p>
            <w:pPr>
              <w:pStyle w:val="17"/>
              <w:rPr>
                <w:rFonts w:hint="eastAsia"/>
                <w:color w:val="auto"/>
              </w:rPr>
            </w:pPr>
            <w:r>
              <w:rPr>
                <w:rFonts w:hint="eastAsia"/>
                <w:color w:val="auto"/>
              </w:rPr>
              <w:t>Ⅲ级</w:t>
            </w:r>
          </w:p>
        </w:tc>
        <w:tc>
          <w:tcPr>
            <w:tcW w:w="1546" w:type="dxa"/>
            <w:tcBorders>
              <w:tl2br w:val="nil"/>
              <w:tr2bl w:val="nil"/>
            </w:tcBorders>
            <w:vAlign w:val="center"/>
          </w:tcPr>
          <w:p>
            <w:pPr>
              <w:pStyle w:val="17"/>
              <w:rPr>
                <w:rFonts w:hint="eastAsia"/>
                <w:color w:val="auto"/>
              </w:rPr>
            </w:pPr>
            <w:r>
              <w:rPr>
                <w:rFonts w:hint="eastAsia"/>
                <w:color w:val="auto"/>
              </w:rPr>
              <w:t>事故班组</w:t>
            </w:r>
          </w:p>
        </w:tc>
        <w:tc>
          <w:tcPr>
            <w:tcW w:w="6219" w:type="dxa"/>
            <w:tcBorders>
              <w:tl2br w:val="nil"/>
              <w:tr2bl w:val="nil"/>
            </w:tcBorders>
            <w:vAlign w:val="top"/>
          </w:tcPr>
          <w:p>
            <w:pPr>
              <w:pStyle w:val="17"/>
              <w:jc w:val="both"/>
              <w:rPr>
                <w:rFonts w:hint="eastAsia"/>
                <w:color w:val="auto"/>
              </w:rPr>
            </w:pPr>
            <w:r>
              <w:rPr>
                <w:rFonts w:hint="eastAsia"/>
                <w:color w:val="auto"/>
              </w:rPr>
              <w:t>①污水处理装置故障，事故班组人员及时修复，未对出水水质产生影响；</w:t>
            </w:r>
          </w:p>
          <w:p>
            <w:pPr>
              <w:pStyle w:val="17"/>
              <w:jc w:val="both"/>
              <w:rPr>
                <w:rFonts w:hint="eastAsia"/>
                <w:color w:val="auto"/>
              </w:rPr>
            </w:pPr>
            <w:r>
              <w:rPr>
                <w:rFonts w:hint="eastAsia"/>
                <w:color w:val="auto"/>
              </w:rPr>
              <w:t>②</w:t>
            </w:r>
            <w:r>
              <w:rPr>
                <w:rFonts w:hint="eastAsia"/>
                <w:color w:val="auto"/>
                <w:lang w:val="en-US" w:eastAsia="zh-CN"/>
              </w:rPr>
              <w:t>硫酸</w:t>
            </w:r>
            <w:r>
              <w:rPr>
                <w:rFonts w:hint="eastAsia"/>
                <w:color w:val="auto"/>
              </w:rPr>
              <w:t>储罐小剂量泄漏，未造成泄漏区域环境危害或人员损伤；</w:t>
            </w:r>
          </w:p>
          <w:p>
            <w:pPr>
              <w:pStyle w:val="17"/>
              <w:jc w:val="both"/>
              <w:rPr>
                <w:rFonts w:hint="eastAsia"/>
                <w:color w:val="auto"/>
              </w:rPr>
            </w:pPr>
            <w:r>
              <w:rPr>
                <w:rFonts w:hint="eastAsia"/>
                <w:color w:val="auto"/>
              </w:rPr>
              <w:t>以上事件发生后班组可控，可能危及事故工段内环境安全或公众安全。</w:t>
            </w:r>
          </w:p>
        </w:tc>
      </w:tr>
    </w:tbl>
    <w:p>
      <w:pPr>
        <w:pStyle w:val="14"/>
        <w:keepNext w:val="0"/>
        <w:keepLines w:val="0"/>
        <w:pageBreakBefore w:val="0"/>
        <w:widowControl w:val="0"/>
        <w:kinsoku/>
        <w:wordWrap/>
        <w:overflowPunct/>
        <w:topLinePunct w:val="0"/>
        <w:autoSpaceDE/>
        <w:autoSpaceDN/>
        <w:bidi w:val="0"/>
        <w:adjustRightInd/>
        <w:snapToGrid/>
        <w:spacing w:before="157" w:beforeLines="50" w:after="0" w:line="360" w:lineRule="auto"/>
        <w:ind w:left="0" w:leftChars="0" w:right="0" w:rightChars="0" w:firstLine="480" w:firstLineChars="200"/>
        <w:jc w:val="both"/>
        <w:textAlignment w:val="auto"/>
        <w:outlineLvl w:val="9"/>
        <w:rPr>
          <w:rFonts w:hint="eastAsia"/>
          <w:color w:val="auto"/>
        </w:rPr>
      </w:pPr>
      <w:r>
        <w:rPr>
          <w:rFonts w:hint="eastAsia"/>
          <w:color w:val="auto"/>
        </w:rPr>
        <w:t>当启动Ⅰ级响应时，</w:t>
      </w:r>
      <w:r>
        <w:rPr>
          <w:rFonts w:hint="eastAsia"/>
          <w:color w:val="auto"/>
          <w:lang w:val="en-US" w:eastAsia="zh-CN"/>
        </w:rPr>
        <w:t>余干县污水处理厂</w:t>
      </w:r>
      <w:r>
        <w:rPr>
          <w:rFonts w:hint="eastAsia"/>
          <w:color w:val="auto"/>
        </w:rPr>
        <w:t>应急指挥中心在1小时内向</w:t>
      </w:r>
      <w:r>
        <w:rPr>
          <w:rFonts w:hint="eastAsia"/>
          <w:color w:val="auto"/>
          <w:lang w:val="en-US" w:eastAsia="zh-CN"/>
        </w:rPr>
        <w:t>余干县</w:t>
      </w:r>
      <w:r>
        <w:rPr>
          <w:rFonts w:hint="eastAsia"/>
          <w:color w:val="auto"/>
        </w:rPr>
        <w:t>人民政府和</w:t>
      </w:r>
      <w:r>
        <w:rPr>
          <w:rFonts w:hint="eastAsia"/>
          <w:color w:val="auto"/>
          <w:lang w:val="en-US" w:eastAsia="zh-CN"/>
        </w:rPr>
        <w:t>余干县</w:t>
      </w:r>
      <w:r>
        <w:rPr>
          <w:rFonts w:hint="eastAsia"/>
          <w:color w:val="auto"/>
        </w:rPr>
        <w:t>环保局报告。</w:t>
      </w:r>
    </w:p>
    <w:p>
      <w:pPr>
        <w:pStyle w:val="14"/>
        <w:rPr>
          <w:color w:val="auto"/>
        </w:rPr>
      </w:pPr>
      <w:r>
        <w:rPr>
          <w:rFonts w:hint="eastAsia"/>
          <w:color w:val="auto"/>
        </w:rPr>
        <w:t>污水厂应急响应分级流程见图7</w:t>
      </w:r>
      <w:r>
        <w:rPr>
          <w:rFonts w:hint="eastAsia"/>
          <w:color w:val="auto"/>
          <w:lang w:val="en-US" w:eastAsia="zh-CN"/>
        </w:rPr>
        <w:t>.1</w:t>
      </w:r>
      <w:r>
        <w:rPr>
          <w:rFonts w:hint="eastAsia"/>
          <w:color w:val="auto"/>
        </w:rPr>
        <w:t>-1。</w:t>
      </w:r>
    </w:p>
    <w:p>
      <w:pPr>
        <w:pStyle w:val="14"/>
        <w:rPr>
          <w:color w:val="auto"/>
        </w:rPr>
      </w:pPr>
      <w:r>
        <w:rPr>
          <w:rFonts w:hint="eastAsia" w:hAnsi="宋体"/>
          <w:color w:val="auto"/>
        </w:rPr>
        <mc:AlternateContent>
          <mc:Choice Requires="wpg">
            <w:drawing>
              <wp:anchor distT="0" distB="0" distL="114300" distR="114300" simplePos="0" relativeHeight="251755520" behindDoc="0" locked="0" layoutInCell="1" allowOverlap="1">
                <wp:simplePos x="0" y="0"/>
                <wp:positionH relativeFrom="column">
                  <wp:posOffset>264160</wp:posOffset>
                </wp:positionH>
                <wp:positionV relativeFrom="paragraph">
                  <wp:posOffset>127635</wp:posOffset>
                </wp:positionV>
                <wp:extent cx="4589780" cy="4617720"/>
                <wp:effectExtent l="0" t="4445" r="20320" b="6985"/>
                <wp:wrapNone/>
                <wp:docPr id="77" name="组合 25"/>
                <wp:cNvGraphicFramePr/>
                <a:graphic xmlns:a="http://schemas.openxmlformats.org/drawingml/2006/main">
                  <a:graphicData uri="http://schemas.microsoft.com/office/word/2010/wordprocessingGroup">
                    <wpg:wgp>
                      <wpg:cNvGrpSpPr/>
                      <wpg:grpSpPr>
                        <a:xfrm>
                          <a:off x="0" y="0"/>
                          <a:ext cx="4589780" cy="4617720"/>
                          <a:chOff x="2486" y="2026"/>
                          <a:chExt cx="7228" cy="7272"/>
                        </a:xfrm>
                      </wpg:grpSpPr>
                      <wps:wsp>
                        <wps:cNvPr id="43" name="Text Box 634"/>
                        <wps:cNvSpPr txBox="1"/>
                        <wps:spPr>
                          <a:xfrm>
                            <a:off x="4072" y="2026"/>
                            <a:ext cx="1432" cy="393"/>
                          </a:xfrm>
                          <a:prstGeom prst="rect">
                            <a:avLst/>
                          </a:prstGeom>
                          <a:noFill/>
                          <a:ln w="6350" cap="flat" cmpd="sng">
                            <a:solidFill>
                              <a:srgbClr val="000000"/>
                            </a:solidFill>
                            <a:prstDash val="solid"/>
                            <a:miter/>
                            <a:headEnd type="none" w="med" len="med"/>
                            <a:tailEnd type="none" w="med" len="med"/>
                          </a:ln>
                        </wps:spPr>
                        <wps:txbx>
                          <w:txbxContent>
                            <w:p>
                              <w:pPr>
                                <w:spacing w:line="0" w:lineRule="atLeast"/>
                                <w:ind w:left="0" w:leftChars="0" w:firstLine="0" w:firstLineChars="0"/>
                                <w:jc w:val="center"/>
                                <w:rPr>
                                  <w:rFonts w:hint="eastAsia" w:ascii="宋体" w:hAnsi="宋体" w:eastAsia="宋体" w:cs="宋体"/>
                                  <w:spacing w:val="-10"/>
                                  <w:sz w:val="23"/>
                                  <w:szCs w:val="23"/>
                                </w:rPr>
                              </w:pPr>
                              <w:r>
                                <w:rPr>
                                  <w:rFonts w:hint="eastAsia" w:ascii="宋体" w:hAnsi="宋体" w:eastAsia="宋体" w:cs="宋体"/>
                                  <w:spacing w:val="-10"/>
                                  <w:sz w:val="23"/>
                                  <w:szCs w:val="23"/>
                                </w:rPr>
                                <w:t>报警信息</w:t>
                              </w:r>
                            </w:p>
                          </w:txbxContent>
                        </wps:txbx>
                        <wps:bodyPr lIns="0" tIns="0" rIns="0" bIns="0" upright="1"/>
                      </wps:wsp>
                      <wps:wsp>
                        <wps:cNvPr id="44" name="Line 635"/>
                        <wps:cNvCnPr/>
                        <wps:spPr>
                          <a:xfrm>
                            <a:off x="4776" y="3236"/>
                            <a:ext cx="1" cy="373"/>
                          </a:xfrm>
                          <a:prstGeom prst="line">
                            <a:avLst/>
                          </a:prstGeom>
                          <a:ln w="6350" cap="flat" cmpd="sng">
                            <a:solidFill>
                              <a:srgbClr val="000000"/>
                            </a:solidFill>
                            <a:prstDash val="solid"/>
                            <a:headEnd type="none" w="med" len="med"/>
                            <a:tailEnd type="stealth" w="sm" len="sm"/>
                          </a:ln>
                        </wps:spPr>
                        <wps:bodyPr upright="1"/>
                      </wps:wsp>
                      <wps:wsp>
                        <wps:cNvPr id="45" name="Line 637"/>
                        <wps:cNvCnPr/>
                        <wps:spPr>
                          <a:xfrm>
                            <a:off x="4795" y="4037"/>
                            <a:ext cx="0" cy="375"/>
                          </a:xfrm>
                          <a:prstGeom prst="line">
                            <a:avLst/>
                          </a:prstGeom>
                          <a:ln w="6350" cap="flat" cmpd="sng">
                            <a:solidFill>
                              <a:srgbClr val="000000"/>
                            </a:solidFill>
                            <a:prstDash val="solid"/>
                            <a:headEnd type="none" w="med" len="med"/>
                            <a:tailEnd type="stealth" w="sm" len="sm"/>
                          </a:ln>
                        </wps:spPr>
                        <wps:bodyPr upright="1"/>
                      </wps:wsp>
                      <wps:wsp>
                        <wps:cNvPr id="46" name="Text Box 644"/>
                        <wps:cNvSpPr txBox="1"/>
                        <wps:spPr>
                          <a:xfrm>
                            <a:off x="2765" y="6299"/>
                            <a:ext cx="1090" cy="393"/>
                          </a:xfrm>
                          <a:prstGeom prst="rect">
                            <a:avLst/>
                          </a:prstGeom>
                          <a:noFill/>
                          <a:ln w="6350" cap="flat" cmpd="sng">
                            <a:solidFill>
                              <a:srgbClr val="000000"/>
                            </a:solidFill>
                            <a:prstDash val="solid"/>
                            <a:miter/>
                            <a:headEnd type="none" w="med" len="med"/>
                            <a:tailEnd type="none" w="med" len="med"/>
                          </a:ln>
                        </wps:spPr>
                        <wps:txbx>
                          <w:txbxContent>
                            <w:p>
                              <w:pPr>
                                <w:spacing w:line="0" w:lineRule="atLeast"/>
                                <w:ind w:left="0" w:leftChars="0" w:firstLine="0" w:firstLineChars="0"/>
                                <w:jc w:val="center"/>
                                <w:rPr>
                                  <w:rFonts w:hint="eastAsia" w:ascii="宋体" w:hAnsi="宋体" w:eastAsia="宋体" w:cs="宋体"/>
                                  <w:spacing w:val="-10"/>
                                  <w:sz w:val="23"/>
                                  <w:szCs w:val="23"/>
                                </w:rPr>
                              </w:pPr>
                              <w:r>
                                <w:rPr>
                                  <w:rFonts w:hint="eastAsia" w:ascii="宋体" w:hAnsi="宋体" w:eastAsia="宋体" w:cs="宋体"/>
                                  <w:spacing w:val="-10"/>
                                  <w:sz w:val="23"/>
                                  <w:szCs w:val="23"/>
                                </w:rPr>
                                <w:t>事故班组</w:t>
                              </w:r>
                            </w:p>
                            <w:p>
                              <w:pPr>
                                <w:spacing w:line="0" w:lineRule="atLeast"/>
                                <w:jc w:val="center"/>
                                <w:rPr>
                                  <w:rFonts w:hint="eastAsia" w:ascii="仿宋_GB2312" w:hAnsi="宋体" w:eastAsia="仿宋_GB2312"/>
                                  <w:spacing w:val="-10"/>
                                  <w:sz w:val="23"/>
                                  <w:szCs w:val="23"/>
                                </w:rPr>
                              </w:pPr>
                            </w:p>
                          </w:txbxContent>
                        </wps:txbx>
                        <wps:bodyPr lIns="0" tIns="0" rIns="0" bIns="0" upright="1"/>
                      </wps:wsp>
                      <wps:wsp>
                        <wps:cNvPr id="47" name="Text Box 645"/>
                        <wps:cNvSpPr txBox="1"/>
                        <wps:spPr>
                          <a:xfrm>
                            <a:off x="5669" y="6282"/>
                            <a:ext cx="1871" cy="672"/>
                          </a:xfrm>
                          <a:prstGeom prst="rect">
                            <a:avLst/>
                          </a:prstGeom>
                          <a:noFill/>
                          <a:ln w="6350" cap="flat" cmpd="sng">
                            <a:solidFill>
                              <a:srgbClr val="000000"/>
                            </a:solidFill>
                            <a:prstDash val="solid"/>
                            <a:miter/>
                            <a:headEnd type="none" w="med" len="med"/>
                            <a:tailEnd type="none" w="med" len="med"/>
                          </a:ln>
                        </wps:spPr>
                        <wps:txbx>
                          <w:txbxContent>
                            <w:p>
                              <w:pPr>
                                <w:spacing w:line="0" w:lineRule="atLeast"/>
                                <w:ind w:left="0" w:leftChars="0" w:firstLine="0" w:firstLineChars="0"/>
                                <w:jc w:val="center"/>
                                <w:rPr>
                                  <w:rFonts w:hint="eastAsia" w:ascii="宋体" w:hAnsi="宋体" w:eastAsia="宋体" w:cs="宋体"/>
                                  <w:spacing w:val="-10"/>
                                  <w:sz w:val="23"/>
                                  <w:szCs w:val="23"/>
                                </w:rPr>
                              </w:pPr>
                              <w:r>
                                <w:rPr>
                                  <w:rFonts w:hint="eastAsia" w:ascii="宋体" w:hAnsi="宋体" w:cs="宋体"/>
                                  <w:spacing w:val="-10"/>
                                  <w:sz w:val="23"/>
                                  <w:szCs w:val="23"/>
                                  <w:lang w:val="en-US" w:eastAsia="zh-CN"/>
                                </w:rPr>
                                <w:t>余干县</w:t>
                              </w:r>
                              <w:r>
                                <w:rPr>
                                  <w:rFonts w:hint="eastAsia" w:ascii="宋体" w:hAnsi="宋体" w:eastAsia="宋体" w:cs="宋体"/>
                                  <w:spacing w:val="-10"/>
                                  <w:sz w:val="23"/>
                                  <w:szCs w:val="23"/>
                                </w:rPr>
                                <w:t>人民政府、</w:t>
                              </w:r>
                              <w:r>
                                <w:rPr>
                                  <w:rFonts w:hint="eastAsia" w:ascii="宋体" w:hAnsi="宋体" w:cs="宋体"/>
                                  <w:spacing w:val="-10"/>
                                  <w:sz w:val="23"/>
                                  <w:szCs w:val="23"/>
                                  <w:lang w:val="en-US" w:eastAsia="zh-CN"/>
                                </w:rPr>
                                <w:t>余干县</w:t>
                              </w:r>
                              <w:r>
                                <w:rPr>
                                  <w:rFonts w:hint="eastAsia" w:ascii="宋体" w:hAnsi="宋体" w:eastAsia="宋体" w:cs="宋体"/>
                                  <w:spacing w:val="-10"/>
                                  <w:sz w:val="23"/>
                                  <w:szCs w:val="23"/>
                                </w:rPr>
                                <w:t>环保局</w:t>
                              </w:r>
                            </w:p>
                          </w:txbxContent>
                        </wps:txbx>
                        <wps:bodyPr lIns="0" tIns="0" rIns="0" bIns="0" upright="1"/>
                      </wps:wsp>
                      <wps:wsp>
                        <wps:cNvPr id="48" name="Text Box 649"/>
                        <wps:cNvSpPr txBox="1"/>
                        <wps:spPr>
                          <a:xfrm>
                            <a:off x="2486" y="3944"/>
                            <a:ext cx="1245" cy="591"/>
                          </a:xfrm>
                          <a:prstGeom prst="rect">
                            <a:avLst/>
                          </a:prstGeom>
                          <a:noFill/>
                          <a:ln w="9525">
                            <a:noFill/>
                          </a:ln>
                        </wps:spPr>
                        <wps:txbx>
                          <w:txbxContent>
                            <w:p>
                              <w:pPr>
                                <w:spacing w:line="240" w:lineRule="exact"/>
                                <w:ind w:left="0" w:leftChars="0" w:firstLine="0" w:firstLineChars="0"/>
                                <w:jc w:val="center"/>
                                <w:rPr>
                                  <w:rFonts w:hint="eastAsia" w:ascii="宋体" w:hAnsi="宋体" w:eastAsia="宋体" w:cs="宋体"/>
                                  <w:spacing w:val="-20"/>
                                  <w:sz w:val="21"/>
                                  <w:szCs w:val="21"/>
                                </w:rPr>
                              </w:pPr>
                              <w:r>
                                <w:rPr>
                                  <w:rFonts w:hint="eastAsia" w:ascii="宋体" w:hAnsi="宋体" w:eastAsia="宋体" w:cs="宋体"/>
                                  <w:spacing w:val="-20"/>
                                  <w:sz w:val="21"/>
                                  <w:szCs w:val="21"/>
                                </w:rPr>
                                <w:t>事件影响有</w:t>
                              </w:r>
                            </w:p>
                            <w:p>
                              <w:pPr>
                                <w:spacing w:line="240" w:lineRule="exact"/>
                                <w:ind w:left="0" w:leftChars="0" w:firstLine="0" w:firstLineChars="0"/>
                                <w:jc w:val="center"/>
                                <w:rPr>
                                  <w:rFonts w:hint="eastAsia" w:ascii="宋体" w:hAnsi="宋体" w:eastAsia="宋体" w:cs="宋体"/>
                                  <w:spacing w:val="-20"/>
                                  <w:sz w:val="21"/>
                                  <w:szCs w:val="21"/>
                                </w:rPr>
                              </w:pPr>
                              <w:r>
                                <w:rPr>
                                  <w:rFonts w:hint="eastAsia" w:ascii="宋体" w:hAnsi="宋体" w:eastAsia="宋体" w:cs="宋体"/>
                                  <w:spacing w:val="-20"/>
                                  <w:sz w:val="21"/>
                                  <w:szCs w:val="21"/>
                                </w:rPr>
                                <w:t>扩大趋势</w:t>
                              </w:r>
                            </w:p>
                          </w:txbxContent>
                        </wps:txbx>
                        <wps:bodyPr lIns="0" tIns="0" rIns="0" bIns="0" upright="1"/>
                      </wps:wsp>
                      <wps:wsp>
                        <wps:cNvPr id="49" name="Text Box 650"/>
                        <wps:cNvSpPr txBox="1"/>
                        <wps:spPr>
                          <a:xfrm>
                            <a:off x="4037" y="4395"/>
                            <a:ext cx="1432" cy="394"/>
                          </a:xfrm>
                          <a:prstGeom prst="rect">
                            <a:avLst/>
                          </a:prstGeom>
                          <a:noFill/>
                          <a:ln w="6350" cap="flat" cmpd="sng">
                            <a:solidFill>
                              <a:srgbClr val="000000"/>
                            </a:solidFill>
                            <a:prstDash val="solid"/>
                            <a:miter/>
                            <a:headEnd type="none" w="med" len="med"/>
                            <a:tailEnd type="none" w="med" len="med"/>
                          </a:ln>
                        </wps:spPr>
                        <wps:txbx>
                          <w:txbxContent>
                            <w:p>
                              <w:pPr>
                                <w:spacing w:line="0" w:lineRule="atLeast"/>
                                <w:ind w:left="0" w:leftChars="0" w:firstLine="0" w:firstLineChars="0"/>
                                <w:jc w:val="center"/>
                                <w:rPr>
                                  <w:rFonts w:hint="eastAsia" w:ascii="宋体" w:hAnsi="宋体" w:eastAsia="宋体" w:cs="宋体"/>
                                  <w:spacing w:val="-10"/>
                                  <w:sz w:val="23"/>
                                  <w:szCs w:val="23"/>
                                </w:rPr>
                              </w:pPr>
                              <w:r>
                                <w:rPr>
                                  <w:rFonts w:hint="eastAsia" w:ascii="宋体" w:hAnsi="宋体" w:eastAsia="宋体" w:cs="宋体"/>
                                  <w:spacing w:val="-10"/>
                                  <w:sz w:val="23"/>
                                  <w:szCs w:val="23"/>
                                </w:rPr>
                                <w:t>事故等级判定</w:t>
                              </w:r>
                            </w:p>
                          </w:txbxContent>
                        </wps:txbx>
                        <wps:bodyPr lIns="0" tIns="0" rIns="0" bIns="0" upright="1"/>
                      </wps:wsp>
                      <wps:wsp>
                        <wps:cNvPr id="50" name="Line 653"/>
                        <wps:cNvCnPr/>
                        <wps:spPr>
                          <a:xfrm>
                            <a:off x="4844" y="4789"/>
                            <a:ext cx="0" cy="838"/>
                          </a:xfrm>
                          <a:prstGeom prst="line">
                            <a:avLst/>
                          </a:prstGeom>
                          <a:ln w="6350" cap="flat" cmpd="sng">
                            <a:solidFill>
                              <a:srgbClr val="000000"/>
                            </a:solidFill>
                            <a:prstDash val="solid"/>
                            <a:headEnd type="none" w="med" len="med"/>
                            <a:tailEnd type="stealth" w="sm" len="sm"/>
                          </a:ln>
                        </wps:spPr>
                        <wps:bodyPr upright="1"/>
                      </wps:wsp>
                      <wps:wsp>
                        <wps:cNvPr id="51" name="Line 654"/>
                        <wps:cNvCnPr/>
                        <wps:spPr>
                          <a:xfrm>
                            <a:off x="6334" y="5646"/>
                            <a:ext cx="0" cy="653"/>
                          </a:xfrm>
                          <a:prstGeom prst="line">
                            <a:avLst/>
                          </a:prstGeom>
                          <a:ln w="6350" cap="flat" cmpd="sng">
                            <a:solidFill>
                              <a:srgbClr val="000000"/>
                            </a:solidFill>
                            <a:prstDash val="solid"/>
                            <a:headEnd type="none" w="med" len="med"/>
                            <a:tailEnd type="stealth" w="sm" len="sm"/>
                          </a:ln>
                        </wps:spPr>
                        <wps:bodyPr upright="1"/>
                      </wps:wsp>
                      <wps:wsp>
                        <wps:cNvPr id="52" name="Line 660"/>
                        <wps:cNvCnPr/>
                        <wps:spPr>
                          <a:xfrm>
                            <a:off x="3307" y="6692"/>
                            <a:ext cx="1" cy="657"/>
                          </a:xfrm>
                          <a:prstGeom prst="line">
                            <a:avLst/>
                          </a:prstGeom>
                          <a:ln w="6350" cap="flat" cmpd="sng">
                            <a:solidFill>
                              <a:srgbClr val="000000"/>
                            </a:solidFill>
                            <a:prstDash val="solid"/>
                            <a:headEnd type="none" w="med" len="med"/>
                            <a:tailEnd type="stealth" w="sm" len="sm"/>
                          </a:ln>
                        </wps:spPr>
                        <wps:bodyPr upright="1"/>
                      </wps:wsp>
                      <wps:wsp>
                        <wps:cNvPr id="53" name="Line 664"/>
                        <wps:cNvCnPr/>
                        <wps:spPr>
                          <a:xfrm>
                            <a:off x="4908" y="6661"/>
                            <a:ext cx="1" cy="657"/>
                          </a:xfrm>
                          <a:prstGeom prst="line">
                            <a:avLst/>
                          </a:prstGeom>
                          <a:ln w="6350" cap="flat" cmpd="sng">
                            <a:solidFill>
                              <a:srgbClr val="000000"/>
                            </a:solidFill>
                            <a:prstDash val="solid"/>
                            <a:headEnd type="none" w="med" len="med"/>
                            <a:tailEnd type="stealth" w="sm" len="sm"/>
                          </a:ln>
                        </wps:spPr>
                        <wps:bodyPr upright="1"/>
                      </wps:wsp>
                      <wps:wsp>
                        <wps:cNvPr id="54" name="Line 7355"/>
                        <wps:cNvCnPr/>
                        <wps:spPr>
                          <a:xfrm>
                            <a:off x="3263" y="5633"/>
                            <a:ext cx="3061" cy="0"/>
                          </a:xfrm>
                          <a:prstGeom prst="line">
                            <a:avLst/>
                          </a:prstGeom>
                          <a:ln w="6350" cap="flat" cmpd="sng">
                            <a:solidFill>
                              <a:srgbClr val="000000"/>
                            </a:solidFill>
                            <a:prstDash val="solid"/>
                            <a:headEnd type="none" w="med" len="med"/>
                            <a:tailEnd type="none" w="med" len="med"/>
                          </a:ln>
                        </wps:spPr>
                        <wps:bodyPr upright="1"/>
                      </wps:wsp>
                      <wps:wsp>
                        <wps:cNvPr id="55" name="Line 652"/>
                        <wps:cNvCnPr/>
                        <wps:spPr>
                          <a:xfrm>
                            <a:off x="4858" y="5646"/>
                            <a:ext cx="0" cy="572"/>
                          </a:xfrm>
                          <a:prstGeom prst="line">
                            <a:avLst/>
                          </a:prstGeom>
                          <a:ln w="6350" cap="flat" cmpd="sng">
                            <a:solidFill>
                              <a:srgbClr val="000000"/>
                            </a:solidFill>
                            <a:prstDash val="solid"/>
                            <a:headEnd type="none" w="med" len="med"/>
                            <a:tailEnd type="stealth" w="sm" len="sm"/>
                          </a:ln>
                        </wps:spPr>
                        <wps:bodyPr upright="1"/>
                      </wps:wsp>
                      <wps:wsp>
                        <wps:cNvPr id="56" name="Text Box 644"/>
                        <wps:cNvSpPr txBox="1"/>
                        <wps:spPr>
                          <a:xfrm>
                            <a:off x="4326" y="6258"/>
                            <a:ext cx="1077" cy="391"/>
                          </a:xfrm>
                          <a:prstGeom prst="rect">
                            <a:avLst/>
                          </a:prstGeom>
                          <a:noFill/>
                          <a:ln w="6350" cap="flat" cmpd="sng">
                            <a:solidFill>
                              <a:srgbClr val="000000"/>
                            </a:solidFill>
                            <a:prstDash val="solid"/>
                            <a:miter/>
                            <a:headEnd type="none" w="med" len="med"/>
                            <a:tailEnd type="none" w="med" len="med"/>
                          </a:ln>
                        </wps:spPr>
                        <wps:txbx>
                          <w:txbxContent>
                            <w:p>
                              <w:pPr>
                                <w:spacing w:line="0" w:lineRule="atLeast"/>
                                <w:ind w:left="0" w:leftChars="0" w:firstLine="0" w:firstLineChars="0"/>
                                <w:jc w:val="center"/>
                                <w:rPr>
                                  <w:rFonts w:hint="eastAsia" w:ascii="宋体" w:hAnsi="宋体" w:eastAsia="宋体" w:cs="宋体"/>
                                  <w:sz w:val="23"/>
                                  <w:szCs w:val="23"/>
                                </w:rPr>
                              </w:pPr>
                              <w:r>
                                <w:rPr>
                                  <w:rFonts w:hint="eastAsia" w:ascii="宋体" w:hAnsi="宋体" w:eastAsia="宋体" w:cs="宋体"/>
                                  <w:spacing w:val="-20"/>
                                  <w:sz w:val="23"/>
                                  <w:szCs w:val="23"/>
                                </w:rPr>
                                <w:t>污水厂</w:t>
                              </w:r>
                            </w:p>
                          </w:txbxContent>
                        </wps:txbx>
                        <wps:bodyPr lIns="0" tIns="0" rIns="0" bIns="0" upright="1"/>
                      </wps:wsp>
                      <wps:wsp>
                        <wps:cNvPr id="57" name="Text Box 643"/>
                        <wps:cNvSpPr txBox="1"/>
                        <wps:spPr>
                          <a:xfrm>
                            <a:off x="6362" y="5617"/>
                            <a:ext cx="916" cy="484"/>
                          </a:xfrm>
                          <a:prstGeom prst="rect">
                            <a:avLst/>
                          </a:prstGeom>
                          <a:noFill/>
                          <a:ln w="9525">
                            <a:noFill/>
                          </a:ln>
                        </wps:spPr>
                        <wps:txbx>
                          <w:txbxContent>
                            <w:p>
                              <w:pPr>
                                <w:spacing w:line="240" w:lineRule="exact"/>
                                <w:ind w:left="0" w:leftChars="0" w:firstLine="0" w:firstLineChars="0"/>
                                <w:jc w:val="center"/>
                                <w:rPr>
                                  <w:rFonts w:hint="eastAsia" w:ascii="宋体" w:hAnsi="宋体" w:eastAsia="宋体" w:cs="宋体"/>
                                  <w:spacing w:val="-20"/>
                                  <w:sz w:val="23"/>
                                  <w:szCs w:val="23"/>
                                </w:rPr>
                              </w:pPr>
                              <w:r>
                                <w:rPr>
                                  <w:rFonts w:hint="eastAsia" w:ascii="宋体" w:hAnsi="宋体" w:eastAsia="宋体" w:cs="宋体"/>
                                  <w:spacing w:val="-20"/>
                                  <w:sz w:val="21"/>
                                  <w:szCs w:val="21"/>
                                </w:rPr>
                                <w:t>Ⅰ级启动条件</w:t>
                              </w:r>
                            </w:p>
                            <w:p>
                              <w:pPr>
                                <w:rPr>
                                  <w:rFonts w:hint="eastAsia" w:ascii="仿宋_GB2312" w:hAnsi="宋体" w:eastAsia="仿宋_GB2312"/>
                                  <w:sz w:val="23"/>
                                  <w:szCs w:val="23"/>
                                </w:rPr>
                              </w:pPr>
                            </w:p>
                            <w:p>
                              <w:pPr>
                                <w:spacing w:line="0" w:lineRule="atLeast"/>
                                <w:jc w:val="center"/>
                                <w:rPr>
                                  <w:rFonts w:hint="eastAsia" w:ascii="仿宋_GB2312" w:hAnsi="宋体" w:eastAsia="仿宋_GB2312"/>
                                  <w:spacing w:val="-20"/>
                                  <w:sz w:val="23"/>
                                  <w:szCs w:val="23"/>
                                </w:rPr>
                              </w:pPr>
                              <w:r>
                                <w:rPr>
                                  <w:rFonts w:hint="eastAsia" w:ascii="仿宋_GB2312" w:hAnsi="宋体" w:eastAsia="仿宋_GB2312"/>
                                  <w:spacing w:val="-20"/>
                                  <w:sz w:val="21"/>
                                  <w:szCs w:val="21"/>
                                </w:rPr>
                                <w:t>条</w:t>
                              </w:r>
                              <w:r>
                                <w:rPr>
                                  <w:rFonts w:hint="eastAsia" w:ascii="仿宋_GB2312" w:hAnsi="宋体" w:eastAsia="仿宋_GB2312"/>
                                  <w:spacing w:val="-20"/>
                                  <w:sz w:val="23"/>
                                  <w:szCs w:val="23"/>
                                </w:rPr>
                                <w:t>抢修救援组</w:t>
                              </w:r>
                            </w:p>
                            <w:p>
                              <w:pPr>
                                <w:rPr>
                                  <w:rFonts w:hint="eastAsia" w:ascii="仿宋_GB2312" w:hAnsi="宋体" w:eastAsia="仿宋_GB2312"/>
                                  <w:sz w:val="23"/>
                                  <w:szCs w:val="23"/>
                                </w:rPr>
                              </w:pPr>
                            </w:p>
                            <w:p>
                              <w:pPr>
                                <w:spacing w:line="0" w:lineRule="atLeast"/>
                                <w:jc w:val="center"/>
                                <w:rPr>
                                  <w:rFonts w:hint="eastAsia" w:ascii="仿宋_GB2312" w:hAnsi="宋体" w:eastAsia="仿宋_GB2312"/>
                                  <w:spacing w:val="-20"/>
                                  <w:sz w:val="23"/>
                                  <w:szCs w:val="23"/>
                                </w:rPr>
                              </w:pPr>
                              <w:r>
                                <w:rPr>
                                  <w:rFonts w:hint="eastAsia" w:ascii="仿宋_GB2312" w:hAnsi="宋体" w:eastAsia="仿宋_GB2312"/>
                                  <w:spacing w:val="-20"/>
                                  <w:sz w:val="21"/>
                                  <w:szCs w:val="21"/>
                                </w:rPr>
                                <w:t>件</w:t>
                              </w:r>
                            </w:p>
                            <w:p>
                              <w:pPr>
                                <w:rPr>
                                  <w:rFonts w:hint="eastAsia" w:ascii="仿宋_GB2312" w:hAnsi="宋体" w:eastAsia="仿宋_GB2312"/>
                                  <w:sz w:val="23"/>
                                  <w:szCs w:val="23"/>
                                </w:rPr>
                              </w:pPr>
                            </w:p>
                            <w:p>
                              <w:pPr>
                                <w:rPr>
                                  <w:rFonts w:hint="eastAsia" w:ascii="仿宋_GB2312" w:hAnsi="宋体" w:eastAsia="仿宋_GB2312"/>
                                  <w:sz w:val="23"/>
                                  <w:szCs w:val="23"/>
                                </w:rPr>
                              </w:pPr>
                            </w:p>
                            <w:p>
                              <w:pPr>
                                <w:rPr>
                                  <w:rFonts w:hint="eastAsia" w:ascii="仿宋_GB2312" w:hAnsi="宋体" w:eastAsia="仿宋_GB2312"/>
                                  <w:sz w:val="23"/>
                                  <w:szCs w:val="23"/>
                                </w:rPr>
                              </w:pPr>
                            </w:p>
                            <w:p>
                              <w:pPr>
                                <w:spacing w:line="0" w:lineRule="atLeast"/>
                                <w:jc w:val="center"/>
                                <w:rPr>
                                  <w:rFonts w:hint="eastAsia" w:ascii="仿宋_GB2312" w:hAnsi="宋体" w:eastAsia="仿宋_GB2312"/>
                                  <w:spacing w:val="-20"/>
                                  <w:sz w:val="23"/>
                                  <w:szCs w:val="23"/>
                                </w:rPr>
                              </w:pPr>
                            </w:p>
                            <w:p>
                              <w:pPr>
                                <w:spacing w:line="0" w:lineRule="atLeast"/>
                                <w:jc w:val="center"/>
                                <w:rPr>
                                  <w:rFonts w:hint="eastAsia" w:ascii="仿宋_GB2312" w:hAnsi="宋体" w:eastAsia="仿宋_GB2312"/>
                                  <w:spacing w:val="-20"/>
                                  <w:sz w:val="23"/>
                                  <w:szCs w:val="23"/>
                                </w:rPr>
                              </w:pPr>
                            </w:p>
                            <w:p>
                              <w:pPr>
                                <w:spacing w:line="0" w:lineRule="atLeast"/>
                                <w:jc w:val="center"/>
                                <w:rPr>
                                  <w:rFonts w:hint="eastAsia" w:ascii="仿宋_GB2312" w:hAnsi="宋体" w:eastAsia="仿宋_GB2312"/>
                                  <w:spacing w:val="-20"/>
                                  <w:sz w:val="23"/>
                                  <w:szCs w:val="23"/>
                                </w:rPr>
                              </w:pPr>
                            </w:p>
                            <w:p>
                              <w:pPr>
                                <w:spacing w:line="0" w:lineRule="atLeast"/>
                                <w:jc w:val="center"/>
                                <w:rPr>
                                  <w:rFonts w:hint="eastAsia" w:ascii="仿宋_GB2312" w:hAnsi="宋体" w:eastAsia="仿宋_GB2312"/>
                                  <w:spacing w:val="-20"/>
                                  <w:sz w:val="23"/>
                                  <w:szCs w:val="23"/>
                                </w:rPr>
                              </w:pPr>
                            </w:p>
                            <w:p>
                              <w:pPr>
                                <w:spacing w:line="0" w:lineRule="atLeast"/>
                                <w:jc w:val="center"/>
                                <w:rPr>
                                  <w:rFonts w:hint="eastAsia" w:ascii="仿宋_GB2312" w:hAnsi="宋体" w:eastAsia="仿宋_GB2312"/>
                                  <w:sz w:val="23"/>
                                  <w:szCs w:val="23"/>
                                </w:rPr>
                              </w:pPr>
                              <w:r>
                                <w:rPr>
                                  <w:rFonts w:hint="eastAsia" w:ascii="仿宋_GB2312" w:hAnsi="宋体" w:eastAsia="仿宋_GB2312"/>
                                  <w:spacing w:val="-20"/>
                                  <w:sz w:val="23"/>
                                  <w:szCs w:val="23"/>
                                </w:rPr>
                                <w:t>队</w:t>
                              </w:r>
                            </w:p>
                            <w:p>
                              <w:pPr>
                                <w:rPr>
                                  <w:rFonts w:hint="eastAsia" w:ascii="仿宋_GB2312" w:hAnsi="宋体" w:eastAsia="仿宋_GB2312"/>
                                  <w:sz w:val="23"/>
                                  <w:szCs w:val="23"/>
                                </w:rPr>
                              </w:pPr>
                            </w:p>
                            <w:p>
                              <w:pPr>
                                <w:spacing w:line="240" w:lineRule="exact"/>
                                <w:jc w:val="center"/>
                                <w:rPr>
                                  <w:rFonts w:hint="eastAsia" w:ascii="仿宋_GB2312" w:hAnsi="宋体" w:eastAsia="仿宋_GB2312"/>
                                  <w:spacing w:val="-20"/>
                                  <w:sz w:val="21"/>
                                  <w:szCs w:val="21"/>
                                </w:rPr>
                              </w:pPr>
                            </w:p>
                            <w:p>
                              <w:pPr>
                                <w:spacing w:line="0" w:lineRule="atLeast"/>
                                <w:jc w:val="center"/>
                                <w:rPr>
                                  <w:rFonts w:hint="eastAsia" w:ascii="仿宋_GB2312" w:hAnsi="宋体" w:eastAsia="仿宋_GB2312"/>
                                  <w:spacing w:val="-20"/>
                                  <w:sz w:val="23"/>
                                  <w:szCs w:val="23"/>
                                </w:rPr>
                              </w:pPr>
                              <w:r>
                                <w:rPr>
                                  <w:rFonts w:hint="eastAsia" w:ascii="仿宋_GB2312" w:hAnsi="宋体" w:eastAsia="仿宋_GB2312"/>
                                  <w:spacing w:val="-20"/>
                                  <w:sz w:val="23"/>
                                  <w:szCs w:val="23"/>
                                </w:rPr>
                                <w:t>专家组</w:t>
                              </w:r>
                            </w:p>
                            <w:p>
                              <w:pPr>
                                <w:rPr>
                                  <w:rFonts w:hint="eastAsia" w:ascii="仿宋_GB2312" w:hAnsi="宋体" w:eastAsia="仿宋_GB2312"/>
                                  <w:sz w:val="23"/>
                                  <w:szCs w:val="23"/>
                                </w:rPr>
                              </w:pPr>
                            </w:p>
                          </w:txbxContent>
                        </wps:txbx>
                        <wps:bodyPr lIns="0" tIns="0" rIns="0" bIns="0" upright="1"/>
                      </wps:wsp>
                      <wps:wsp>
                        <wps:cNvPr id="58" name="Line 652"/>
                        <wps:cNvCnPr/>
                        <wps:spPr>
                          <a:xfrm>
                            <a:off x="3277" y="5646"/>
                            <a:ext cx="1" cy="572"/>
                          </a:xfrm>
                          <a:prstGeom prst="line">
                            <a:avLst/>
                          </a:prstGeom>
                          <a:ln w="6350" cap="flat" cmpd="sng">
                            <a:solidFill>
                              <a:srgbClr val="000000"/>
                            </a:solidFill>
                            <a:prstDash val="solid"/>
                            <a:headEnd type="none" w="med" len="med"/>
                            <a:tailEnd type="stealth" w="sm" len="sm"/>
                          </a:ln>
                        </wps:spPr>
                        <wps:bodyPr upright="1"/>
                      </wps:wsp>
                      <wps:wsp>
                        <wps:cNvPr id="59" name="Text Box 643"/>
                        <wps:cNvSpPr txBox="1"/>
                        <wps:spPr>
                          <a:xfrm>
                            <a:off x="4864" y="5659"/>
                            <a:ext cx="810" cy="623"/>
                          </a:xfrm>
                          <a:prstGeom prst="rect">
                            <a:avLst/>
                          </a:prstGeom>
                          <a:noFill/>
                          <a:ln w="9525">
                            <a:noFill/>
                          </a:ln>
                        </wps:spPr>
                        <wps:txbx>
                          <w:txbxContent>
                            <w:p>
                              <w:pPr>
                                <w:spacing w:line="240" w:lineRule="exact"/>
                                <w:ind w:left="0" w:leftChars="0" w:firstLine="0" w:firstLineChars="0"/>
                                <w:jc w:val="center"/>
                                <w:rPr>
                                  <w:rFonts w:hint="eastAsia" w:ascii="宋体" w:hAnsi="宋体" w:eastAsia="宋体" w:cs="宋体"/>
                                  <w:spacing w:val="-20"/>
                                  <w:sz w:val="21"/>
                                  <w:szCs w:val="21"/>
                                </w:rPr>
                              </w:pPr>
                              <w:r>
                                <w:rPr>
                                  <w:rFonts w:hint="eastAsia" w:ascii="宋体" w:hAnsi="宋体" w:eastAsia="宋体" w:cs="宋体"/>
                                  <w:spacing w:val="-20"/>
                                  <w:sz w:val="21"/>
                                  <w:szCs w:val="21"/>
                                </w:rPr>
                                <w:t>Ⅱ级启动条件</w:t>
                              </w:r>
                            </w:p>
                          </w:txbxContent>
                        </wps:txbx>
                        <wps:bodyPr lIns="0" tIns="0" rIns="0" bIns="0" upright="1"/>
                      </wps:wsp>
                      <wps:wsp>
                        <wps:cNvPr id="60" name="Text Box 643"/>
                        <wps:cNvSpPr txBox="1"/>
                        <wps:spPr>
                          <a:xfrm>
                            <a:off x="3268" y="5659"/>
                            <a:ext cx="809" cy="623"/>
                          </a:xfrm>
                          <a:prstGeom prst="rect">
                            <a:avLst/>
                          </a:prstGeom>
                          <a:noFill/>
                          <a:ln w="9525">
                            <a:noFill/>
                          </a:ln>
                        </wps:spPr>
                        <wps:txbx>
                          <w:txbxContent>
                            <w:p>
                              <w:pPr>
                                <w:spacing w:line="240" w:lineRule="exact"/>
                                <w:ind w:left="0" w:leftChars="0" w:firstLine="0" w:firstLineChars="0"/>
                                <w:jc w:val="center"/>
                                <w:rPr>
                                  <w:rFonts w:hint="eastAsia" w:ascii="仿宋_GB2312" w:hAnsi="宋体" w:eastAsia="仿宋_GB2312"/>
                                  <w:spacing w:val="-20"/>
                                  <w:sz w:val="21"/>
                                  <w:szCs w:val="21"/>
                                </w:rPr>
                              </w:pPr>
                              <w:r>
                                <w:rPr>
                                  <w:rFonts w:hint="eastAsia" w:ascii="宋体" w:hAnsi="宋体" w:eastAsia="宋体" w:cs="宋体"/>
                                  <w:spacing w:val="-20"/>
                                  <w:sz w:val="21"/>
                                  <w:szCs w:val="21"/>
                                </w:rPr>
                                <w:t>Ⅲ级启动条件</w:t>
                              </w:r>
                            </w:p>
                          </w:txbxContent>
                        </wps:txbx>
                        <wps:bodyPr lIns="0" tIns="0" rIns="0" bIns="0" upright="1"/>
                      </wps:wsp>
                      <wps:wsp>
                        <wps:cNvPr id="61" name="Text Box 647"/>
                        <wps:cNvSpPr txBox="1"/>
                        <wps:spPr>
                          <a:xfrm>
                            <a:off x="2708" y="7349"/>
                            <a:ext cx="1154" cy="340"/>
                          </a:xfrm>
                          <a:prstGeom prst="rect">
                            <a:avLst/>
                          </a:prstGeom>
                          <a:noFill/>
                          <a:ln w="6350" cap="flat" cmpd="sng">
                            <a:solidFill>
                              <a:srgbClr val="000000"/>
                            </a:solidFill>
                            <a:prstDash val="solid"/>
                            <a:miter/>
                            <a:headEnd type="none" w="med" len="med"/>
                            <a:tailEnd type="none" w="med" len="med"/>
                          </a:ln>
                        </wps:spPr>
                        <wps:txbx>
                          <w:txbxContent>
                            <w:p>
                              <w:pPr>
                                <w:spacing w:line="0" w:lineRule="atLeast"/>
                                <w:ind w:left="0" w:leftChars="0" w:firstLine="0" w:firstLineChars="0"/>
                                <w:jc w:val="center"/>
                                <w:rPr>
                                  <w:rFonts w:hint="eastAsia" w:ascii="宋体" w:hAnsi="宋体" w:eastAsia="宋体" w:cs="宋体"/>
                                  <w:spacing w:val="-10"/>
                                  <w:sz w:val="23"/>
                                  <w:szCs w:val="23"/>
                                </w:rPr>
                              </w:pPr>
                              <w:r>
                                <w:rPr>
                                  <w:rFonts w:hint="eastAsia" w:ascii="宋体" w:hAnsi="宋体" w:eastAsia="宋体" w:cs="宋体"/>
                                  <w:spacing w:val="-10"/>
                                  <w:sz w:val="23"/>
                                  <w:szCs w:val="23"/>
                                </w:rPr>
                                <w:t>应急处置</w:t>
                              </w:r>
                            </w:p>
                          </w:txbxContent>
                        </wps:txbx>
                        <wps:bodyPr lIns="0" tIns="0" rIns="0" bIns="0" upright="1"/>
                      </wps:wsp>
                      <wps:wsp>
                        <wps:cNvPr id="62" name="Text Box 647"/>
                        <wps:cNvSpPr txBox="1"/>
                        <wps:spPr>
                          <a:xfrm>
                            <a:off x="4304" y="7349"/>
                            <a:ext cx="1191" cy="340"/>
                          </a:xfrm>
                          <a:prstGeom prst="rect">
                            <a:avLst/>
                          </a:prstGeom>
                          <a:noFill/>
                          <a:ln w="6350" cap="flat" cmpd="sng">
                            <a:solidFill>
                              <a:srgbClr val="000000"/>
                            </a:solidFill>
                            <a:prstDash val="solid"/>
                            <a:miter/>
                            <a:headEnd type="none" w="med" len="med"/>
                            <a:tailEnd type="none" w="med" len="med"/>
                          </a:ln>
                        </wps:spPr>
                        <wps:txbx>
                          <w:txbxContent>
                            <w:p>
                              <w:pPr>
                                <w:spacing w:line="0" w:lineRule="atLeast"/>
                                <w:ind w:left="0" w:leftChars="0" w:firstLine="0" w:firstLineChars="0"/>
                                <w:jc w:val="center"/>
                                <w:rPr>
                                  <w:rFonts w:hint="eastAsia" w:ascii="宋体" w:hAnsi="宋体" w:eastAsia="宋体" w:cs="宋体"/>
                                  <w:spacing w:val="-10"/>
                                  <w:sz w:val="23"/>
                                  <w:szCs w:val="23"/>
                                </w:rPr>
                              </w:pPr>
                              <w:r>
                                <w:rPr>
                                  <w:rFonts w:hint="eastAsia" w:ascii="宋体" w:hAnsi="宋体" w:eastAsia="宋体" w:cs="宋体"/>
                                  <w:spacing w:val="-10"/>
                                  <w:sz w:val="23"/>
                                  <w:szCs w:val="23"/>
                                </w:rPr>
                                <w:t>应急处置</w:t>
                              </w:r>
                            </w:p>
                          </w:txbxContent>
                        </wps:txbx>
                        <wps:bodyPr lIns="0" tIns="0" rIns="0" bIns="0" upright="1"/>
                      </wps:wsp>
                      <wps:wsp>
                        <wps:cNvPr id="63" name="Line 664"/>
                        <wps:cNvCnPr/>
                        <wps:spPr>
                          <a:xfrm>
                            <a:off x="6307" y="6969"/>
                            <a:ext cx="1" cy="380"/>
                          </a:xfrm>
                          <a:prstGeom prst="line">
                            <a:avLst/>
                          </a:prstGeom>
                          <a:ln w="6350" cap="flat" cmpd="sng">
                            <a:solidFill>
                              <a:srgbClr val="000000"/>
                            </a:solidFill>
                            <a:prstDash val="solid"/>
                            <a:headEnd type="none" w="med" len="med"/>
                            <a:tailEnd type="stealth" w="sm" len="sm"/>
                          </a:ln>
                        </wps:spPr>
                        <wps:bodyPr upright="1"/>
                      </wps:wsp>
                      <wps:wsp>
                        <wps:cNvPr id="64" name="Text Box 647"/>
                        <wps:cNvSpPr txBox="1"/>
                        <wps:spPr>
                          <a:xfrm>
                            <a:off x="5705" y="7349"/>
                            <a:ext cx="1153" cy="393"/>
                          </a:xfrm>
                          <a:prstGeom prst="rect">
                            <a:avLst/>
                          </a:prstGeom>
                          <a:noFill/>
                          <a:ln w="6350" cap="flat" cmpd="sng">
                            <a:solidFill>
                              <a:srgbClr val="000000"/>
                            </a:solidFill>
                            <a:prstDash val="solid"/>
                            <a:miter/>
                            <a:headEnd type="none" w="med" len="med"/>
                            <a:tailEnd type="none" w="med" len="med"/>
                          </a:ln>
                        </wps:spPr>
                        <wps:txbx>
                          <w:txbxContent>
                            <w:p>
                              <w:pPr>
                                <w:spacing w:line="0" w:lineRule="atLeast"/>
                                <w:ind w:left="0" w:leftChars="0" w:firstLine="0" w:firstLineChars="0"/>
                                <w:jc w:val="center"/>
                                <w:rPr>
                                  <w:rFonts w:hint="eastAsia" w:ascii="宋体" w:hAnsi="宋体" w:eastAsia="宋体" w:cs="宋体"/>
                                  <w:spacing w:val="-10"/>
                                  <w:sz w:val="23"/>
                                  <w:szCs w:val="23"/>
                                </w:rPr>
                              </w:pPr>
                              <w:r>
                                <w:rPr>
                                  <w:rFonts w:hint="eastAsia" w:ascii="宋体" w:hAnsi="宋体" w:eastAsia="宋体" w:cs="宋体"/>
                                  <w:spacing w:val="-10"/>
                                  <w:sz w:val="23"/>
                                  <w:szCs w:val="23"/>
                                </w:rPr>
                                <w:t>应急处置</w:t>
                              </w:r>
                            </w:p>
                          </w:txbxContent>
                        </wps:txbx>
                        <wps:bodyPr lIns="0" tIns="0" rIns="0" bIns="0" upright="1"/>
                      </wps:wsp>
                      <wps:wsp>
                        <wps:cNvPr id="65" name="Line 660"/>
                        <wps:cNvCnPr/>
                        <wps:spPr>
                          <a:xfrm>
                            <a:off x="3307" y="7690"/>
                            <a:ext cx="1" cy="454"/>
                          </a:xfrm>
                          <a:prstGeom prst="line">
                            <a:avLst/>
                          </a:prstGeom>
                          <a:ln w="6350" cap="flat" cmpd="sng">
                            <a:solidFill>
                              <a:srgbClr val="000000"/>
                            </a:solidFill>
                            <a:prstDash val="solid"/>
                            <a:headEnd type="none" w="med" len="med"/>
                            <a:tailEnd type="stealth" w="sm" len="sm"/>
                          </a:ln>
                        </wps:spPr>
                        <wps:bodyPr upright="1"/>
                      </wps:wsp>
                      <wps:wsp>
                        <wps:cNvPr id="66" name="Line 660"/>
                        <wps:cNvCnPr/>
                        <wps:spPr>
                          <a:xfrm>
                            <a:off x="4904" y="7690"/>
                            <a:ext cx="0" cy="454"/>
                          </a:xfrm>
                          <a:prstGeom prst="line">
                            <a:avLst/>
                          </a:prstGeom>
                          <a:ln w="6350" cap="flat" cmpd="sng">
                            <a:solidFill>
                              <a:srgbClr val="000000"/>
                            </a:solidFill>
                            <a:prstDash val="solid"/>
                            <a:headEnd type="none" w="med" len="med"/>
                            <a:tailEnd type="stealth" w="sm" len="sm"/>
                          </a:ln>
                        </wps:spPr>
                        <wps:bodyPr upright="1"/>
                      </wps:wsp>
                      <wps:wsp>
                        <wps:cNvPr id="67" name="FreeForm 7370"/>
                        <wps:cNvSpPr/>
                        <wps:spPr>
                          <a:xfrm>
                            <a:off x="2501" y="4609"/>
                            <a:ext cx="2388" cy="3535"/>
                          </a:xfrm>
                          <a:custGeom>
                            <a:avLst/>
                            <a:gdLst/>
                            <a:ahLst/>
                            <a:cxnLst/>
                            <a:pathLst>
                              <a:path w="4260" h="3345">
                                <a:moveTo>
                                  <a:pt x="4260" y="3345"/>
                                </a:moveTo>
                                <a:lnTo>
                                  <a:pt x="0" y="3345"/>
                                </a:lnTo>
                                <a:lnTo>
                                  <a:pt x="0" y="0"/>
                                </a:lnTo>
                                <a:lnTo>
                                  <a:pt x="2625" y="0"/>
                                </a:lnTo>
                              </a:path>
                            </a:pathLst>
                          </a:custGeom>
                          <a:noFill/>
                          <a:ln w="6350" cap="flat" cmpd="sng">
                            <a:solidFill>
                              <a:srgbClr val="000000"/>
                            </a:solidFill>
                            <a:prstDash val="solid"/>
                            <a:headEnd type="none" w="med" len="med"/>
                            <a:tailEnd type="stealth" w="sm" len="sm"/>
                          </a:ln>
                        </wps:spPr>
                        <wps:bodyPr upright="1"/>
                      </wps:wsp>
                      <wps:wsp>
                        <wps:cNvPr id="68" name="Line 664"/>
                        <wps:cNvCnPr/>
                        <wps:spPr>
                          <a:xfrm>
                            <a:off x="6277" y="7750"/>
                            <a:ext cx="1" cy="874"/>
                          </a:xfrm>
                          <a:prstGeom prst="line">
                            <a:avLst/>
                          </a:prstGeom>
                          <a:ln w="6350" cap="flat" cmpd="sng">
                            <a:solidFill>
                              <a:srgbClr val="000000"/>
                            </a:solidFill>
                            <a:prstDash val="solid"/>
                            <a:headEnd type="none" w="med" len="med"/>
                            <a:tailEnd type="stealth" w="sm" len="sm"/>
                          </a:ln>
                        </wps:spPr>
                        <wps:bodyPr upright="1"/>
                      </wps:wsp>
                      <wps:wsp>
                        <wps:cNvPr id="69" name="Text Box 649"/>
                        <wps:cNvSpPr txBox="1"/>
                        <wps:spPr>
                          <a:xfrm>
                            <a:off x="6277" y="7886"/>
                            <a:ext cx="1139" cy="590"/>
                          </a:xfrm>
                          <a:prstGeom prst="rect">
                            <a:avLst/>
                          </a:prstGeom>
                          <a:noFill/>
                          <a:ln w="9525">
                            <a:noFill/>
                          </a:ln>
                        </wps:spPr>
                        <wps:txbx>
                          <w:txbxContent>
                            <w:p>
                              <w:pPr>
                                <w:spacing w:line="240" w:lineRule="exact"/>
                                <w:ind w:left="0" w:leftChars="0" w:firstLine="0" w:firstLineChars="0"/>
                                <w:jc w:val="center"/>
                                <w:rPr>
                                  <w:rFonts w:hint="eastAsia" w:ascii="宋体" w:hAnsi="宋体" w:eastAsia="宋体" w:cs="宋体"/>
                                  <w:spacing w:val="-20"/>
                                  <w:sz w:val="21"/>
                                  <w:szCs w:val="21"/>
                                </w:rPr>
                              </w:pPr>
                              <w:r>
                                <w:rPr>
                                  <w:rFonts w:hint="eastAsia" w:ascii="宋体" w:hAnsi="宋体" w:eastAsia="宋体" w:cs="宋体"/>
                                  <w:spacing w:val="-20"/>
                                  <w:sz w:val="21"/>
                                  <w:szCs w:val="21"/>
                                </w:rPr>
                                <w:t>可能影响周边单位和居民时</w:t>
                              </w:r>
                            </w:p>
                          </w:txbxContent>
                        </wps:txbx>
                        <wps:bodyPr lIns="0" tIns="0" rIns="0" bIns="0" upright="1"/>
                      </wps:wsp>
                      <wps:wsp>
                        <wps:cNvPr id="70" name="Text Box 649"/>
                        <wps:cNvSpPr txBox="1"/>
                        <wps:spPr>
                          <a:xfrm>
                            <a:off x="7485" y="5954"/>
                            <a:ext cx="964" cy="484"/>
                          </a:xfrm>
                          <a:prstGeom prst="rect">
                            <a:avLst/>
                          </a:prstGeom>
                          <a:noFill/>
                          <a:ln w="9525">
                            <a:noFill/>
                          </a:ln>
                        </wps:spPr>
                        <wps:txbx>
                          <w:txbxContent>
                            <w:p>
                              <w:pPr>
                                <w:spacing w:line="240" w:lineRule="exact"/>
                                <w:ind w:left="0" w:leftChars="0" w:firstLine="0" w:firstLineChars="0"/>
                                <w:jc w:val="center"/>
                                <w:rPr>
                                  <w:rFonts w:hint="eastAsia" w:ascii="宋体" w:hAnsi="宋体" w:eastAsia="宋体" w:cs="宋体"/>
                                  <w:spacing w:val="-20"/>
                                  <w:sz w:val="21"/>
                                  <w:szCs w:val="21"/>
                                </w:rPr>
                              </w:pPr>
                              <w:r>
                                <w:rPr>
                                  <w:rFonts w:hint="eastAsia" w:ascii="宋体" w:hAnsi="宋体" w:eastAsia="宋体" w:cs="宋体"/>
                                  <w:spacing w:val="-20"/>
                                  <w:sz w:val="21"/>
                                  <w:szCs w:val="21"/>
                                </w:rPr>
                                <w:t>若涉及安全</w:t>
                              </w:r>
                            </w:p>
                            <w:p>
                              <w:pPr>
                                <w:spacing w:line="240" w:lineRule="exact"/>
                                <w:ind w:left="0" w:leftChars="0" w:firstLine="0" w:firstLineChars="0"/>
                                <w:jc w:val="center"/>
                                <w:rPr>
                                  <w:rFonts w:hint="eastAsia" w:ascii="宋体" w:hAnsi="宋体" w:eastAsia="宋体" w:cs="宋体"/>
                                  <w:spacing w:val="-20"/>
                                  <w:sz w:val="21"/>
                                  <w:szCs w:val="21"/>
                                </w:rPr>
                              </w:pPr>
                              <w:r>
                                <w:rPr>
                                  <w:rFonts w:hint="eastAsia" w:ascii="宋体" w:hAnsi="宋体" w:eastAsia="宋体" w:cs="宋体"/>
                                  <w:spacing w:val="-20"/>
                                  <w:sz w:val="21"/>
                                  <w:szCs w:val="21"/>
                                </w:rPr>
                                <w:t>生产事故</w:t>
                              </w:r>
                            </w:p>
                          </w:txbxContent>
                        </wps:txbx>
                        <wps:bodyPr lIns="0" tIns="0" rIns="0" bIns="0" upright="1"/>
                      </wps:wsp>
                      <wps:wsp>
                        <wps:cNvPr id="71" name="Text Box 645"/>
                        <wps:cNvSpPr txBox="1"/>
                        <wps:spPr>
                          <a:xfrm>
                            <a:off x="8450" y="6211"/>
                            <a:ext cx="1264" cy="758"/>
                          </a:xfrm>
                          <a:prstGeom prst="rect">
                            <a:avLst/>
                          </a:prstGeom>
                          <a:noFill/>
                          <a:ln w="6350" cap="flat" cmpd="sng">
                            <a:solidFill>
                              <a:srgbClr val="000000"/>
                            </a:solidFill>
                            <a:prstDash val="solid"/>
                            <a:miter/>
                            <a:headEnd type="none" w="med" len="med"/>
                            <a:tailEnd type="none" w="med" len="med"/>
                          </a:ln>
                        </wps:spPr>
                        <wps:txbx>
                          <w:txbxContent>
                            <w:p>
                              <w:pPr>
                                <w:spacing w:line="0" w:lineRule="atLeast"/>
                                <w:ind w:left="0" w:leftChars="0" w:firstLine="0" w:firstLineChars="0"/>
                                <w:jc w:val="center"/>
                                <w:rPr>
                                  <w:rFonts w:hint="eastAsia" w:ascii="宋体" w:hAnsi="宋体" w:eastAsia="宋体" w:cs="宋体"/>
                                  <w:spacing w:val="-10"/>
                                  <w:sz w:val="23"/>
                                  <w:szCs w:val="23"/>
                                </w:rPr>
                              </w:pPr>
                              <w:r>
                                <w:rPr>
                                  <w:rFonts w:hint="eastAsia" w:ascii="宋体" w:hAnsi="宋体" w:eastAsia="宋体" w:cs="宋体"/>
                                  <w:spacing w:val="-10"/>
                                  <w:sz w:val="23"/>
                                  <w:szCs w:val="23"/>
                                </w:rPr>
                                <w:t>通报</w:t>
                              </w:r>
                              <w:r>
                                <w:rPr>
                                  <w:rFonts w:hint="eastAsia" w:ascii="宋体" w:hAnsi="宋体" w:cs="宋体"/>
                                  <w:spacing w:val="-10"/>
                                  <w:sz w:val="23"/>
                                  <w:szCs w:val="23"/>
                                  <w:lang w:val="en-US" w:eastAsia="zh-CN"/>
                                </w:rPr>
                                <w:t>余干县</w:t>
                              </w:r>
                              <w:r>
                                <w:rPr>
                                  <w:rFonts w:hint="eastAsia" w:ascii="宋体" w:hAnsi="宋体" w:eastAsia="宋体" w:cs="宋体"/>
                                  <w:spacing w:val="-10"/>
                                  <w:sz w:val="23"/>
                                  <w:szCs w:val="23"/>
                                </w:rPr>
                                <w:t>安监局</w:t>
                              </w:r>
                            </w:p>
                          </w:txbxContent>
                        </wps:txbx>
                        <wps:bodyPr lIns="0" tIns="0" rIns="0" bIns="0" upright="1"/>
                      </wps:wsp>
                      <wps:wsp>
                        <wps:cNvPr id="72" name="Line 635"/>
                        <wps:cNvCnPr/>
                        <wps:spPr>
                          <a:xfrm>
                            <a:off x="4795" y="2433"/>
                            <a:ext cx="0" cy="374"/>
                          </a:xfrm>
                          <a:prstGeom prst="line">
                            <a:avLst/>
                          </a:prstGeom>
                          <a:ln w="6350" cap="flat" cmpd="sng">
                            <a:solidFill>
                              <a:srgbClr val="000000"/>
                            </a:solidFill>
                            <a:prstDash val="solid"/>
                            <a:headEnd type="none" w="med" len="med"/>
                            <a:tailEnd type="stealth" w="sm" len="sm"/>
                          </a:ln>
                        </wps:spPr>
                        <wps:bodyPr upright="1"/>
                      </wps:wsp>
                      <wps:wsp>
                        <wps:cNvPr id="73" name="Text Box 636"/>
                        <wps:cNvSpPr txBox="1"/>
                        <wps:spPr>
                          <a:xfrm>
                            <a:off x="4023" y="2807"/>
                            <a:ext cx="1474" cy="403"/>
                          </a:xfrm>
                          <a:prstGeom prst="rect">
                            <a:avLst/>
                          </a:prstGeom>
                          <a:noFill/>
                          <a:ln w="6350" cap="flat" cmpd="sng">
                            <a:solidFill>
                              <a:srgbClr val="000000"/>
                            </a:solidFill>
                            <a:prstDash val="solid"/>
                            <a:miter/>
                            <a:headEnd type="none" w="med" len="med"/>
                            <a:tailEnd type="none" w="med" len="med"/>
                          </a:ln>
                        </wps:spPr>
                        <wps:txbx>
                          <w:txbxContent>
                            <w:p>
                              <w:pPr>
                                <w:spacing w:line="0" w:lineRule="atLeast"/>
                                <w:ind w:left="0" w:leftChars="0" w:firstLine="0" w:firstLineChars="0"/>
                                <w:jc w:val="center"/>
                                <w:rPr>
                                  <w:rFonts w:hint="eastAsia" w:ascii="宋体" w:hAnsi="宋体" w:eastAsia="宋体" w:cs="宋体"/>
                                  <w:spacing w:val="-10"/>
                                  <w:sz w:val="23"/>
                                  <w:szCs w:val="23"/>
                                </w:rPr>
                              </w:pPr>
                              <w:r>
                                <w:rPr>
                                  <w:rFonts w:hint="eastAsia" w:ascii="宋体" w:hAnsi="宋体" w:eastAsia="宋体" w:cs="宋体"/>
                                  <w:spacing w:val="-10"/>
                                  <w:sz w:val="23"/>
                                  <w:szCs w:val="23"/>
                                </w:rPr>
                                <w:t>应急办公室</w:t>
                              </w:r>
                            </w:p>
                          </w:txbxContent>
                        </wps:txbx>
                        <wps:bodyPr lIns="0" tIns="0" rIns="0" bIns="0" upright="1"/>
                      </wps:wsp>
                      <wps:wsp>
                        <wps:cNvPr id="74" name="Text Box 650"/>
                        <wps:cNvSpPr txBox="1"/>
                        <wps:spPr>
                          <a:xfrm>
                            <a:off x="4051" y="3631"/>
                            <a:ext cx="1432" cy="393"/>
                          </a:xfrm>
                          <a:prstGeom prst="rect">
                            <a:avLst/>
                          </a:prstGeom>
                          <a:noFill/>
                          <a:ln w="6350" cap="flat" cmpd="sng">
                            <a:solidFill>
                              <a:srgbClr val="000000"/>
                            </a:solidFill>
                            <a:prstDash val="solid"/>
                            <a:miter/>
                            <a:headEnd type="none" w="med" len="med"/>
                            <a:tailEnd type="none" w="med" len="med"/>
                          </a:ln>
                        </wps:spPr>
                        <wps:txbx>
                          <w:txbxContent>
                            <w:p>
                              <w:pPr>
                                <w:spacing w:line="0" w:lineRule="atLeast"/>
                                <w:ind w:left="0" w:leftChars="0" w:firstLine="0" w:firstLineChars="0"/>
                                <w:jc w:val="center"/>
                                <w:rPr>
                                  <w:rFonts w:hint="eastAsia" w:ascii="宋体" w:hAnsi="宋体" w:eastAsia="宋体" w:cs="宋体"/>
                                  <w:spacing w:val="-20"/>
                                  <w:sz w:val="23"/>
                                  <w:szCs w:val="23"/>
                                </w:rPr>
                              </w:pPr>
                              <w:r>
                                <w:rPr>
                                  <w:rFonts w:hint="eastAsia" w:ascii="宋体" w:hAnsi="宋体" w:eastAsia="宋体" w:cs="宋体"/>
                                  <w:spacing w:val="-20"/>
                                  <w:sz w:val="23"/>
                                  <w:szCs w:val="23"/>
                                </w:rPr>
                                <w:t>应急指挥中心</w:t>
                              </w:r>
                            </w:p>
                            <w:p>
                              <w:pPr>
                                <w:rPr>
                                  <w:rFonts w:hint="eastAsia" w:ascii="仿宋_GB2312" w:hAnsi="宋体" w:eastAsia="仿宋_GB2312"/>
                                  <w:sz w:val="23"/>
                                  <w:szCs w:val="23"/>
                                </w:rPr>
                              </w:pPr>
                            </w:p>
                            <w:p>
                              <w:pPr>
                                <w:spacing w:line="0" w:lineRule="atLeast"/>
                                <w:jc w:val="center"/>
                                <w:rPr>
                                  <w:rFonts w:hint="eastAsia" w:ascii="仿宋_GB2312" w:hAnsi="宋体" w:eastAsia="仿宋_GB2312"/>
                                  <w:spacing w:val="-20"/>
                                  <w:sz w:val="23"/>
                                  <w:szCs w:val="23"/>
                                </w:rPr>
                              </w:pPr>
                              <w:r>
                                <w:rPr>
                                  <w:rFonts w:hint="eastAsia" w:ascii="仿宋_GB2312" w:hAnsi="宋体" w:eastAsia="仿宋_GB2312"/>
                                  <w:spacing w:val="-10"/>
                                  <w:sz w:val="23"/>
                                  <w:szCs w:val="23"/>
                                </w:rPr>
                                <w:t>指</w:t>
                              </w:r>
                            </w:p>
                            <w:p>
                              <w:pPr>
                                <w:spacing w:line="0" w:lineRule="atLeast"/>
                                <w:jc w:val="center"/>
                                <w:rPr>
                                  <w:rFonts w:hint="eastAsia" w:ascii="仿宋_GB2312" w:hAnsi="宋体" w:eastAsia="仿宋_GB2312"/>
                                  <w:spacing w:val="-20"/>
                                  <w:sz w:val="23"/>
                                  <w:szCs w:val="23"/>
                                </w:rPr>
                              </w:pPr>
                              <w:r>
                                <w:rPr>
                                  <w:rFonts w:hint="eastAsia" w:ascii="仿宋_GB2312" w:hAnsi="宋体" w:eastAsia="仿宋_GB2312"/>
                                  <w:spacing w:val="-10"/>
                                  <w:sz w:val="23"/>
                                  <w:szCs w:val="23"/>
                                </w:rPr>
                                <w:t>中</w:t>
                              </w:r>
                            </w:p>
                            <w:p>
                              <w:pPr>
                                <w:rPr>
                                  <w:rFonts w:hint="eastAsia" w:ascii="仿宋_GB2312" w:hAnsi="宋体" w:eastAsia="仿宋_GB2312"/>
                                  <w:sz w:val="23"/>
                                  <w:szCs w:val="23"/>
                                </w:rPr>
                              </w:pPr>
                            </w:p>
                          </w:txbxContent>
                        </wps:txbx>
                        <wps:bodyPr lIns="0" tIns="0" rIns="0" bIns="0" upright="1"/>
                      </wps:wsp>
                      <wps:wsp>
                        <wps:cNvPr id="75" name="Line 7378"/>
                        <wps:cNvCnPr/>
                        <wps:spPr>
                          <a:xfrm>
                            <a:off x="7540" y="6583"/>
                            <a:ext cx="907" cy="0"/>
                          </a:xfrm>
                          <a:prstGeom prst="line">
                            <a:avLst/>
                          </a:prstGeom>
                          <a:ln w="6350" cap="flat" cmpd="sng">
                            <a:solidFill>
                              <a:srgbClr val="000000"/>
                            </a:solidFill>
                            <a:prstDash val="solid"/>
                            <a:headEnd type="none" w="med" len="med"/>
                            <a:tailEnd type="stealth" w="sm" len="sm"/>
                          </a:ln>
                        </wps:spPr>
                        <wps:bodyPr upright="1"/>
                      </wps:wsp>
                      <wps:wsp>
                        <wps:cNvPr id="76" name="Text Box 645"/>
                        <wps:cNvSpPr txBox="1"/>
                        <wps:spPr>
                          <a:xfrm>
                            <a:off x="5411" y="8664"/>
                            <a:ext cx="1846" cy="634"/>
                          </a:xfrm>
                          <a:prstGeom prst="rect">
                            <a:avLst/>
                          </a:prstGeom>
                          <a:noFill/>
                          <a:ln w="6350" cap="flat" cmpd="sng">
                            <a:solidFill>
                              <a:srgbClr val="000000"/>
                            </a:solidFill>
                            <a:prstDash val="solid"/>
                            <a:miter/>
                            <a:headEnd type="none" w="med" len="med"/>
                            <a:tailEnd type="none" w="med" len="med"/>
                          </a:ln>
                        </wps:spPr>
                        <wps:txbx>
                          <w:txbxContent>
                            <w:p>
                              <w:pPr>
                                <w:spacing w:line="0" w:lineRule="atLeast"/>
                                <w:ind w:left="0" w:leftChars="0" w:firstLine="0" w:firstLineChars="0"/>
                                <w:jc w:val="center"/>
                                <w:rPr>
                                  <w:rFonts w:hint="eastAsia" w:ascii="宋体" w:hAnsi="宋体" w:eastAsia="宋体" w:cs="宋体"/>
                                  <w:spacing w:val="-10"/>
                                  <w:sz w:val="23"/>
                                  <w:szCs w:val="23"/>
                                </w:rPr>
                              </w:pPr>
                              <w:r>
                                <w:rPr>
                                  <w:rFonts w:hint="eastAsia" w:ascii="宋体" w:hAnsi="宋体" w:eastAsia="宋体" w:cs="宋体"/>
                                  <w:spacing w:val="-10"/>
                                  <w:sz w:val="23"/>
                                  <w:szCs w:val="23"/>
                                </w:rPr>
                                <w:t>通报周边可能受危害的单位和人员</w:t>
                              </w:r>
                            </w:p>
                          </w:txbxContent>
                        </wps:txbx>
                        <wps:bodyPr lIns="0" tIns="0" rIns="0" bIns="0" upright="1"/>
                      </wps:wsp>
                    </wpg:wgp>
                  </a:graphicData>
                </a:graphic>
              </wp:anchor>
            </w:drawing>
          </mc:Choice>
          <mc:Fallback>
            <w:pict>
              <v:group id="组合 25" o:spid="_x0000_s1026" o:spt="203" style="position:absolute;left:0pt;margin-left:20.8pt;margin-top:10.05pt;height:363.6pt;width:361.4pt;z-index:251755520;mso-width-relative:page;mso-height-relative:page;" coordorigin="2486,2026" coordsize="7228,7272" o:gfxdata="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">
                <o:lock v:ext="edit" aspectratio="f"/>
                <v:shape id="Text Box 634" o:spid="_x0000_s1026" o:spt="202" type="#_x0000_t202" style="position:absolute;left:4072;top:2026;height:393;width:1432;" filled="f" stroked="t" coordsize="21600,21600" o:gfxdata="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bc6L8&#10;wAAAANsAAAAPAAAAAAAAAAEAIAAAACIAAABkcnMvZG93bnJldi54bWxQSwECFAAUAAAACACHTuJA&#10;My8FnjsAAAA5AAAAEAAAAAAAAAABACAAAAAPAQAAZHJzL3NoYXBleG1sLnhtbFBLBQYAAAAABgAG&#10;AFsBAAC5AwAAAAA=&#10;">
                  <v:fill on="f" focussize="0,0"/>
                  <v:stroke weight="0.5pt" color="#000000" joinstyle="miter"/>
                  <v:imagedata o:title=""/>
                  <o:lock v:ext="edit" aspectratio="f"/>
                  <v:textbox inset="0mm,0mm,0mm,0mm">
                    <w:txbxContent>
                      <w:p>
                        <w:pPr>
                          <w:spacing w:line="0" w:lineRule="atLeast"/>
                          <w:ind w:left="0" w:leftChars="0" w:firstLine="0" w:firstLineChars="0"/>
                          <w:jc w:val="center"/>
                          <w:rPr>
                            <w:rFonts w:hint="eastAsia" w:ascii="宋体" w:hAnsi="宋体" w:eastAsia="宋体" w:cs="宋体"/>
                            <w:spacing w:val="-10"/>
                            <w:sz w:val="23"/>
                            <w:szCs w:val="23"/>
                          </w:rPr>
                        </w:pPr>
                        <w:r>
                          <w:rPr>
                            <w:rFonts w:hint="eastAsia" w:ascii="宋体" w:hAnsi="宋体" w:eastAsia="宋体" w:cs="宋体"/>
                            <w:spacing w:val="-10"/>
                            <w:sz w:val="23"/>
                            <w:szCs w:val="23"/>
                          </w:rPr>
                          <w:t>报警信息</w:t>
                        </w:r>
                      </w:p>
                    </w:txbxContent>
                  </v:textbox>
                </v:shape>
                <v:line id="Line 635" o:spid="_x0000_s1026" o:spt="20" style="position:absolute;left:4776;top:3236;height:373;width:1;" filled="f" stroked="t" coordsize="21600,21600" o:gfxdata="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nuLCb4A&#10;AADbAAAADwAAAAAAAAABACAAAAAiAAAAZHJzL2Rvd25yZXYueG1sUEsBAhQAFAAAAAgAh07iQDMv&#10;BZ47AAAAOQAAABAAAAAAAAAAAQAgAAAADQEAAGRycy9zaGFwZXhtbC54bWxQSwUGAAAAAAYABgBb&#10;AQAAtwMAAAAA&#10;">
                  <v:fill on="f" focussize="0,0"/>
                  <v:stroke weight="0.5pt" color="#000000" joinstyle="round" endarrow="classic" endarrowwidth="narrow" endarrowlength="short"/>
                  <v:imagedata o:title=""/>
                  <o:lock v:ext="edit" aspectratio="f"/>
                </v:line>
                <v:line id="Line 637" o:spid="_x0000_s1026" o:spt="20" style="position:absolute;left:4795;top:4037;height:375;width:0;" filled="f" stroked="t" coordsize="21600,21600" o:gfxdata="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03LpK/&#10;AAAA2wAAAA8AAAAAAAAAAQAgAAAAIgAAAGRycy9kb3ducmV2LnhtbFBLAQIUABQAAAAIAIdO4kAz&#10;LwWeOwAAADkAAAAQAAAAAAAAAAEAIAAAAA4BAABkcnMvc2hhcGV4bWwueG1sUEsFBgAAAAAGAAYA&#10;WwEAALgDAAAAAA==&#10;">
                  <v:fill on="f" focussize="0,0"/>
                  <v:stroke weight="0.5pt" color="#000000" joinstyle="round" endarrow="classic" endarrowwidth="narrow" endarrowlength="short"/>
                  <v:imagedata o:title=""/>
                  <o:lock v:ext="edit" aspectratio="f"/>
                </v:line>
                <v:shape id="Text Box 644" o:spid="_x0000_s1026" o:spt="202" type="#_x0000_t202" style="position:absolute;left:2765;top:6299;height:393;width:1090;" filled="f" stroked="t" coordsize="21600,21600" o:gfxdata="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LBAFk&#10;wAAAANsAAAAPAAAAAAAAAAEAIAAAACIAAABkcnMvZG93bnJldi54bWxQSwECFAAUAAAACACHTuJA&#10;My8FnjsAAAA5AAAAEAAAAAAAAAABACAAAAAPAQAAZHJzL3NoYXBleG1sLnhtbFBLBQYAAAAABgAG&#10;AFsBAAC5AwAAAAA=&#10;">
                  <v:fill on="f" focussize="0,0"/>
                  <v:stroke weight="0.5pt" color="#000000" joinstyle="miter"/>
                  <v:imagedata o:title=""/>
                  <o:lock v:ext="edit" aspectratio="f"/>
                  <v:textbox inset="0mm,0mm,0mm,0mm">
                    <w:txbxContent>
                      <w:p>
                        <w:pPr>
                          <w:spacing w:line="0" w:lineRule="atLeast"/>
                          <w:ind w:left="0" w:leftChars="0" w:firstLine="0" w:firstLineChars="0"/>
                          <w:jc w:val="center"/>
                          <w:rPr>
                            <w:rFonts w:hint="eastAsia" w:ascii="宋体" w:hAnsi="宋体" w:eastAsia="宋体" w:cs="宋体"/>
                            <w:spacing w:val="-10"/>
                            <w:sz w:val="23"/>
                            <w:szCs w:val="23"/>
                          </w:rPr>
                        </w:pPr>
                        <w:r>
                          <w:rPr>
                            <w:rFonts w:hint="eastAsia" w:ascii="宋体" w:hAnsi="宋体" w:eastAsia="宋体" w:cs="宋体"/>
                            <w:spacing w:val="-10"/>
                            <w:sz w:val="23"/>
                            <w:szCs w:val="23"/>
                          </w:rPr>
                          <w:t>事故班组</w:t>
                        </w:r>
                      </w:p>
                      <w:p>
                        <w:pPr>
                          <w:spacing w:line="0" w:lineRule="atLeast"/>
                          <w:jc w:val="center"/>
                          <w:rPr>
                            <w:rFonts w:hint="eastAsia" w:ascii="仿宋_GB2312" w:hAnsi="宋体" w:eastAsia="仿宋_GB2312"/>
                            <w:spacing w:val="-10"/>
                            <w:sz w:val="23"/>
                            <w:szCs w:val="23"/>
                          </w:rPr>
                        </w:pPr>
                      </w:p>
                    </w:txbxContent>
                  </v:textbox>
                </v:shape>
                <v:shape id="Text Box 645" o:spid="_x0000_s1026" o:spt="202" type="#_x0000_t202" style="position:absolute;left:5669;top:6282;height:672;width:1871;" filled="f" stroked="t" coordsize="21600,21600" o:gfxdata="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kSKT/&#10;wAAAANsAAAAPAAAAAAAAAAEAIAAAACIAAABkcnMvZG93bnJldi54bWxQSwECFAAUAAAACACHTuJA&#10;My8FnjsAAAA5AAAAEAAAAAAAAAABACAAAAAPAQAAZHJzL3NoYXBleG1sLnhtbFBLBQYAAAAABgAG&#10;AFsBAAC5AwAAAAA=&#10;">
                  <v:fill on="f" focussize="0,0"/>
                  <v:stroke weight="0.5pt" color="#000000" joinstyle="miter"/>
                  <v:imagedata o:title=""/>
                  <o:lock v:ext="edit" aspectratio="f"/>
                  <v:textbox inset="0mm,0mm,0mm,0mm">
                    <w:txbxContent>
                      <w:p>
                        <w:pPr>
                          <w:spacing w:line="0" w:lineRule="atLeast"/>
                          <w:ind w:left="0" w:leftChars="0" w:firstLine="0" w:firstLineChars="0"/>
                          <w:jc w:val="center"/>
                          <w:rPr>
                            <w:rFonts w:hint="eastAsia" w:ascii="宋体" w:hAnsi="宋体" w:eastAsia="宋体" w:cs="宋体"/>
                            <w:spacing w:val="-10"/>
                            <w:sz w:val="23"/>
                            <w:szCs w:val="23"/>
                          </w:rPr>
                        </w:pPr>
                        <w:r>
                          <w:rPr>
                            <w:rFonts w:hint="eastAsia" w:ascii="宋体" w:hAnsi="宋体" w:cs="宋体"/>
                            <w:spacing w:val="-10"/>
                            <w:sz w:val="23"/>
                            <w:szCs w:val="23"/>
                            <w:lang w:val="en-US" w:eastAsia="zh-CN"/>
                          </w:rPr>
                          <w:t>余干县</w:t>
                        </w:r>
                        <w:r>
                          <w:rPr>
                            <w:rFonts w:hint="eastAsia" w:ascii="宋体" w:hAnsi="宋体" w:eastAsia="宋体" w:cs="宋体"/>
                            <w:spacing w:val="-10"/>
                            <w:sz w:val="23"/>
                            <w:szCs w:val="23"/>
                          </w:rPr>
                          <w:t>人民政府、</w:t>
                        </w:r>
                        <w:r>
                          <w:rPr>
                            <w:rFonts w:hint="eastAsia" w:ascii="宋体" w:hAnsi="宋体" w:cs="宋体"/>
                            <w:spacing w:val="-10"/>
                            <w:sz w:val="23"/>
                            <w:szCs w:val="23"/>
                            <w:lang w:val="en-US" w:eastAsia="zh-CN"/>
                          </w:rPr>
                          <w:t>余干县</w:t>
                        </w:r>
                        <w:r>
                          <w:rPr>
                            <w:rFonts w:hint="eastAsia" w:ascii="宋体" w:hAnsi="宋体" w:eastAsia="宋体" w:cs="宋体"/>
                            <w:spacing w:val="-10"/>
                            <w:sz w:val="23"/>
                            <w:szCs w:val="23"/>
                          </w:rPr>
                          <w:t>环保局</w:t>
                        </w:r>
                      </w:p>
                    </w:txbxContent>
                  </v:textbox>
                </v:shape>
                <v:shape id="Text Box 649" o:spid="_x0000_s1026" o:spt="202" type="#_x0000_t202" style="position:absolute;left:2486;top:3944;height:591;width:1245;" filled="f" stroked="f" coordsize="21600,21600" o:gfxdata="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nz9KjugAAANsA&#10;AAAPAAAAAAAAAAEAIAAAACIAAABkcnMvZG93bnJldi54bWxQSwECFAAUAAAACACHTuJAMy8FnjsA&#10;AAA5AAAAEAAAAAAAAAABACAAAAAJAQAAZHJzL3NoYXBleG1sLnhtbFBLBQYAAAAABgAGAFsBAACz&#10;AwAAAAA=&#10;">
                  <v:fill on="f" focussize="0,0"/>
                  <v:stroke on="f"/>
                  <v:imagedata o:title=""/>
                  <o:lock v:ext="edit" aspectratio="f"/>
                  <v:textbox inset="0mm,0mm,0mm,0mm">
                    <w:txbxContent>
                      <w:p>
                        <w:pPr>
                          <w:spacing w:line="240" w:lineRule="exact"/>
                          <w:ind w:left="0" w:leftChars="0" w:firstLine="0" w:firstLineChars="0"/>
                          <w:jc w:val="center"/>
                          <w:rPr>
                            <w:rFonts w:hint="eastAsia" w:ascii="宋体" w:hAnsi="宋体" w:eastAsia="宋体" w:cs="宋体"/>
                            <w:spacing w:val="-20"/>
                            <w:sz w:val="21"/>
                            <w:szCs w:val="21"/>
                          </w:rPr>
                        </w:pPr>
                        <w:r>
                          <w:rPr>
                            <w:rFonts w:hint="eastAsia" w:ascii="宋体" w:hAnsi="宋体" w:eastAsia="宋体" w:cs="宋体"/>
                            <w:spacing w:val="-20"/>
                            <w:sz w:val="21"/>
                            <w:szCs w:val="21"/>
                          </w:rPr>
                          <w:t>事件影响有</w:t>
                        </w:r>
                      </w:p>
                      <w:p>
                        <w:pPr>
                          <w:spacing w:line="240" w:lineRule="exact"/>
                          <w:ind w:left="0" w:leftChars="0" w:firstLine="0" w:firstLineChars="0"/>
                          <w:jc w:val="center"/>
                          <w:rPr>
                            <w:rFonts w:hint="eastAsia" w:ascii="宋体" w:hAnsi="宋体" w:eastAsia="宋体" w:cs="宋体"/>
                            <w:spacing w:val="-20"/>
                            <w:sz w:val="21"/>
                            <w:szCs w:val="21"/>
                          </w:rPr>
                        </w:pPr>
                        <w:r>
                          <w:rPr>
                            <w:rFonts w:hint="eastAsia" w:ascii="宋体" w:hAnsi="宋体" w:eastAsia="宋体" w:cs="宋体"/>
                            <w:spacing w:val="-20"/>
                            <w:sz w:val="21"/>
                            <w:szCs w:val="21"/>
                          </w:rPr>
                          <w:t>扩大趋势</w:t>
                        </w:r>
                      </w:p>
                    </w:txbxContent>
                  </v:textbox>
                </v:shape>
                <v:shape id="Text Box 650" o:spid="_x0000_s1026" o:spt="202" type="#_x0000_t202" style="position:absolute;left:4037;top:4395;height:394;width:1432;" filled="f" stroked="t" coordsize="21600,21600" o:gfxdata="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6m5UW&#10;wAAAANsAAAAPAAAAAAAAAAEAIAAAACIAAABkcnMvZG93bnJldi54bWxQSwECFAAUAAAACACHTuJA&#10;My8FnjsAAAA5AAAAEAAAAAAAAAABACAAAAAPAQAAZHJzL3NoYXBleG1sLnhtbFBLBQYAAAAABgAG&#10;AFsBAAC5AwAAAAA=&#10;">
                  <v:fill on="f" focussize="0,0"/>
                  <v:stroke weight="0.5pt" color="#000000" joinstyle="miter"/>
                  <v:imagedata o:title=""/>
                  <o:lock v:ext="edit" aspectratio="f"/>
                  <v:textbox inset="0mm,0mm,0mm,0mm">
                    <w:txbxContent>
                      <w:p>
                        <w:pPr>
                          <w:spacing w:line="0" w:lineRule="atLeast"/>
                          <w:ind w:left="0" w:leftChars="0" w:firstLine="0" w:firstLineChars="0"/>
                          <w:jc w:val="center"/>
                          <w:rPr>
                            <w:rFonts w:hint="eastAsia" w:ascii="宋体" w:hAnsi="宋体" w:eastAsia="宋体" w:cs="宋体"/>
                            <w:spacing w:val="-10"/>
                            <w:sz w:val="23"/>
                            <w:szCs w:val="23"/>
                          </w:rPr>
                        </w:pPr>
                        <w:r>
                          <w:rPr>
                            <w:rFonts w:hint="eastAsia" w:ascii="宋体" w:hAnsi="宋体" w:eastAsia="宋体" w:cs="宋体"/>
                            <w:spacing w:val="-10"/>
                            <w:sz w:val="23"/>
                            <w:szCs w:val="23"/>
                          </w:rPr>
                          <w:t>事故等级判定</w:t>
                        </w:r>
                      </w:p>
                    </w:txbxContent>
                  </v:textbox>
                </v:shape>
                <v:line id="Line 653" o:spid="_x0000_s1026" o:spt="20" style="position:absolute;left:4844;top:4789;height:838;width:0;" filled="f" stroked="t" coordsize="21600,21600" o:gfxdata="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iZG9e8AAAA&#10;2wAAAA8AAAAAAAAAAQAgAAAAIgAAAGRycy9kb3ducmV2LnhtbFBLAQIUABQAAAAIAIdO4kAzLwWe&#10;OwAAADkAAAAQAAAAAAAAAAEAIAAAAAsBAABkcnMvc2hhcGV4bWwueG1sUEsFBgAAAAAGAAYAWwEA&#10;ALUDAAAAAA==&#10;">
                  <v:fill on="f" focussize="0,0"/>
                  <v:stroke weight="0.5pt" color="#000000" joinstyle="round" endarrow="classic" endarrowwidth="narrow" endarrowlength="short"/>
                  <v:imagedata o:title=""/>
                  <o:lock v:ext="edit" aspectratio="f"/>
                </v:line>
                <v:line id="Line 654" o:spid="_x0000_s1026" o:spt="20" style="position:absolute;left:6334;top:5646;height:653;width:0;" filled="f" stroked="t" coordsize="21600,21600" o:gfxdata="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fVvky/&#10;AAAA2wAAAA8AAAAAAAAAAQAgAAAAIgAAAGRycy9kb3ducmV2LnhtbFBLAQIUABQAAAAIAIdO4kAz&#10;LwWeOwAAADkAAAAQAAAAAAAAAAEAIAAAAA4BAABkcnMvc2hhcGV4bWwueG1sUEsFBgAAAAAGAAYA&#10;WwEAALgDAAAAAA==&#10;">
                  <v:fill on="f" focussize="0,0"/>
                  <v:stroke weight="0.5pt" color="#000000" joinstyle="round" endarrow="classic" endarrowwidth="narrow" endarrowlength="short"/>
                  <v:imagedata o:title=""/>
                  <o:lock v:ext="edit" aspectratio="f"/>
                </v:line>
                <v:line id="Line 660" o:spid="_x0000_s1026" o:spt="20" style="position:absolute;left:3307;top:6692;height:657;width:1;" filled="f" stroked="t" coordsize="21600,21600" o:gfxdata="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cHIDu/&#10;AAAA2wAAAA8AAAAAAAAAAQAgAAAAIgAAAGRycy9kb3ducmV2LnhtbFBLAQIUABQAAAAIAIdO4kAz&#10;LwWeOwAAADkAAAAQAAAAAAAAAAEAIAAAAA4BAABkcnMvc2hhcGV4bWwueG1sUEsFBgAAAAAGAAYA&#10;WwEAALgDAAAAAA==&#10;">
                  <v:fill on="f" focussize="0,0"/>
                  <v:stroke weight="0.5pt" color="#000000" joinstyle="round" endarrow="classic" endarrowwidth="narrow" endarrowlength="short"/>
                  <v:imagedata o:title=""/>
                  <o:lock v:ext="edit" aspectratio="f"/>
                </v:line>
                <v:line id="Line 664" o:spid="_x0000_s1026" o:spt="20" style="position:absolute;left:4908;top:6661;height:657;width:1;" filled="f" stroked="t" coordsize="21600,21600" o:gfxdata="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hLhaC/&#10;AAAA2wAAAA8AAAAAAAAAAQAgAAAAIgAAAGRycy9kb3ducmV2LnhtbFBLAQIUABQAAAAIAIdO4kAz&#10;LwWeOwAAADkAAAAQAAAAAAAAAAEAIAAAAA4BAABkcnMvc2hhcGV4bWwueG1sUEsFBgAAAAAGAAYA&#10;WwEAALgDAAAAAA==&#10;">
                  <v:fill on="f" focussize="0,0"/>
                  <v:stroke weight="0.5pt" color="#000000" joinstyle="round" endarrow="classic" endarrowwidth="narrow" endarrowlength="short"/>
                  <v:imagedata o:title=""/>
                  <o:lock v:ext="edit" aspectratio="f"/>
                </v:line>
                <v:line id="Line 7355" o:spid="_x0000_s1026" o:spt="20" style="position:absolute;left:3263;top:5633;height:0;width:3061;" filled="f" stroked="t" coordsize="21600,21600" o:gfxdata="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cr4ULsAAADb&#10;AAAADwAAAAAAAAABACAAAAAiAAAAZHJzL2Rvd25yZXYueG1sUEsBAhQAFAAAAAgAh07iQDMvBZ47&#10;AAAAOQAAABAAAAAAAAAAAQAgAAAACgEAAGRycy9zaGFwZXhtbC54bWxQSwUGAAAAAAYABgBbAQAA&#10;tAMAAAAA&#10;">
                  <v:fill on="f" focussize="0,0"/>
                  <v:stroke weight="0.5pt" color="#000000" joinstyle="round"/>
                  <v:imagedata o:title=""/>
                  <o:lock v:ext="edit" aspectratio="f"/>
                </v:line>
                <v:line id="Line 652" o:spid="_x0000_s1026" o:spt="20" style="position:absolute;left:4858;top:5646;height:572;width:0;" filled="f" stroked="t" coordsize="21600,21600" o:gfxdata="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O64T74A&#10;AADbAAAADwAAAAAAAAABACAAAAAiAAAAZHJzL2Rvd25yZXYueG1sUEsBAhQAFAAAAAgAh07iQDMv&#10;BZ47AAAAOQAAABAAAAAAAAAAAQAgAAAADQEAAGRycy9zaGFwZXhtbC54bWxQSwUGAAAAAAYABgBb&#10;AQAAtwMAAAAA&#10;">
                  <v:fill on="f" focussize="0,0"/>
                  <v:stroke weight="0.5pt" color="#000000" joinstyle="round" endarrow="classic" endarrowwidth="narrow" endarrowlength="short"/>
                  <v:imagedata o:title=""/>
                  <o:lock v:ext="edit" aspectratio="f"/>
                </v:line>
                <v:shape id="Text Box 644" o:spid="_x0000_s1026" o:spt="202" type="#_x0000_t202" style="position:absolute;left:4326;top:6258;height:391;width:1077;" filled="f" stroked="t" coordsize="21600,21600" o:gfxdata="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O3Ze5&#10;wAAAANsAAAAPAAAAAAAAAAEAIAAAACIAAABkcnMvZG93bnJldi54bWxQSwECFAAUAAAACACHTuJA&#10;My8FnjsAAAA5AAAAEAAAAAAAAAABACAAAAAPAQAAZHJzL3NoYXBleG1sLnhtbFBLBQYAAAAABgAG&#10;AFsBAAC5AwAAAAA=&#10;">
                  <v:fill on="f" focussize="0,0"/>
                  <v:stroke weight="0.5pt" color="#000000" joinstyle="miter"/>
                  <v:imagedata o:title=""/>
                  <o:lock v:ext="edit" aspectratio="f"/>
                  <v:textbox inset="0mm,0mm,0mm,0mm">
                    <w:txbxContent>
                      <w:p>
                        <w:pPr>
                          <w:spacing w:line="0" w:lineRule="atLeast"/>
                          <w:ind w:left="0" w:leftChars="0" w:firstLine="0" w:firstLineChars="0"/>
                          <w:jc w:val="center"/>
                          <w:rPr>
                            <w:rFonts w:hint="eastAsia" w:ascii="宋体" w:hAnsi="宋体" w:eastAsia="宋体" w:cs="宋体"/>
                            <w:sz w:val="23"/>
                            <w:szCs w:val="23"/>
                          </w:rPr>
                        </w:pPr>
                        <w:r>
                          <w:rPr>
                            <w:rFonts w:hint="eastAsia" w:ascii="宋体" w:hAnsi="宋体" w:eastAsia="宋体" w:cs="宋体"/>
                            <w:spacing w:val="-20"/>
                            <w:sz w:val="23"/>
                            <w:szCs w:val="23"/>
                          </w:rPr>
                          <w:t>污水厂</w:t>
                        </w:r>
                      </w:p>
                    </w:txbxContent>
                  </v:textbox>
                </v:shape>
                <v:shape id="Text Box 643" o:spid="_x0000_s1026" o:spt="202" type="#_x0000_t202" style="position:absolute;left:6362;top:5617;height:484;width:916;" filled="f" stroked="f" coordsize="21600,21600" o:gfxdata="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4nQDL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line="240" w:lineRule="exact"/>
                          <w:ind w:left="0" w:leftChars="0" w:firstLine="0" w:firstLineChars="0"/>
                          <w:jc w:val="center"/>
                          <w:rPr>
                            <w:rFonts w:hint="eastAsia" w:ascii="宋体" w:hAnsi="宋体" w:eastAsia="宋体" w:cs="宋体"/>
                            <w:spacing w:val="-20"/>
                            <w:sz w:val="23"/>
                            <w:szCs w:val="23"/>
                          </w:rPr>
                        </w:pPr>
                        <w:r>
                          <w:rPr>
                            <w:rFonts w:hint="eastAsia" w:ascii="宋体" w:hAnsi="宋体" w:eastAsia="宋体" w:cs="宋体"/>
                            <w:spacing w:val="-20"/>
                            <w:sz w:val="21"/>
                            <w:szCs w:val="21"/>
                          </w:rPr>
                          <w:t>Ⅰ级启动条件</w:t>
                        </w:r>
                      </w:p>
                      <w:p>
                        <w:pPr>
                          <w:rPr>
                            <w:rFonts w:hint="eastAsia" w:ascii="仿宋_GB2312" w:hAnsi="宋体" w:eastAsia="仿宋_GB2312"/>
                            <w:sz w:val="23"/>
                            <w:szCs w:val="23"/>
                          </w:rPr>
                        </w:pPr>
                      </w:p>
                      <w:p>
                        <w:pPr>
                          <w:spacing w:line="0" w:lineRule="atLeast"/>
                          <w:jc w:val="center"/>
                          <w:rPr>
                            <w:rFonts w:hint="eastAsia" w:ascii="仿宋_GB2312" w:hAnsi="宋体" w:eastAsia="仿宋_GB2312"/>
                            <w:spacing w:val="-20"/>
                            <w:sz w:val="23"/>
                            <w:szCs w:val="23"/>
                          </w:rPr>
                        </w:pPr>
                        <w:r>
                          <w:rPr>
                            <w:rFonts w:hint="eastAsia" w:ascii="仿宋_GB2312" w:hAnsi="宋体" w:eastAsia="仿宋_GB2312"/>
                            <w:spacing w:val="-20"/>
                            <w:sz w:val="21"/>
                            <w:szCs w:val="21"/>
                          </w:rPr>
                          <w:t>条</w:t>
                        </w:r>
                        <w:r>
                          <w:rPr>
                            <w:rFonts w:hint="eastAsia" w:ascii="仿宋_GB2312" w:hAnsi="宋体" w:eastAsia="仿宋_GB2312"/>
                            <w:spacing w:val="-20"/>
                            <w:sz w:val="23"/>
                            <w:szCs w:val="23"/>
                          </w:rPr>
                          <w:t>抢修救援组</w:t>
                        </w:r>
                      </w:p>
                      <w:p>
                        <w:pPr>
                          <w:rPr>
                            <w:rFonts w:hint="eastAsia" w:ascii="仿宋_GB2312" w:hAnsi="宋体" w:eastAsia="仿宋_GB2312"/>
                            <w:sz w:val="23"/>
                            <w:szCs w:val="23"/>
                          </w:rPr>
                        </w:pPr>
                      </w:p>
                      <w:p>
                        <w:pPr>
                          <w:spacing w:line="0" w:lineRule="atLeast"/>
                          <w:jc w:val="center"/>
                          <w:rPr>
                            <w:rFonts w:hint="eastAsia" w:ascii="仿宋_GB2312" w:hAnsi="宋体" w:eastAsia="仿宋_GB2312"/>
                            <w:spacing w:val="-20"/>
                            <w:sz w:val="23"/>
                            <w:szCs w:val="23"/>
                          </w:rPr>
                        </w:pPr>
                        <w:r>
                          <w:rPr>
                            <w:rFonts w:hint="eastAsia" w:ascii="仿宋_GB2312" w:hAnsi="宋体" w:eastAsia="仿宋_GB2312"/>
                            <w:spacing w:val="-20"/>
                            <w:sz w:val="21"/>
                            <w:szCs w:val="21"/>
                          </w:rPr>
                          <w:t>件</w:t>
                        </w:r>
                      </w:p>
                      <w:p>
                        <w:pPr>
                          <w:rPr>
                            <w:rFonts w:hint="eastAsia" w:ascii="仿宋_GB2312" w:hAnsi="宋体" w:eastAsia="仿宋_GB2312"/>
                            <w:sz w:val="23"/>
                            <w:szCs w:val="23"/>
                          </w:rPr>
                        </w:pPr>
                      </w:p>
                      <w:p>
                        <w:pPr>
                          <w:rPr>
                            <w:rFonts w:hint="eastAsia" w:ascii="仿宋_GB2312" w:hAnsi="宋体" w:eastAsia="仿宋_GB2312"/>
                            <w:sz w:val="23"/>
                            <w:szCs w:val="23"/>
                          </w:rPr>
                        </w:pPr>
                      </w:p>
                      <w:p>
                        <w:pPr>
                          <w:rPr>
                            <w:rFonts w:hint="eastAsia" w:ascii="仿宋_GB2312" w:hAnsi="宋体" w:eastAsia="仿宋_GB2312"/>
                            <w:sz w:val="23"/>
                            <w:szCs w:val="23"/>
                          </w:rPr>
                        </w:pPr>
                      </w:p>
                      <w:p>
                        <w:pPr>
                          <w:spacing w:line="0" w:lineRule="atLeast"/>
                          <w:jc w:val="center"/>
                          <w:rPr>
                            <w:rFonts w:hint="eastAsia" w:ascii="仿宋_GB2312" w:hAnsi="宋体" w:eastAsia="仿宋_GB2312"/>
                            <w:spacing w:val="-20"/>
                            <w:sz w:val="23"/>
                            <w:szCs w:val="23"/>
                          </w:rPr>
                        </w:pPr>
                      </w:p>
                      <w:p>
                        <w:pPr>
                          <w:spacing w:line="0" w:lineRule="atLeast"/>
                          <w:jc w:val="center"/>
                          <w:rPr>
                            <w:rFonts w:hint="eastAsia" w:ascii="仿宋_GB2312" w:hAnsi="宋体" w:eastAsia="仿宋_GB2312"/>
                            <w:spacing w:val="-20"/>
                            <w:sz w:val="23"/>
                            <w:szCs w:val="23"/>
                          </w:rPr>
                        </w:pPr>
                      </w:p>
                      <w:p>
                        <w:pPr>
                          <w:spacing w:line="0" w:lineRule="atLeast"/>
                          <w:jc w:val="center"/>
                          <w:rPr>
                            <w:rFonts w:hint="eastAsia" w:ascii="仿宋_GB2312" w:hAnsi="宋体" w:eastAsia="仿宋_GB2312"/>
                            <w:spacing w:val="-20"/>
                            <w:sz w:val="23"/>
                            <w:szCs w:val="23"/>
                          </w:rPr>
                        </w:pPr>
                      </w:p>
                      <w:p>
                        <w:pPr>
                          <w:spacing w:line="0" w:lineRule="atLeast"/>
                          <w:jc w:val="center"/>
                          <w:rPr>
                            <w:rFonts w:hint="eastAsia" w:ascii="仿宋_GB2312" w:hAnsi="宋体" w:eastAsia="仿宋_GB2312"/>
                            <w:spacing w:val="-20"/>
                            <w:sz w:val="23"/>
                            <w:szCs w:val="23"/>
                          </w:rPr>
                        </w:pPr>
                      </w:p>
                      <w:p>
                        <w:pPr>
                          <w:spacing w:line="0" w:lineRule="atLeast"/>
                          <w:jc w:val="center"/>
                          <w:rPr>
                            <w:rFonts w:hint="eastAsia" w:ascii="仿宋_GB2312" w:hAnsi="宋体" w:eastAsia="仿宋_GB2312"/>
                            <w:sz w:val="23"/>
                            <w:szCs w:val="23"/>
                          </w:rPr>
                        </w:pPr>
                        <w:r>
                          <w:rPr>
                            <w:rFonts w:hint="eastAsia" w:ascii="仿宋_GB2312" w:hAnsi="宋体" w:eastAsia="仿宋_GB2312"/>
                            <w:spacing w:val="-20"/>
                            <w:sz w:val="23"/>
                            <w:szCs w:val="23"/>
                          </w:rPr>
                          <w:t>队</w:t>
                        </w:r>
                      </w:p>
                      <w:p>
                        <w:pPr>
                          <w:rPr>
                            <w:rFonts w:hint="eastAsia" w:ascii="仿宋_GB2312" w:hAnsi="宋体" w:eastAsia="仿宋_GB2312"/>
                            <w:sz w:val="23"/>
                            <w:szCs w:val="23"/>
                          </w:rPr>
                        </w:pPr>
                      </w:p>
                      <w:p>
                        <w:pPr>
                          <w:spacing w:line="240" w:lineRule="exact"/>
                          <w:jc w:val="center"/>
                          <w:rPr>
                            <w:rFonts w:hint="eastAsia" w:ascii="仿宋_GB2312" w:hAnsi="宋体" w:eastAsia="仿宋_GB2312"/>
                            <w:spacing w:val="-20"/>
                            <w:sz w:val="21"/>
                            <w:szCs w:val="21"/>
                          </w:rPr>
                        </w:pPr>
                      </w:p>
                      <w:p>
                        <w:pPr>
                          <w:spacing w:line="0" w:lineRule="atLeast"/>
                          <w:jc w:val="center"/>
                          <w:rPr>
                            <w:rFonts w:hint="eastAsia" w:ascii="仿宋_GB2312" w:hAnsi="宋体" w:eastAsia="仿宋_GB2312"/>
                            <w:spacing w:val="-20"/>
                            <w:sz w:val="23"/>
                            <w:szCs w:val="23"/>
                          </w:rPr>
                        </w:pPr>
                        <w:r>
                          <w:rPr>
                            <w:rFonts w:hint="eastAsia" w:ascii="仿宋_GB2312" w:hAnsi="宋体" w:eastAsia="仿宋_GB2312"/>
                            <w:spacing w:val="-20"/>
                            <w:sz w:val="23"/>
                            <w:szCs w:val="23"/>
                          </w:rPr>
                          <w:t>专家组</w:t>
                        </w:r>
                      </w:p>
                      <w:p>
                        <w:pPr>
                          <w:rPr>
                            <w:rFonts w:hint="eastAsia" w:ascii="仿宋_GB2312" w:hAnsi="宋体" w:eastAsia="仿宋_GB2312"/>
                            <w:sz w:val="23"/>
                            <w:szCs w:val="23"/>
                          </w:rPr>
                        </w:pPr>
                      </w:p>
                    </w:txbxContent>
                  </v:textbox>
                </v:shape>
                <v:line id="Line 652" o:spid="_x0000_s1026" o:spt="20" style="position:absolute;left:3277;top:5646;height:572;width:1;" filled="f" stroked="t" coordsize="21600,21600" o:gfxdata="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bvF9G8AAAA&#10;2wAAAA8AAAAAAAAAAQAgAAAAIgAAAGRycy9kb3ducmV2LnhtbFBLAQIUABQAAAAIAIdO4kAzLwWe&#10;OwAAADkAAAAQAAAAAAAAAAEAIAAAAAsBAABkcnMvc2hhcGV4bWwueG1sUEsFBgAAAAAGAAYAWwEA&#10;ALUDAAAAAA==&#10;">
                  <v:fill on="f" focussize="0,0"/>
                  <v:stroke weight="0.5pt" color="#000000" joinstyle="round" endarrow="classic" endarrowwidth="narrow" endarrowlength="short"/>
                  <v:imagedata o:title=""/>
                  <o:lock v:ext="edit" aspectratio="f"/>
                </v:line>
                <v:shape id="Text Box 643" o:spid="_x0000_s1026" o:spt="202" type="#_x0000_t202" style="position:absolute;left:4864;top:5659;height:623;width:810;" filled="f" stroked="f" coordsize="21600,21600" o:gfxdata="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NWuHl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line="240" w:lineRule="exact"/>
                          <w:ind w:left="0" w:leftChars="0" w:firstLine="0" w:firstLineChars="0"/>
                          <w:jc w:val="center"/>
                          <w:rPr>
                            <w:rFonts w:hint="eastAsia" w:ascii="宋体" w:hAnsi="宋体" w:eastAsia="宋体" w:cs="宋体"/>
                            <w:spacing w:val="-20"/>
                            <w:sz w:val="21"/>
                            <w:szCs w:val="21"/>
                          </w:rPr>
                        </w:pPr>
                        <w:r>
                          <w:rPr>
                            <w:rFonts w:hint="eastAsia" w:ascii="宋体" w:hAnsi="宋体" w:eastAsia="宋体" w:cs="宋体"/>
                            <w:spacing w:val="-20"/>
                            <w:sz w:val="21"/>
                            <w:szCs w:val="21"/>
                          </w:rPr>
                          <w:t>Ⅱ级启动条件</w:t>
                        </w:r>
                      </w:p>
                    </w:txbxContent>
                  </v:textbox>
                </v:shape>
                <v:shape id="Text Box 643" o:spid="_x0000_s1026" o:spt="202" type="#_x0000_t202" style="position:absolute;left:3268;top:5659;height:623;width:809;" filled="f" stroked="f" coordsize="21600,21600" o:gfxdata="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gyCxbsAAADb&#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pPr>
                          <w:spacing w:line="240" w:lineRule="exact"/>
                          <w:ind w:left="0" w:leftChars="0" w:firstLine="0" w:firstLineChars="0"/>
                          <w:jc w:val="center"/>
                          <w:rPr>
                            <w:rFonts w:hint="eastAsia" w:ascii="仿宋_GB2312" w:hAnsi="宋体" w:eastAsia="仿宋_GB2312"/>
                            <w:spacing w:val="-20"/>
                            <w:sz w:val="21"/>
                            <w:szCs w:val="21"/>
                          </w:rPr>
                        </w:pPr>
                        <w:r>
                          <w:rPr>
                            <w:rFonts w:hint="eastAsia" w:ascii="宋体" w:hAnsi="宋体" w:eastAsia="宋体" w:cs="宋体"/>
                            <w:spacing w:val="-20"/>
                            <w:sz w:val="21"/>
                            <w:szCs w:val="21"/>
                          </w:rPr>
                          <w:t>Ⅲ级启动条件</w:t>
                        </w:r>
                      </w:p>
                    </w:txbxContent>
                  </v:textbox>
                </v:shape>
                <v:shape id="Text Box 647" o:spid="_x0000_s1026" o:spt="202" type="#_x0000_t202" style="position:absolute;left:2708;top:7349;height:340;width:1154;" filled="f" stroked="t" coordsize="21600,21600" o:gfxdata="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PWMVw&#10;wAAAANsAAAAPAAAAAAAAAAEAIAAAACIAAABkcnMvZG93bnJldi54bWxQSwECFAAUAAAACACHTuJA&#10;My8FnjsAAAA5AAAAEAAAAAAAAAABACAAAAAPAQAAZHJzL3NoYXBleG1sLnhtbFBLBQYAAAAABgAG&#10;AFsBAAC5AwAAAAA=&#10;">
                  <v:fill on="f" focussize="0,0"/>
                  <v:stroke weight="0.5pt" color="#000000" joinstyle="miter"/>
                  <v:imagedata o:title=""/>
                  <o:lock v:ext="edit" aspectratio="f"/>
                  <v:textbox inset="0mm,0mm,0mm,0mm">
                    <w:txbxContent>
                      <w:p>
                        <w:pPr>
                          <w:spacing w:line="0" w:lineRule="atLeast"/>
                          <w:ind w:left="0" w:leftChars="0" w:firstLine="0" w:firstLineChars="0"/>
                          <w:jc w:val="center"/>
                          <w:rPr>
                            <w:rFonts w:hint="eastAsia" w:ascii="宋体" w:hAnsi="宋体" w:eastAsia="宋体" w:cs="宋体"/>
                            <w:spacing w:val="-10"/>
                            <w:sz w:val="23"/>
                            <w:szCs w:val="23"/>
                          </w:rPr>
                        </w:pPr>
                        <w:r>
                          <w:rPr>
                            <w:rFonts w:hint="eastAsia" w:ascii="宋体" w:hAnsi="宋体" w:eastAsia="宋体" w:cs="宋体"/>
                            <w:spacing w:val="-10"/>
                            <w:sz w:val="23"/>
                            <w:szCs w:val="23"/>
                          </w:rPr>
                          <w:t>应急处置</w:t>
                        </w:r>
                      </w:p>
                    </w:txbxContent>
                  </v:textbox>
                </v:shape>
                <v:shape id="Text Box 647" o:spid="_x0000_s1026" o:spt="202" type="#_x0000_t202" style="position:absolute;left:4304;top:7349;height:340;width:1191;" filled="f" stroked="t" coordsize="21600,21600" o:gfxdata="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ilsH&#10;wAAAANsAAAAPAAAAAAAAAAEAIAAAACIAAABkcnMvZG93bnJldi54bWxQSwECFAAUAAAACACHTuJA&#10;My8FnjsAAAA5AAAAEAAAAAAAAAABACAAAAAPAQAAZHJzL3NoYXBleG1sLnhtbFBLBQYAAAAABgAG&#10;AFsBAAC5AwAAAAA=&#10;">
                  <v:fill on="f" focussize="0,0"/>
                  <v:stroke weight="0.5pt" color="#000000" joinstyle="miter"/>
                  <v:imagedata o:title=""/>
                  <o:lock v:ext="edit" aspectratio="f"/>
                  <v:textbox inset="0mm,0mm,0mm,0mm">
                    <w:txbxContent>
                      <w:p>
                        <w:pPr>
                          <w:spacing w:line="0" w:lineRule="atLeast"/>
                          <w:ind w:left="0" w:leftChars="0" w:firstLine="0" w:firstLineChars="0"/>
                          <w:jc w:val="center"/>
                          <w:rPr>
                            <w:rFonts w:hint="eastAsia" w:ascii="宋体" w:hAnsi="宋体" w:eastAsia="宋体" w:cs="宋体"/>
                            <w:spacing w:val="-10"/>
                            <w:sz w:val="23"/>
                            <w:szCs w:val="23"/>
                          </w:rPr>
                        </w:pPr>
                        <w:r>
                          <w:rPr>
                            <w:rFonts w:hint="eastAsia" w:ascii="宋体" w:hAnsi="宋体" w:eastAsia="宋体" w:cs="宋体"/>
                            <w:spacing w:val="-10"/>
                            <w:sz w:val="23"/>
                            <w:szCs w:val="23"/>
                          </w:rPr>
                          <w:t>应急处置</w:t>
                        </w:r>
                      </w:p>
                    </w:txbxContent>
                  </v:textbox>
                </v:shape>
                <v:line id="Line 664" o:spid="_x0000_s1026" o:spt="20" style="position:absolute;left:6307;top:6969;height:380;width:1;" filled="f" stroked="t" coordsize="21600,21600" o:gfxdata="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idPHb4A&#10;AADbAAAADwAAAAAAAAABACAAAAAiAAAAZHJzL2Rvd25yZXYueG1sUEsBAhQAFAAAAAgAh07iQDMv&#10;BZ47AAAAOQAAABAAAAAAAAAAAQAgAAAADQEAAGRycy9zaGFwZXhtbC54bWxQSwUGAAAAAAYABgBb&#10;AQAAtwMAAAAA&#10;">
                  <v:fill on="f" focussize="0,0"/>
                  <v:stroke weight="0.5pt" color="#000000" joinstyle="round" endarrow="classic" endarrowwidth="narrow" endarrowlength="short"/>
                  <v:imagedata o:title=""/>
                  <o:lock v:ext="edit" aspectratio="f"/>
                </v:line>
                <v:shape id="Text Box 647" o:spid="_x0000_s1026" o:spt="202" type="#_x0000_t202" style="position:absolute;left:5705;top:7349;height:393;width:1153;" filled="f" stroked="t" coordsize="21600,21600" o:gfxdata="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fL2bo&#10;wAAAANsAAAAPAAAAAAAAAAEAIAAAACIAAABkcnMvZG93bnJldi54bWxQSwECFAAUAAAACACHTuJA&#10;My8FnjsAAAA5AAAAEAAAAAAAAAABACAAAAAPAQAAZHJzL3NoYXBleG1sLnhtbFBLBQYAAAAABgAG&#10;AFsBAAC5AwAAAAA=&#10;">
                  <v:fill on="f" focussize="0,0"/>
                  <v:stroke weight="0.5pt" color="#000000" joinstyle="miter"/>
                  <v:imagedata o:title=""/>
                  <o:lock v:ext="edit" aspectratio="f"/>
                  <v:textbox inset="0mm,0mm,0mm,0mm">
                    <w:txbxContent>
                      <w:p>
                        <w:pPr>
                          <w:spacing w:line="0" w:lineRule="atLeast"/>
                          <w:ind w:left="0" w:leftChars="0" w:firstLine="0" w:firstLineChars="0"/>
                          <w:jc w:val="center"/>
                          <w:rPr>
                            <w:rFonts w:hint="eastAsia" w:ascii="宋体" w:hAnsi="宋体" w:eastAsia="宋体" w:cs="宋体"/>
                            <w:spacing w:val="-10"/>
                            <w:sz w:val="23"/>
                            <w:szCs w:val="23"/>
                          </w:rPr>
                        </w:pPr>
                        <w:r>
                          <w:rPr>
                            <w:rFonts w:hint="eastAsia" w:ascii="宋体" w:hAnsi="宋体" w:eastAsia="宋体" w:cs="宋体"/>
                            <w:spacing w:val="-10"/>
                            <w:sz w:val="23"/>
                            <w:szCs w:val="23"/>
                          </w:rPr>
                          <w:t>应急处置</w:t>
                        </w:r>
                      </w:p>
                    </w:txbxContent>
                  </v:textbox>
                </v:shape>
                <v:line id="Line 660" o:spid="_x0000_s1026" o:spt="20" style="position:absolute;left:3307;top:7690;height:454;width:1;" filled="f" stroked="t" coordsize="21600,21600" o:gfxdata="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aCcvK/&#10;AAAA2wAAAA8AAAAAAAAAAQAgAAAAIgAAAGRycy9kb3ducmV2LnhtbFBLAQIUABQAAAAIAIdO4kAz&#10;LwWeOwAAADkAAAAQAAAAAAAAAAEAIAAAAA4BAABkcnMvc2hhcGV4bWwueG1sUEsFBgAAAAAGAAYA&#10;WwEAALgDAAAAAA==&#10;">
                  <v:fill on="f" focussize="0,0"/>
                  <v:stroke weight="0.5pt" color="#000000" joinstyle="round" endarrow="classic" endarrowwidth="narrow" endarrowlength="short"/>
                  <v:imagedata o:title=""/>
                  <o:lock v:ext="edit" aspectratio="f"/>
                </v:line>
                <v:line id="Line 660" o:spid="_x0000_s1026" o:spt="20" style="position:absolute;left:4904;top:7690;height:454;width:0;" filled="f" stroked="t" coordsize="21600,21600" o:gfxdata="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lDshb4A&#10;AADbAAAADwAAAAAAAAABACAAAAAiAAAAZHJzL2Rvd25yZXYueG1sUEsBAhQAFAAAAAgAh07iQDMv&#10;BZ47AAAAOQAAABAAAAAAAAAAAQAgAAAADQEAAGRycy9zaGFwZXhtbC54bWxQSwUGAAAAAAYABgBb&#10;AQAAtwMAAAAA&#10;">
                  <v:fill on="f" focussize="0,0"/>
                  <v:stroke weight="0.5pt" color="#000000" joinstyle="round" endarrow="classic" endarrowwidth="narrow" endarrowlength="short"/>
                  <v:imagedata o:title=""/>
                  <o:lock v:ext="edit" aspectratio="f"/>
                </v:line>
                <v:shape id="FreeForm 7370" o:spid="_x0000_s1026" o:spt="100" style="position:absolute;left:2501;top:4609;height:3535;width:2388;" filled="f" stroked="t" coordsize="4260,3345" o:gfxdata="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RA0GO8AAAA&#10;2wAAAA8AAAAAAAAAAQAgAAAAIgAAAGRycy9kb3ducmV2LnhtbFBLAQIUABQAAAAIAIdO4kAzLwWe&#10;OwAAADkAAAAQAAAAAAAAAAEAIAAAAAsBAABkcnMvc2hhcGV4bWwueG1sUEsFBgAAAAAGAAYAWwEA&#10;ALUDAAAAAA==&#10;" path="m4260,3345l0,3345,0,0,2625,0e">
                  <v:fill on="f" focussize="0,0"/>
                  <v:stroke weight="0.5pt" color="#000000" joinstyle="round" endarrow="classic" endarrowwidth="narrow" endarrowlength="short"/>
                  <v:imagedata o:title=""/>
                  <o:lock v:ext="edit" aspectratio="f"/>
                </v:shape>
                <v:line id="Line 664" o:spid="_x0000_s1026" o:spt="20" style="position:absolute;left:6277;top:7750;height:874;width:1;" filled="f" stroked="t" coordsize="21600,21600" o:gfxdata="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IPdbLsAAADb&#10;AAAADwAAAAAAAAABACAAAAAiAAAAZHJzL2Rvd25yZXYueG1sUEsBAhQAFAAAAAgAh07iQDMvBZ47&#10;AAAAOQAAABAAAAAAAAAAAQAgAAAACgEAAGRycy9zaGFwZXhtbC54bWxQSwUGAAAAAAYABgBbAQAA&#10;tAMAAAAA&#10;">
                  <v:fill on="f" focussize="0,0"/>
                  <v:stroke weight="0.5pt" color="#000000" joinstyle="round" endarrow="classic" endarrowwidth="narrow" endarrowlength="short"/>
                  <v:imagedata o:title=""/>
                  <o:lock v:ext="edit" aspectratio="f"/>
                </v:line>
                <v:shape id="Text Box 649" o:spid="_x0000_s1026" o:spt="202" type="#_x0000_t202" style="position:absolute;left:6277;top:7886;height:590;width:1139;" filled="f" stroked="f" coordsize="21600,21600" o:gfxdata="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zYrWL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line="240" w:lineRule="exact"/>
                          <w:ind w:left="0" w:leftChars="0" w:firstLine="0" w:firstLineChars="0"/>
                          <w:jc w:val="center"/>
                          <w:rPr>
                            <w:rFonts w:hint="eastAsia" w:ascii="宋体" w:hAnsi="宋体" w:eastAsia="宋体" w:cs="宋体"/>
                            <w:spacing w:val="-20"/>
                            <w:sz w:val="21"/>
                            <w:szCs w:val="21"/>
                          </w:rPr>
                        </w:pPr>
                        <w:r>
                          <w:rPr>
                            <w:rFonts w:hint="eastAsia" w:ascii="宋体" w:hAnsi="宋体" w:eastAsia="宋体" w:cs="宋体"/>
                            <w:spacing w:val="-20"/>
                            <w:sz w:val="21"/>
                            <w:szCs w:val="21"/>
                          </w:rPr>
                          <w:t>可能影响周边单位和居民时</w:t>
                        </w:r>
                      </w:p>
                    </w:txbxContent>
                  </v:textbox>
                </v:shape>
                <v:shape id="Text Box 649" o:spid="_x0000_s1026" o:spt="202" type="#_x0000_t202" style="position:absolute;left:7485;top:5954;height:484;width:964;" filled="f" stroked="f" coordsize="21600,21600" o:gfxdata="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19UUGLsAAADb&#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pPr>
                          <w:spacing w:line="240" w:lineRule="exact"/>
                          <w:ind w:left="0" w:leftChars="0" w:firstLine="0" w:firstLineChars="0"/>
                          <w:jc w:val="center"/>
                          <w:rPr>
                            <w:rFonts w:hint="eastAsia" w:ascii="宋体" w:hAnsi="宋体" w:eastAsia="宋体" w:cs="宋体"/>
                            <w:spacing w:val="-20"/>
                            <w:sz w:val="21"/>
                            <w:szCs w:val="21"/>
                          </w:rPr>
                        </w:pPr>
                        <w:r>
                          <w:rPr>
                            <w:rFonts w:hint="eastAsia" w:ascii="宋体" w:hAnsi="宋体" w:eastAsia="宋体" w:cs="宋体"/>
                            <w:spacing w:val="-20"/>
                            <w:sz w:val="21"/>
                            <w:szCs w:val="21"/>
                          </w:rPr>
                          <w:t>若涉及安全</w:t>
                        </w:r>
                      </w:p>
                      <w:p>
                        <w:pPr>
                          <w:spacing w:line="240" w:lineRule="exact"/>
                          <w:ind w:left="0" w:leftChars="0" w:firstLine="0" w:firstLineChars="0"/>
                          <w:jc w:val="center"/>
                          <w:rPr>
                            <w:rFonts w:hint="eastAsia" w:ascii="宋体" w:hAnsi="宋体" w:eastAsia="宋体" w:cs="宋体"/>
                            <w:spacing w:val="-20"/>
                            <w:sz w:val="21"/>
                            <w:szCs w:val="21"/>
                          </w:rPr>
                        </w:pPr>
                        <w:r>
                          <w:rPr>
                            <w:rFonts w:hint="eastAsia" w:ascii="宋体" w:hAnsi="宋体" w:eastAsia="宋体" w:cs="宋体"/>
                            <w:spacing w:val="-20"/>
                            <w:sz w:val="21"/>
                            <w:szCs w:val="21"/>
                          </w:rPr>
                          <w:t>生产事故</w:t>
                        </w:r>
                      </w:p>
                    </w:txbxContent>
                  </v:textbox>
                </v:shape>
                <v:shape id="Text Box 645" o:spid="_x0000_s1026" o:spt="202" type="#_x0000_t202" style="position:absolute;left:8450;top:6211;height:758;width:1264;" filled="f" stroked="t" coordsize="21600,21600" o:gfxdata="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KgVOt&#10;wAAAANsAAAAPAAAAAAAAAAEAIAAAACIAAABkcnMvZG93bnJldi54bWxQSwECFAAUAAAACACHTuJA&#10;My8FnjsAAAA5AAAAEAAAAAAAAAABACAAAAAPAQAAZHJzL3NoYXBleG1sLnhtbFBLBQYAAAAABgAG&#10;AFsBAAC5AwAAAAA=&#10;">
                  <v:fill on="f" focussize="0,0"/>
                  <v:stroke weight="0.5pt" color="#000000" joinstyle="miter"/>
                  <v:imagedata o:title=""/>
                  <o:lock v:ext="edit" aspectratio="f"/>
                  <v:textbox inset="0mm,0mm,0mm,0mm">
                    <w:txbxContent>
                      <w:p>
                        <w:pPr>
                          <w:spacing w:line="0" w:lineRule="atLeast"/>
                          <w:ind w:left="0" w:leftChars="0" w:firstLine="0" w:firstLineChars="0"/>
                          <w:jc w:val="center"/>
                          <w:rPr>
                            <w:rFonts w:hint="eastAsia" w:ascii="宋体" w:hAnsi="宋体" w:eastAsia="宋体" w:cs="宋体"/>
                            <w:spacing w:val="-10"/>
                            <w:sz w:val="23"/>
                            <w:szCs w:val="23"/>
                          </w:rPr>
                        </w:pPr>
                        <w:r>
                          <w:rPr>
                            <w:rFonts w:hint="eastAsia" w:ascii="宋体" w:hAnsi="宋体" w:eastAsia="宋体" w:cs="宋体"/>
                            <w:spacing w:val="-10"/>
                            <w:sz w:val="23"/>
                            <w:szCs w:val="23"/>
                          </w:rPr>
                          <w:t>通报</w:t>
                        </w:r>
                        <w:r>
                          <w:rPr>
                            <w:rFonts w:hint="eastAsia" w:ascii="宋体" w:hAnsi="宋体" w:cs="宋体"/>
                            <w:spacing w:val="-10"/>
                            <w:sz w:val="23"/>
                            <w:szCs w:val="23"/>
                            <w:lang w:val="en-US" w:eastAsia="zh-CN"/>
                          </w:rPr>
                          <w:t>余干县</w:t>
                        </w:r>
                        <w:r>
                          <w:rPr>
                            <w:rFonts w:hint="eastAsia" w:ascii="宋体" w:hAnsi="宋体" w:eastAsia="宋体" w:cs="宋体"/>
                            <w:spacing w:val="-10"/>
                            <w:sz w:val="23"/>
                            <w:szCs w:val="23"/>
                          </w:rPr>
                          <w:t>安监局</w:t>
                        </w:r>
                      </w:p>
                    </w:txbxContent>
                  </v:textbox>
                </v:shape>
                <v:line id="Line 635" o:spid="_x0000_s1026" o:spt="20" style="position:absolute;left:4795;top:2433;height:374;width:0;" filled="f" stroked="t" coordsize="21600,21600" o:gfxdata="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csnxbvQAA&#10;ANsAAAAPAAAAAAAAAAEAIAAAACIAAABkcnMvZG93bnJldi54bWxQSwECFAAUAAAACACHTuJAMy8F&#10;njsAAAA5AAAAEAAAAAAAAAABACAAAAAMAQAAZHJzL3NoYXBleG1sLnhtbFBLBQYAAAAABgAGAFsB&#10;AAC2AwAAAAA=&#10;">
                  <v:fill on="f" focussize="0,0"/>
                  <v:stroke weight="0.5pt" color="#000000" joinstyle="round" endarrow="classic" endarrowwidth="narrow" endarrowlength="short"/>
                  <v:imagedata o:title=""/>
                  <o:lock v:ext="edit" aspectratio="f"/>
                </v:line>
                <v:shape id="Text Box 636" o:spid="_x0000_s1026" o:spt="202" type="#_x0000_t202" style="position:absolute;left:4023;top:2807;height:403;width:1474;" filled="f" stroked="t" coordsize="21600,21600" o:gfxdata="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VH2hB&#10;wAAAANsAAAAPAAAAAAAAAAEAIAAAACIAAABkcnMvZG93bnJldi54bWxQSwECFAAUAAAACACHTuJA&#10;My8FnjsAAAA5AAAAEAAAAAAAAAABACAAAAAPAQAAZHJzL3NoYXBleG1sLnhtbFBLBQYAAAAABgAG&#10;AFsBAAC5AwAAAAA=&#10;">
                  <v:fill on="f" focussize="0,0"/>
                  <v:stroke weight="0.5pt" color="#000000" joinstyle="miter"/>
                  <v:imagedata o:title=""/>
                  <o:lock v:ext="edit" aspectratio="f"/>
                  <v:textbox inset="0mm,0mm,0mm,0mm">
                    <w:txbxContent>
                      <w:p>
                        <w:pPr>
                          <w:spacing w:line="0" w:lineRule="atLeast"/>
                          <w:ind w:left="0" w:leftChars="0" w:firstLine="0" w:firstLineChars="0"/>
                          <w:jc w:val="center"/>
                          <w:rPr>
                            <w:rFonts w:hint="eastAsia" w:ascii="宋体" w:hAnsi="宋体" w:eastAsia="宋体" w:cs="宋体"/>
                            <w:spacing w:val="-10"/>
                            <w:sz w:val="23"/>
                            <w:szCs w:val="23"/>
                          </w:rPr>
                        </w:pPr>
                        <w:r>
                          <w:rPr>
                            <w:rFonts w:hint="eastAsia" w:ascii="宋体" w:hAnsi="宋体" w:eastAsia="宋体" w:cs="宋体"/>
                            <w:spacing w:val="-10"/>
                            <w:sz w:val="23"/>
                            <w:szCs w:val="23"/>
                          </w:rPr>
                          <w:t>应急办公室</w:t>
                        </w:r>
                      </w:p>
                    </w:txbxContent>
                  </v:textbox>
                </v:shape>
                <v:shape id="Text Box 650" o:spid="_x0000_s1026" o:spt="202" type="#_x0000_t202" style="position:absolute;left:4051;top:3631;height:393;width:1432;" filled="f" stroked="t" coordsize="21600,21600" o:gfxdata="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a9vA1&#10;wAAAANsAAAAPAAAAAAAAAAEAIAAAACIAAABkcnMvZG93bnJldi54bWxQSwECFAAUAAAACACHTuJA&#10;My8FnjsAAAA5AAAAEAAAAAAAAAABACAAAAAPAQAAZHJzL3NoYXBleG1sLnhtbFBLBQYAAAAABgAG&#10;AFsBAAC5AwAAAAA=&#10;">
                  <v:fill on="f" focussize="0,0"/>
                  <v:stroke weight="0.5pt" color="#000000" joinstyle="miter"/>
                  <v:imagedata o:title=""/>
                  <o:lock v:ext="edit" aspectratio="f"/>
                  <v:textbox inset="0mm,0mm,0mm,0mm">
                    <w:txbxContent>
                      <w:p>
                        <w:pPr>
                          <w:spacing w:line="0" w:lineRule="atLeast"/>
                          <w:ind w:left="0" w:leftChars="0" w:firstLine="0" w:firstLineChars="0"/>
                          <w:jc w:val="center"/>
                          <w:rPr>
                            <w:rFonts w:hint="eastAsia" w:ascii="宋体" w:hAnsi="宋体" w:eastAsia="宋体" w:cs="宋体"/>
                            <w:spacing w:val="-20"/>
                            <w:sz w:val="23"/>
                            <w:szCs w:val="23"/>
                          </w:rPr>
                        </w:pPr>
                        <w:r>
                          <w:rPr>
                            <w:rFonts w:hint="eastAsia" w:ascii="宋体" w:hAnsi="宋体" w:eastAsia="宋体" w:cs="宋体"/>
                            <w:spacing w:val="-20"/>
                            <w:sz w:val="23"/>
                            <w:szCs w:val="23"/>
                          </w:rPr>
                          <w:t>应急指挥中心</w:t>
                        </w:r>
                      </w:p>
                      <w:p>
                        <w:pPr>
                          <w:rPr>
                            <w:rFonts w:hint="eastAsia" w:ascii="仿宋_GB2312" w:hAnsi="宋体" w:eastAsia="仿宋_GB2312"/>
                            <w:sz w:val="23"/>
                            <w:szCs w:val="23"/>
                          </w:rPr>
                        </w:pPr>
                      </w:p>
                      <w:p>
                        <w:pPr>
                          <w:spacing w:line="0" w:lineRule="atLeast"/>
                          <w:jc w:val="center"/>
                          <w:rPr>
                            <w:rFonts w:hint="eastAsia" w:ascii="仿宋_GB2312" w:hAnsi="宋体" w:eastAsia="仿宋_GB2312"/>
                            <w:spacing w:val="-20"/>
                            <w:sz w:val="23"/>
                            <w:szCs w:val="23"/>
                          </w:rPr>
                        </w:pPr>
                        <w:r>
                          <w:rPr>
                            <w:rFonts w:hint="eastAsia" w:ascii="仿宋_GB2312" w:hAnsi="宋体" w:eastAsia="仿宋_GB2312"/>
                            <w:spacing w:val="-10"/>
                            <w:sz w:val="23"/>
                            <w:szCs w:val="23"/>
                          </w:rPr>
                          <w:t>指</w:t>
                        </w:r>
                      </w:p>
                      <w:p>
                        <w:pPr>
                          <w:spacing w:line="0" w:lineRule="atLeast"/>
                          <w:jc w:val="center"/>
                          <w:rPr>
                            <w:rFonts w:hint="eastAsia" w:ascii="仿宋_GB2312" w:hAnsi="宋体" w:eastAsia="仿宋_GB2312"/>
                            <w:spacing w:val="-20"/>
                            <w:sz w:val="23"/>
                            <w:szCs w:val="23"/>
                          </w:rPr>
                        </w:pPr>
                        <w:r>
                          <w:rPr>
                            <w:rFonts w:hint="eastAsia" w:ascii="仿宋_GB2312" w:hAnsi="宋体" w:eastAsia="仿宋_GB2312"/>
                            <w:spacing w:val="-10"/>
                            <w:sz w:val="23"/>
                            <w:szCs w:val="23"/>
                          </w:rPr>
                          <w:t>中</w:t>
                        </w:r>
                      </w:p>
                      <w:p>
                        <w:pPr>
                          <w:rPr>
                            <w:rFonts w:hint="eastAsia" w:ascii="仿宋_GB2312" w:hAnsi="宋体" w:eastAsia="仿宋_GB2312"/>
                            <w:sz w:val="23"/>
                            <w:szCs w:val="23"/>
                          </w:rPr>
                        </w:pPr>
                      </w:p>
                    </w:txbxContent>
                  </v:textbox>
                </v:shape>
                <v:line id="Line 7378" o:spid="_x0000_s1026" o:spt="20" style="position:absolute;left:7540;top:6583;height:0;width:907;" filled="f" stroked="t" coordsize="21600,21600" o:gfxdata="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Nb5C+/&#10;AAAA2wAAAA8AAAAAAAAAAQAgAAAAIgAAAGRycy9kb3ducmV2LnhtbFBLAQIUABQAAAAIAIdO4kAz&#10;LwWeOwAAADkAAAAQAAAAAAAAAAEAIAAAAA4BAABkcnMvc2hhcGV4bWwueG1sUEsFBgAAAAAGAAYA&#10;WwEAALgDAAAAAA==&#10;">
                  <v:fill on="f" focussize="0,0"/>
                  <v:stroke weight="0.5pt" color="#000000" joinstyle="round" endarrow="classic" endarrowwidth="narrow" endarrowlength="short"/>
                  <v:imagedata o:title=""/>
                  <o:lock v:ext="edit" aspectratio="f"/>
                </v:line>
                <v:shape id="Text Box 645" o:spid="_x0000_s1026" o:spt="202" type="#_x0000_t202" style="position:absolute;left:5411;top:8664;height:634;width:1846;" filled="f" stroked="t" coordsize="21600,21600" o:gfxdata="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Voy9m/&#10;AAAA2wAAAA8AAAAAAAAAAQAgAAAAIgAAAGRycy9kb3ducmV2LnhtbFBLAQIUABQAAAAIAIdO4kAz&#10;LwWeOwAAADkAAAAQAAAAAAAAAAEAIAAAAA4BAABkcnMvc2hhcGV4bWwueG1sUEsFBgAAAAAGAAYA&#10;WwEAALgDAAAAAA==&#10;">
                  <v:fill on="f" focussize="0,0"/>
                  <v:stroke weight="0.5pt" color="#000000" joinstyle="miter"/>
                  <v:imagedata o:title=""/>
                  <o:lock v:ext="edit" aspectratio="f"/>
                  <v:textbox inset="0mm,0mm,0mm,0mm">
                    <w:txbxContent>
                      <w:p>
                        <w:pPr>
                          <w:spacing w:line="0" w:lineRule="atLeast"/>
                          <w:ind w:left="0" w:leftChars="0" w:firstLine="0" w:firstLineChars="0"/>
                          <w:jc w:val="center"/>
                          <w:rPr>
                            <w:rFonts w:hint="eastAsia" w:ascii="宋体" w:hAnsi="宋体" w:eastAsia="宋体" w:cs="宋体"/>
                            <w:spacing w:val="-10"/>
                            <w:sz w:val="23"/>
                            <w:szCs w:val="23"/>
                          </w:rPr>
                        </w:pPr>
                        <w:r>
                          <w:rPr>
                            <w:rFonts w:hint="eastAsia" w:ascii="宋体" w:hAnsi="宋体" w:eastAsia="宋体" w:cs="宋体"/>
                            <w:spacing w:val="-10"/>
                            <w:sz w:val="23"/>
                            <w:szCs w:val="23"/>
                          </w:rPr>
                          <w:t>通报周边可能受危害的单位和人员</w:t>
                        </w:r>
                      </w:p>
                    </w:txbxContent>
                  </v:textbox>
                </v:shape>
              </v:group>
            </w:pict>
          </mc:Fallback>
        </mc:AlternateContent>
      </w:r>
    </w:p>
    <w:p>
      <w:pPr>
        <w:pStyle w:val="14"/>
        <w:rPr>
          <w:color w:val="auto"/>
        </w:rPr>
      </w:pPr>
    </w:p>
    <w:p>
      <w:pPr>
        <w:pStyle w:val="14"/>
        <w:rPr>
          <w:color w:val="auto"/>
        </w:rPr>
      </w:pPr>
    </w:p>
    <w:p>
      <w:pPr>
        <w:pStyle w:val="14"/>
        <w:rPr>
          <w:color w:val="auto"/>
        </w:rPr>
      </w:pPr>
    </w:p>
    <w:p>
      <w:pPr>
        <w:pStyle w:val="14"/>
        <w:rPr>
          <w:color w:val="auto"/>
        </w:rPr>
      </w:pPr>
    </w:p>
    <w:p>
      <w:pPr>
        <w:pStyle w:val="14"/>
        <w:rPr>
          <w:color w:val="auto"/>
        </w:rPr>
      </w:pPr>
    </w:p>
    <w:p>
      <w:pPr>
        <w:pStyle w:val="14"/>
        <w:rPr>
          <w:color w:val="auto"/>
        </w:rPr>
      </w:pPr>
    </w:p>
    <w:p>
      <w:pPr>
        <w:pStyle w:val="14"/>
        <w:rPr>
          <w:color w:val="auto"/>
        </w:rPr>
      </w:pPr>
    </w:p>
    <w:p>
      <w:pPr>
        <w:pStyle w:val="14"/>
        <w:rPr>
          <w:color w:val="auto"/>
        </w:rPr>
      </w:pPr>
    </w:p>
    <w:p>
      <w:pPr>
        <w:pStyle w:val="14"/>
        <w:rPr>
          <w:color w:val="auto"/>
        </w:rPr>
      </w:pPr>
    </w:p>
    <w:p>
      <w:pPr>
        <w:pStyle w:val="14"/>
        <w:rPr>
          <w:color w:val="auto"/>
        </w:rPr>
      </w:pPr>
    </w:p>
    <w:p>
      <w:pPr>
        <w:pStyle w:val="14"/>
        <w:rPr>
          <w:color w:val="auto"/>
        </w:rPr>
      </w:pPr>
    </w:p>
    <w:p>
      <w:pPr>
        <w:pStyle w:val="14"/>
        <w:rPr>
          <w:color w:val="auto"/>
        </w:rPr>
      </w:pPr>
    </w:p>
    <w:p>
      <w:pPr>
        <w:pStyle w:val="14"/>
        <w:rPr>
          <w:color w:val="auto"/>
        </w:rPr>
      </w:pPr>
    </w:p>
    <w:p>
      <w:pPr>
        <w:pStyle w:val="14"/>
        <w:rPr>
          <w:color w:val="auto"/>
        </w:rPr>
      </w:pPr>
    </w:p>
    <w:p>
      <w:pPr>
        <w:pStyle w:val="14"/>
        <w:rPr>
          <w:color w:val="auto"/>
        </w:rPr>
      </w:pPr>
    </w:p>
    <w:p>
      <w:pPr>
        <w:pStyle w:val="14"/>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leftChars="0" w:right="0" w:rightChars="0" w:firstLine="0" w:firstLineChars="0"/>
        <w:jc w:val="center"/>
        <w:textAlignment w:val="auto"/>
        <w:outlineLvl w:val="9"/>
        <w:rPr>
          <w:rFonts w:hint="eastAsia"/>
          <w:b/>
          <w:bCs/>
          <w:color w:val="auto"/>
        </w:rPr>
      </w:pPr>
      <w:r>
        <w:rPr>
          <w:rFonts w:hint="eastAsia"/>
          <w:b/>
          <w:bCs/>
          <w:color w:val="auto"/>
        </w:rPr>
        <w:t>图7</w:t>
      </w:r>
      <w:r>
        <w:rPr>
          <w:rFonts w:hint="eastAsia"/>
          <w:b/>
          <w:bCs/>
          <w:color w:val="auto"/>
          <w:lang w:val="en-US" w:eastAsia="zh-CN"/>
        </w:rPr>
        <w:t>.1</w:t>
      </w:r>
      <w:r>
        <w:rPr>
          <w:rFonts w:hint="eastAsia"/>
          <w:b/>
          <w:bCs/>
          <w:color w:val="auto"/>
        </w:rPr>
        <w:t>-1   应急响应分级流程图</w:t>
      </w:r>
    </w:p>
    <w:p>
      <w:pPr>
        <w:pStyle w:val="4"/>
        <w:rPr>
          <w:rFonts w:hint="eastAsia"/>
          <w:color w:val="FF0000"/>
        </w:rPr>
      </w:pPr>
      <w:bookmarkStart w:id="78" w:name="_Toc11255"/>
      <w:bookmarkStart w:id="79" w:name="_Toc476314980"/>
      <w:r>
        <w:rPr>
          <w:rFonts w:hint="eastAsia"/>
          <w:color w:val="FF0000"/>
        </w:rPr>
        <w:t>7.2现场应急措施</w:t>
      </w:r>
      <w:bookmarkEnd w:id="78"/>
      <w:bookmarkEnd w:id="79"/>
    </w:p>
    <w:p>
      <w:pPr>
        <w:pStyle w:val="5"/>
        <w:rPr>
          <w:rFonts w:hint="eastAsia"/>
          <w:color w:val="FF0000"/>
        </w:rPr>
      </w:pPr>
      <w:r>
        <w:rPr>
          <w:rFonts w:hint="eastAsia"/>
          <w:color w:val="FF0000"/>
        </w:rPr>
        <w:t>7.2.1</w:t>
      </w:r>
      <w:r>
        <w:rPr>
          <w:rFonts w:hint="eastAsia"/>
          <w:color w:val="FF0000"/>
          <w:lang w:val="en-US" w:eastAsia="zh-CN"/>
        </w:rPr>
        <w:t>硫酸</w:t>
      </w:r>
      <w:r>
        <w:rPr>
          <w:rFonts w:hint="eastAsia"/>
          <w:color w:val="FF0000"/>
        </w:rPr>
        <w:t>泄漏环境风险处置措施</w:t>
      </w:r>
    </w:p>
    <w:p>
      <w:pPr>
        <w:pStyle w:val="14"/>
        <w:rPr>
          <w:rFonts w:hint="eastAsia"/>
          <w:color w:val="FF0000"/>
        </w:rPr>
      </w:pPr>
      <w:r>
        <w:rPr>
          <w:rFonts w:hint="eastAsia"/>
          <w:color w:val="FF0000"/>
        </w:rPr>
        <w:t>(1)</w:t>
      </w:r>
      <w:r>
        <w:rPr>
          <w:rFonts w:hint="eastAsia"/>
          <w:color w:val="FF0000"/>
          <w:lang w:val="en-US" w:eastAsia="zh-CN"/>
        </w:rPr>
        <w:t>硫酸</w:t>
      </w:r>
      <w:r>
        <w:rPr>
          <w:rFonts w:hint="eastAsia"/>
          <w:color w:val="FF0000"/>
        </w:rPr>
        <w:t>泄漏源的控制</w:t>
      </w:r>
    </w:p>
    <w:p>
      <w:pPr>
        <w:pStyle w:val="14"/>
        <w:rPr>
          <w:rFonts w:hint="eastAsia"/>
          <w:color w:val="FF0000"/>
        </w:rPr>
      </w:pPr>
      <w:r>
        <w:rPr>
          <w:rFonts w:hint="eastAsia"/>
          <w:color w:val="FF0000"/>
        </w:rPr>
        <w:t>①断源</w:t>
      </w:r>
    </w:p>
    <w:p>
      <w:pPr>
        <w:pStyle w:val="14"/>
        <w:rPr>
          <w:rFonts w:hint="eastAsia"/>
          <w:color w:val="FF0000"/>
        </w:rPr>
      </w:pPr>
      <w:r>
        <w:rPr>
          <w:rFonts w:hint="eastAsia"/>
          <w:color w:val="FF0000"/>
        </w:rPr>
        <w:t>现场救援人员佩戴个人防护用品切断上游阀门。</w:t>
      </w:r>
    </w:p>
    <w:p>
      <w:pPr>
        <w:pStyle w:val="14"/>
        <w:rPr>
          <w:rFonts w:hint="eastAsia"/>
          <w:color w:val="FF0000"/>
        </w:rPr>
      </w:pPr>
      <w:r>
        <w:rPr>
          <w:rFonts w:hint="eastAsia"/>
          <w:color w:val="FF0000"/>
        </w:rPr>
        <w:t>②堵漏</w:t>
      </w:r>
    </w:p>
    <w:p>
      <w:pPr>
        <w:pStyle w:val="14"/>
        <w:rPr>
          <w:rFonts w:hint="eastAsia"/>
          <w:color w:val="FF0000"/>
        </w:rPr>
      </w:pPr>
      <w:r>
        <w:rPr>
          <w:rFonts w:hint="eastAsia"/>
          <w:color w:val="FF0000"/>
        </w:rPr>
        <w:t>针对不同泄漏的储罐、管道、罐车等情况进行堵漏，具体的堵漏方法见表7</w:t>
      </w:r>
      <w:r>
        <w:rPr>
          <w:rFonts w:hint="eastAsia"/>
          <w:color w:val="FF0000"/>
          <w:lang w:val="en-US" w:eastAsia="zh-CN"/>
        </w:rPr>
        <w:t>.2</w:t>
      </w:r>
      <w:r>
        <w:rPr>
          <w:rFonts w:hint="eastAsia"/>
          <w:color w:val="FF0000"/>
        </w:rPr>
        <w:t>-</w:t>
      </w:r>
      <w:r>
        <w:rPr>
          <w:rFonts w:hint="eastAsia"/>
          <w:color w:val="FF0000"/>
          <w:lang w:val="en-US" w:eastAsia="zh-CN"/>
        </w:rPr>
        <w:t>1</w:t>
      </w:r>
      <w:r>
        <w:rPr>
          <w:rFonts w:hint="eastAsia"/>
          <w:color w:val="FF0000"/>
        </w:rPr>
        <w:t>。</w:t>
      </w:r>
    </w:p>
    <w:p>
      <w:pPr>
        <w:pStyle w:val="14"/>
        <w:rPr>
          <w:rFonts w:hint="eastAsia"/>
          <w:color w:val="FF0000"/>
        </w:rPr>
      </w:pPr>
    </w:p>
    <w:p>
      <w:pPr>
        <w:pStyle w:val="15"/>
        <w:rPr>
          <w:rFonts w:hint="eastAsia"/>
          <w:color w:val="FF0000"/>
        </w:rPr>
      </w:pPr>
      <w:r>
        <w:rPr>
          <w:rFonts w:hint="eastAsia"/>
          <w:color w:val="FF0000"/>
        </w:rPr>
        <w:t>表7</w:t>
      </w:r>
      <w:r>
        <w:rPr>
          <w:rFonts w:hint="eastAsia"/>
          <w:color w:val="FF0000"/>
          <w:lang w:val="en-US" w:eastAsia="zh-CN"/>
        </w:rPr>
        <w:t>.2</w:t>
      </w:r>
      <w:r>
        <w:rPr>
          <w:rFonts w:hint="eastAsia"/>
          <w:color w:val="FF0000"/>
        </w:rPr>
        <w:t>-</w:t>
      </w:r>
      <w:r>
        <w:rPr>
          <w:rFonts w:hint="eastAsia"/>
          <w:color w:val="FF0000"/>
          <w:lang w:val="en-US" w:eastAsia="zh-CN"/>
        </w:rPr>
        <w:t>1</w:t>
      </w:r>
      <w:r>
        <w:rPr>
          <w:rFonts w:hint="eastAsia"/>
          <w:color w:val="FF0000"/>
        </w:rPr>
        <w:t xml:space="preserve">   </w:t>
      </w:r>
      <w:r>
        <w:rPr>
          <w:rFonts w:hint="eastAsia"/>
          <w:color w:val="FF0000"/>
          <w:lang w:val="en-US" w:eastAsia="zh-CN"/>
        </w:rPr>
        <w:t>硫酸</w:t>
      </w:r>
      <w:r>
        <w:rPr>
          <w:rFonts w:hint="eastAsia"/>
          <w:color w:val="FF0000"/>
        </w:rPr>
        <w:t>泄漏源的堵漏方法</w:t>
      </w:r>
    </w:p>
    <w:tbl>
      <w:tblPr>
        <w:tblStyle w:val="11"/>
        <w:tblW w:w="8362"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793"/>
        <w:gridCol w:w="1304"/>
        <w:gridCol w:w="626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2097" w:type="dxa"/>
            <w:gridSpan w:val="2"/>
            <w:tcBorders>
              <w:bottom w:val="double" w:color="auto" w:sz="4" w:space="0"/>
            </w:tcBorders>
            <w:vAlign w:val="center"/>
          </w:tcPr>
          <w:p>
            <w:pPr>
              <w:pStyle w:val="17"/>
              <w:rPr>
                <w:rFonts w:hint="eastAsia"/>
                <w:color w:val="FF0000"/>
              </w:rPr>
            </w:pPr>
            <w:r>
              <w:rPr>
                <w:rFonts w:hint="eastAsia"/>
                <w:color w:val="FF0000"/>
              </w:rPr>
              <w:t>泄漏形式</w:t>
            </w:r>
          </w:p>
        </w:tc>
        <w:tc>
          <w:tcPr>
            <w:tcW w:w="6265" w:type="dxa"/>
            <w:tcBorders>
              <w:bottom w:val="double" w:color="auto" w:sz="4" w:space="0"/>
            </w:tcBorders>
            <w:vAlign w:val="center"/>
          </w:tcPr>
          <w:p>
            <w:pPr>
              <w:pStyle w:val="17"/>
              <w:rPr>
                <w:rFonts w:hint="eastAsia"/>
                <w:color w:val="FF0000"/>
              </w:rPr>
            </w:pPr>
            <w:r>
              <w:rPr>
                <w:rFonts w:hint="eastAsia"/>
                <w:color w:val="FF0000"/>
              </w:rPr>
              <w:t>堵漏方法</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793" w:type="dxa"/>
            <w:vMerge w:val="restart"/>
            <w:tcBorders>
              <w:top w:val="double" w:color="auto" w:sz="4" w:space="0"/>
              <w:tl2br w:val="nil"/>
              <w:tr2bl w:val="nil"/>
            </w:tcBorders>
            <w:vAlign w:val="center"/>
          </w:tcPr>
          <w:p>
            <w:pPr>
              <w:pStyle w:val="17"/>
              <w:rPr>
                <w:rFonts w:hint="eastAsia"/>
                <w:color w:val="FF0000"/>
              </w:rPr>
            </w:pPr>
            <w:r>
              <w:rPr>
                <w:rFonts w:hint="eastAsia"/>
                <w:color w:val="FF0000"/>
              </w:rPr>
              <w:t>储罐、</w:t>
            </w:r>
          </w:p>
          <w:p>
            <w:pPr>
              <w:pStyle w:val="17"/>
              <w:rPr>
                <w:rFonts w:hint="eastAsia"/>
                <w:color w:val="FF0000"/>
              </w:rPr>
            </w:pPr>
            <w:r>
              <w:rPr>
                <w:rFonts w:hint="eastAsia"/>
                <w:color w:val="FF0000"/>
              </w:rPr>
              <w:t>管道</w:t>
            </w:r>
          </w:p>
        </w:tc>
        <w:tc>
          <w:tcPr>
            <w:tcW w:w="1304" w:type="dxa"/>
            <w:tcBorders>
              <w:top w:val="double" w:color="auto" w:sz="4" w:space="0"/>
              <w:tl2br w:val="nil"/>
              <w:tr2bl w:val="nil"/>
            </w:tcBorders>
            <w:vAlign w:val="center"/>
          </w:tcPr>
          <w:p>
            <w:pPr>
              <w:pStyle w:val="17"/>
              <w:rPr>
                <w:rFonts w:hint="eastAsia"/>
                <w:color w:val="FF0000"/>
              </w:rPr>
            </w:pPr>
            <w:r>
              <w:rPr>
                <w:rFonts w:hint="eastAsia"/>
                <w:color w:val="FF0000"/>
              </w:rPr>
              <w:t>砂眼</w:t>
            </w:r>
          </w:p>
        </w:tc>
        <w:tc>
          <w:tcPr>
            <w:tcW w:w="6265" w:type="dxa"/>
            <w:tcBorders>
              <w:top w:val="double" w:color="auto" w:sz="4" w:space="0"/>
              <w:tl2br w:val="nil"/>
              <w:tr2bl w:val="nil"/>
            </w:tcBorders>
            <w:vAlign w:val="center"/>
          </w:tcPr>
          <w:p>
            <w:pPr>
              <w:pStyle w:val="17"/>
              <w:rPr>
                <w:rFonts w:hint="eastAsia"/>
                <w:color w:val="FF0000"/>
              </w:rPr>
            </w:pPr>
            <w:r>
              <w:rPr>
                <w:rFonts w:hint="eastAsia"/>
                <w:color w:val="FF0000"/>
              </w:rPr>
              <w:t>使用螺丝加粘合剂旋进泄漏孔堵漏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793" w:type="dxa"/>
            <w:vMerge w:val="continue"/>
            <w:tcBorders>
              <w:tl2br w:val="nil"/>
              <w:tr2bl w:val="nil"/>
            </w:tcBorders>
            <w:vAlign w:val="center"/>
          </w:tcPr>
          <w:p>
            <w:pPr>
              <w:pStyle w:val="17"/>
              <w:rPr>
                <w:rFonts w:hint="eastAsia"/>
                <w:color w:val="FF0000"/>
              </w:rPr>
            </w:pPr>
          </w:p>
        </w:tc>
        <w:tc>
          <w:tcPr>
            <w:tcW w:w="1304" w:type="dxa"/>
            <w:tcBorders>
              <w:tl2br w:val="nil"/>
              <w:tr2bl w:val="nil"/>
            </w:tcBorders>
            <w:vAlign w:val="center"/>
          </w:tcPr>
          <w:p>
            <w:pPr>
              <w:pStyle w:val="17"/>
              <w:rPr>
                <w:rFonts w:hint="eastAsia"/>
                <w:color w:val="FF0000"/>
              </w:rPr>
            </w:pPr>
            <w:r>
              <w:rPr>
                <w:rFonts w:hint="eastAsia"/>
                <w:color w:val="FF0000"/>
              </w:rPr>
              <w:t>缝隙</w:t>
            </w:r>
          </w:p>
        </w:tc>
        <w:tc>
          <w:tcPr>
            <w:tcW w:w="6265" w:type="dxa"/>
            <w:tcBorders>
              <w:tl2br w:val="nil"/>
              <w:tr2bl w:val="nil"/>
            </w:tcBorders>
            <w:vAlign w:val="center"/>
          </w:tcPr>
          <w:p>
            <w:pPr>
              <w:pStyle w:val="17"/>
              <w:rPr>
                <w:rFonts w:hint="eastAsia"/>
                <w:color w:val="FF0000"/>
              </w:rPr>
            </w:pPr>
            <w:r>
              <w:rPr>
                <w:rFonts w:hint="eastAsia"/>
                <w:color w:val="FF0000"/>
              </w:rPr>
              <w:t>使用外封式堵漏袋、封堵套管、堵漏夹具堵漏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793" w:type="dxa"/>
            <w:vMerge w:val="continue"/>
            <w:tcBorders>
              <w:tl2br w:val="nil"/>
              <w:tr2bl w:val="nil"/>
            </w:tcBorders>
            <w:vAlign w:val="center"/>
          </w:tcPr>
          <w:p>
            <w:pPr>
              <w:pStyle w:val="17"/>
              <w:rPr>
                <w:rFonts w:hint="eastAsia"/>
                <w:color w:val="FF0000"/>
              </w:rPr>
            </w:pPr>
          </w:p>
        </w:tc>
        <w:tc>
          <w:tcPr>
            <w:tcW w:w="1304" w:type="dxa"/>
            <w:tcBorders>
              <w:tl2br w:val="nil"/>
              <w:tr2bl w:val="nil"/>
            </w:tcBorders>
            <w:vAlign w:val="center"/>
          </w:tcPr>
          <w:p>
            <w:pPr>
              <w:pStyle w:val="17"/>
              <w:rPr>
                <w:rFonts w:hint="eastAsia"/>
                <w:color w:val="FF0000"/>
              </w:rPr>
            </w:pPr>
            <w:r>
              <w:rPr>
                <w:rFonts w:hint="eastAsia"/>
                <w:color w:val="FF0000"/>
              </w:rPr>
              <w:t>孔洞</w:t>
            </w:r>
          </w:p>
        </w:tc>
        <w:tc>
          <w:tcPr>
            <w:tcW w:w="6265" w:type="dxa"/>
            <w:tcBorders>
              <w:tl2br w:val="nil"/>
              <w:tr2bl w:val="nil"/>
            </w:tcBorders>
            <w:vAlign w:val="center"/>
          </w:tcPr>
          <w:p>
            <w:pPr>
              <w:pStyle w:val="17"/>
              <w:rPr>
                <w:rFonts w:hint="eastAsia"/>
                <w:color w:val="FF0000"/>
              </w:rPr>
            </w:pPr>
            <w:r>
              <w:rPr>
                <w:rFonts w:hint="eastAsia"/>
                <w:color w:val="FF0000"/>
              </w:rPr>
              <w:t>使用各种木楔、堵漏夹具堵漏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2097" w:type="dxa"/>
            <w:gridSpan w:val="2"/>
            <w:tcBorders>
              <w:tl2br w:val="nil"/>
              <w:tr2bl w:val="nil"/>
            </w:tcBorders>
            <w:vAlign w:val="center"/>
          </w:tcPr>
          <w:p>
            <w:pPr>
              <w:pStyle w:val="17"/>
              <w:rPr>
                <w:rFonts w:hint="eastAsia"/>
                <w:color w:val="FF0000"/>
              </w:rPr>
            </w:pPr>
            <w:r>
              <w:rPr>
                <w:rFonts w:hint="eastAsia"/>
                <w:color w:val="FF0000"/>
              </w:rPr>
              <w:t>阀门泄漏</w:t>
            </w:r>
          </w:p>
        </w:tc>
        <w:tc>
          <w:tcPr>
            <w:tcW w:w="6265" w:type="dxa"/>
            <w:tcBorders>
              <w:tl2br w:val="nil"/>
              <w:tr2bl w:val="nil"/>
            </w:tcBorders>
            <w:vAlign w:val="center"/>
          </w:tcPr>
          <w:p>
            <w:pPr>
              <w:pStyle w:val="17"/>
              <w:rPr>
                <w:rFonts w:hint="eastAsia"/>
                <w:color w:val="FF0000"/>
              </w:rPr>
            </w:pPr>
            <w:r>
              <w:rPr>
                <w:rFonts w:hint="eastAsia"/>
                <w:color w:val="FF0000"/>
              </w:rPr>
              <w:t>使用阀门堵漏工具组、堵漏夹具堵漏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2097" w:type="dxa"/>
            <w:gridSpan w:val="2"/>
            <w:tcBorders>
              <w:tl2br w:val="nil"/>
              <w:tr2bl w:val="nil"/>
            </w:tcBorders>
            <w:vAlign w:val="center"/>
          </w:tcPr>
          <w:p>
            <w:pPr>
              <w:pStyle w:val="17"/>
              <w:rPr>
                <w:rFonts w:hint="eastAsia"/>
                <w:color w:val="FF0000"/>
              </w:rPr>
            </w:pPr>
            <w:r>
              <w:rPr>
                <w:rFonts w:hint="eastAsia"/>
                <w:color w:val="FF0000"/>
              </w:rPr>
              <w:t>法兰</w:t>
            </w:r>
          </w:p>
        </w:tc>
        <w:tc>
          <w:tcPr>
            <w:tcW w:w="6265" w:type="dxa"/>
            <w:tcBorders>
              <w:tl2br w:val="nil"/>
              <w:tr2bl w:val="nil"/>
            </w:tcBorders>
            <w:vAlign w:val="center"/>
          </w:tcPr>
          <w:p>
            <w:pPr>
              <w:pStyle w:val="17"/>
              <w:rPr>
                <w:rFonts w:hint="eastAsia"/>
                <w:color w:val="FF0000"/>
              </w:rPr>
            </w:pPr>
            <w:r>
              <w:rPr>
                <w:rFonts w:hint="eastAsia"/>
                <w:color w:val="FF0000"/>
              </w:rPr>
              <w:t>使用专用法兰夹具堵漏</w:t>
            </w:r>
          </w:p>
        </w:tc>
      </w:tr>
    </w:tbl>
    <w:p>
      <w:pPr>
        <w:pStyle w:val="14"/>
        <w:keepNext w:val="0"/>
        <w:keepLines w:val="0"/>
        <w:pageBreakBefore w:val="0"/>
        <w:widowControl w:val="0"/>
        <w:kinsoku/>
        <w:wordWrap/>
        <w:overflowPunct/>
        <w:topLinePunct w:val="0"/>
        <w:autoSpaceDE/>
        <w:autoSpaceDN/>
        <w:bidi w:val="0"/>
        <w:adjustRightInd/>
        <w:snapToGrid/>
        <w:spacing w:before="157" w:beforeLines="50" w:after="0" w:line="360" w:lineRule="auto"/>
        <w:ind w:left="0" w:leftChars="0" w:right="0" w:rightChars="0" w:firstLine="480" w:firstLineChars="200"/>
        <w:jc w:val="both"/>
        <w:textAlignment w:val="auto"/>
        <w:outlineLvl w:val="9"/>
        <w:rPr>
          <w:rFonts w:hint="eastAsia"/>
          <w:color w:val="FF0000"/>
        </w:rPr>
      </w:pPr>
      <w:r>
        <w:rPr>
          <w:rFonts w:hint="eastAsia"/>
          <w:color w:val="FF0000"/>
        </w:rPr>
        <w:t>(2)现场处置方法</w:t>
      </w:r>
    </w:p>
    <w:p>
      <w:pPr>
        <w:pStyle w:val="14"/>
        <w:rPr>
          <w:rFonts w:hint="eastAsia"/>
          <w:color w:val="FF0000"/>
        </w:rPr>
      </w:pPr>
      <w:r>
        <w:rPr>
          <w:rFonts w:hint="eastAsia"/>
          <w:color w:val="FF0000"/>
        </w:rPr>
        <w:t>小剂量泄漏时，救援人员佩戴个人防护用品，采用生石灰等进行吸附、中和。</w:t>
      </w:r>
    </w:p>
    <w:p>
      <w:pPr>
        <w:pStyle w:val="14"/>
        <w:rPr>
          <w:rFonts w:hint="eastAsia"/>
          <w:color w:val="FF0000"/>
        </w:rPr>
      </w:pPr>
      <w:r>
        <w:rPr>
          <w:rFonts w:hint="eastAsia"/>
          <w:color w:val="FF0000"/>
        </w:rPr>
        <w:t>大量泄漏时，立即向指挥中心报告，并及时设立警戒线。然后救援人员佩戴个人防护用品，将泄漏</w:t>
      </w:r>
      <w:r>
        <w:rPr>
          <w:rFonts w:hint="eastAsia"/>
          <w:color w:val="FF0000"/>
          <w:lang w:val="en-US" w:eastAsia="zh-CN"/>
        </w:rPr>
        <w:t>硫酸</w:t>
      </w:r>
      <w:r>
        <w:rPr>
          <w:rFonts w:hint="eastAsia"/>
          <w:color w:val="FF0000"/>
        </w:rPr>
        <w:t>通过耐酸输转泵收集至收容桶内，待</w:t>
      </w:r>
      <w:r>
        <w:rPr>
          <w:rFonts w:hint="eastAsia"/>
          <w:color w:val="FF0000"/>
          <w:lang w:val="en-US" w:eastAsia="zh-CN"/>
        </w:rPr>
        <w:t>硫酸</w:t>
      </w:r>
      <w:r>
        <w:rPr>
          <w:rFonts w:hint="eastAsia"/>
          <w:color w:val="FF0000"/>
        </w:rPr>
        <w:t>储罐修好后返回罐内，对无法收集的废酸，采用砂土、生石灰进行吸附中和，并将收集的废物送至具有专业危险废物处理机构进行处理。</w:t>
      </w:r>
    </w:p>
    <w:p>
      <w:pPr>
        <w:pStyle w:val="5"/>
        <w:rPr>
          <w:rFonts w:hint="eastAsia"/>
          <w:color w:val="FF0000"/>
        </w:rPr>
      </w:pPr>
      <w:r>
        <w:rPr>
          <w:rFonts w:hint="eastAsia"/>
          <w:color w:val="FF0000"/>
        </w:rPr>
        <w:t>7.2.2地表水环境风险处置措施</w:t>
      </w:r>
    </w:p>
    <w:p>
      <w:pPr>
        <w:pStyle w:val="14"/>
        <w:rPr>
          <w:rFonts w:hint="eastAsia"/>
          <w:color w:val="FF0000"/>
        </w:rPr>
      </w:pPr>
      <w:r>
        <w:rPr>
          <w:rFonts w:hint="eastAsia"/>
          <w:color w:val="FF0000"/>
        </w:rPr>
        <w:t>①泄漏</w:t>
      </w:r>
    </w:p>
    <w:p>
      <w:pPr>
        <w:pStyle w:val="14"/>
        <w:rPr>
          <w:rFonts w:hint="eastAsia"/>
          <w:color w:val="FF0000"/>
        </w:rPr>
      </w:pPr>
      <w:r>
        <w:rPr>
          <w:rFonts w:hint="eastAsia"/>
          <w:color w:val="FF0000"/>
        </w:rPr>
        <w:t>若公司某条输送管道发生破裂，污水可能泄漏至厂区地面漫流，发现后作业人员及时关闭该输送管道上游阀门，由维修人员对管道进行维修，污水厂厂区地面除绿化部分外全部硬化处理，泄漏污水可通过厂区雨污管网回流至污水处理设施进水口，重新处理。</w:t>
      </w:r>
    </w:p>
    <w:p>
      <w:pPr>
        <w:pStyle w:val="14"/>
        <w:rPr>
          <w:rFonts w:hint="eastAsia"/>
          <w:color w:val="FF0000"/>
        </w:rPr>
      </w:pPr>
      <w:r>
        <w:rPr>
          <w:rFonts w:hint="eastAsia"/>
          <w:color w:val="FF0000"/>
        </w:rPr>
        <w:t>②进水水质超标</w:t>
      </w:r>
    </w:p>
    <w:p>
      <w:pPr>
        <w:pStyle w:val="14"/>
        <w:rPr>
          <w:rFonts w:hint="eastAsia"/>
          <w:color w:val="FF0000"/>
        </w:rPr>
      </w:pPr>
      <w:r>
        <w:rPr>
          <w:rFonts w:hint="eastAsia"/>
          <w:color w:val="FF0000"/>
        </w:rPr>
        <w:t>污水处理厂设置进水水质在线自动监测装置，同时化验室员工日常定期取样化验进水水质，一旦发现进水水质超标，立即联系上游重点排污单位，对其污水排放情况进行收集，并要求其立即停止排放超标污水，待其污水达标后方可向收水管网排水，同时针对超标污染物，对污水处理设施运行参数进行调整，确保已收污水达标排放。</w:t>
      </w:r>
    </w:p>
    <w:p>
      <w:pPr>
        <w:pStyle w:val="14"/>
        <w:rPr>
          <w:rFonts w:hint="eastAsia"/>
          <w:color w:val="FF0000"/>
        </w:rPr>
      </w:pPr>
      <w:r>
        <w:rPr>
          <w:rFonts w:hint="eastAsia"/>
          <w:color w:val="FF0000"/>
        </w:rPr>
        <w:t>③出水水质超标</w:t>
      </w:r>
    </w:p>
    <w:p>
      <w:pPr>
        <w:pStyle w:val="14"/>
        <w:rPr>
          <w:rFonts w:hint="eastAsia"/>
          <w:color w:val="FF0000"/>
        </w:rPr>
      </w:pPr>
      <w:r>
        <w:rPr>
          <w:rFonts w:hint="eastAsia"/>
          <w:color w:val="FF0000"/>
        </w:rPr>
        <w:t>污水处理厂设置出水水质在线自动监测装置，同时化验室员工日常定期取样化验出水水质，一旦发现出水水质超标，立即检查各污水处理设施运行情况并暂停出水外排。若出现单套处理设施运行参数控制不当、污泥活性降低或装置故障等，进而导致污水处理站运行不稳定，处理效率降低的污水超标排放事故时，公司应急指挥中心通过控制污水流量、生化反应时间、水力停留时间、调整污泥沉降比、排泥时间等运行参数最大限度保证污水厂处理效率，确保废水达标排放。</w:t>
      </w:r>
    </w:p>
    <w:p>
      <w:pPr>
        <w:pStyle w:val="14"/>
        <w:rPr>
          <w:rFonts w:hint="eastAsia"/>
          <w:color w:val="FF0000"/>
        </w:rPr>
      </w:pPr>
      <w:r>
        <w:rPr>
          <w:rFonts w:hint="eastAsia"/>
          <w:color w:val="FF0000"/>
        </w:rPr>
        <w:t>④污水处理设备故障</w:t>
      </w:r>
    </w:p>
    <w:p>
      <w:pPr>
        <w:pStyle w:val="14"/>
        <w:rPr>
          <w:rFonts w:hint="eastAsia"/>
          <w:color w:val="FF0000"/>
        </w:rPr>
      </w:pPr>
      <w:r>
        <w:rPr>
          <w:rFonts w:hint="eastAsia"/>
          <w:color w:val="FF0000"/>
        </w:rPr>
        <w:t>污水厂关键工序如粗格栅、细格栅、污水提升泵、污泥进料泵、污泥脱水机等均设有备用设备。同时污水厂现有生化处理系统，各系统均独立运行，各组生化处理系统均设置2组子单元并列运行，一旦单组处理系统故障情况下，可通过污水厂流量分配管路对其余各组处理系统进水水量重新分配，确保不出现污水直接排放的情况。</w:t>
      </w:r>
    </w:p>
    <w:p>
      <w:pPr>
        <w:pStyle w:val="14"/>
        <w:rPr>
          <w:rFonts w:hint="eastAsia"/>
          <w:color w:val="FF0000"/>
        </w:rPr>
      </w:pPr>
      <w:r>
        <w:rPr>
          <w:rFonts w:hint="eastAsia"/>
          <w:color w:val="FF0000"/>
        </w:rPr>
        <w:t>⑤突发性自然灾害等</w:t>
      </w:r>
    </w:p>
    <w:p>
      <w:pPr>
        <w:pStyle w:val="14"/>
        <w:rPr>
          <w:rFonts w:hint="eastAsia"/>
          <w:color w:val="FF0000"/>
        </w:rPr>
      </w:pPr>
      <w:r>
        <w:rPr>
          <w:rFonts w:hint="eastAsia"/>
          <w:color w:val="FF0000"/>
        </w:rPr>
        <w:t>一旦出现不可抗拒的外部原因，如地震等突发性自然灾害等情况可能</w:t>
      </w:r>
      <w:r>
        <w:rPr>
          <w:color w:val="FF0000"/>
        </w:rPr>
        <w:t>导致污水未处理外排时，</w:t>
      </w:r>
      <w:r>
        <w:rPr>
          <w:rFonts w:hint="eastAsia"/>
          <w:color w:val="FF0000"/>
        </w:rPr>
        <w:t>立即要求</w:t>
      </w:r>
      <w:r>
        <w:rPr>
          <w:color w:val="FF0000"/>
        </w:rPr>
        <w:t>接管</w:t>
      </w:r>
      <w:r>
        <w:rPr>
          <w:rFonts w:hint="eastAsia"/>
          <w:color w:val="FF0000"/>
        </w:rPr>
        <w:t>企业</w:t>
      </w:r>
      <w:r>
        <w:rPr>
          <w:color w:val="FF0000"/>
        </w:rPr>
        <w:t>停止向</w:t>
      </w:r>
      <w:r>
        <w:rPr>
          <w:rFonts w:hint="eastAsia"/>
          <w:color w:val="FF0000"/>
        </w:rPr>
        <w:t>污水厂收水管网</w:t>
      </w:r>
      <w:r>
        <w:rPr>
          <w:color w:val="FF0000"/>
        </w:rPr>
        <w:t>排污</w:t>
      </w:r>
      <w:r>
        <w:rPr>
          <w:rFonts w:hint="eastAsia"/>
          <w:color w:val="FF0000"/>
        </w:rPr>
        <w:t>，确保无超标废水外排，保证下游</w:t>
      </w:r>
      <w:r>
        <w:rPr>
          <w:rFonts w:hint="eastAsia"/>
          <w:color w:val="FF0000"/>
          <w:szCs w:val="21"/>
          <w:lang w:eastAsia="zh-CN"/>
        </w:rPr>
        <w:t>互惠河</w:t>
      </w:r>
      <w:r>
        <w:rPr>
          <w:color w:val="FF0000"/>
        </w:rPr>
        <w:t>水体功能安全</w:t>
      </w:r>
      <w:r>
        <w:rPr>
          <w:rFonts w:hint="eastAsia"/>
          <w:color w:val="FF0000"/>
        </w:rPr>
        <w:t>。</w:t>
      </w:r>
    </w:p>
    <w:p>
      <w:pPr>
        <w:pStyle w:val="14"/>
        <w:rPr>
          <w:rFonts w:hint="eastAsia"/>
          <w:color w:val="FF0000"/>
        </w:rPr>
      </w:pPr>
      <w:r>
        <w:rPr>
          <w:rFonts w:hint="eastAsia"/>
          <w:color w:val="FF0000"/>
        </w:rPr>
        <w:t>若经公司应急指挥中心判断，超出公司应急响应能力时，及时上报</w:t>
      </w:r>
      <w:r>
        <w:rPr>
          <w:rFonts w:hint="eastAsia"/>
          <w:color w:val="FF0000"/>
          <w:lang w:val="en-US" w:eastAsia="zh-CN"/>
        </w:rPr>
        <w:t>余干县</w:t>
      </w:r>
      <w:r>
        <w:rPr>
          <w:rFonts w:hint="eastAsia"/>
          <w:color w:val="FF0000"/>
        </w:rPr>
        <w:t>人民政府、</w:t>
      </w:r>
      <w:r>
        <w:rPr>
          <w:rFonts w:hint="eastAsia"/>
          <w:color w:val="FF0000"/>
          <w:lang w:val="en-US" w:eastAsia="zh-CN"/>
        </w:rPr>
        <w:t>余干县</w:t>
      </w:r>
      <w:r>
        <w:rPr>
          <w:rFonts w:hint="eastAsia"/>
          <w:color w:val="FF0000"/>
        </w:rPr>
        <w:t>环保局，同时采取先期处置措施并对</w:t>
      </w:r>
      <w:r>
        <w:rPr>
          <w:rFonts w:hint="eastAsia"/>
          <w:color w:val="FF0000"/>
          <w:szCs w:val="21"/>
          <w:lang w:eastAsia="zh-CN"/>
        </w:rPr>
        <w:t>互惠河</w:t>
      </w:r>
      <w:r>
        <w:rPr>
          <w:rFonts w:hint="eastAsia"/>
          <w:color w:val="FF0000"/>
        </w:rPr>
        <w:t>水体开展应急监测。</w:t>
      </w:r>
    </w:p>
    <w:p>
      <w:pPr>
        <w:pStyle w:val="4"/>
        <w:rPr>
          <w:rFonts w:hint="eastAsia"/>
          <w:color w:val="auto"/>
        </w:rPr>
      </w:pPr>
      <w:bookmarkStart w:id="80" w:name="_Toc16097"/>
      <w:bookmarkStart w:id="81" w:name="_Toc476314981"/>
      <w:r>
        <w:rPr>
          <w:rFonts w:hint="eastAsia"/>
          <w:color w:val="auto"/>
        </w:rPr>
        <w:t>7.3企业外部救援</w:t>
      </w:r>
      <w:bookmarkEnd w:id="80"/>
      <w:bookmarkEnd w:id="81"/>
    </w:p>
    <w:p>
      <w:pPr>
        <w:pStyle w:val="14"/>
        <w:rPr>
          <w:rFonts w:hint="eastAsia"/>
          <w:color w:val="auto"/>
        </w:rPr>
      </w:pPr>
      <w:r>
        <w:rPr>
          <w:rFonts w:hint="eastAsia"/>
          <w:color w:val="auto"/>
        </w:rPr>
        <w:t>公司应急指挥中心根据现场情况调查和评估事件的可能发展方向，预测事件的发展趋势，根据评估结果决定是否请求外援，并在明确事件不能得到有效控制，超出公司应急响应能力时，进一步向</w:t>
      </w:r>
      <w:r>
        <w:rPr>
          <w:rFonts w:hint="eastAsia"/>
          <w:color w:val="auto"/>
          <w:lang w:val="en-US" w:eastAsia="zh-CN"/>
        </w:rPr>
        <w:t>余干县</w:t>
      </w:r>
      <w:r>
        <w:rPr>
          <w:rFonts w:hint="eastAsia"/>
          <w:color w:val="auto"/>
        </w:rPr>
        <w:t>人民政府、</w:t>
      </w:r>
      <w:r>
        <w:rPr>
          <w:rFonts w:hint="eastAsia"/>
          <w:color w:val="auto"/>
          <w:lang w:val="en-US" w:eastAsia="zh-CN"/>
        </w:rPr>
        <w:t>余干县</w:t>
      </w:r>
      <w:r>
        <w:rPr>
          <w:rFonts w:hint="eastAsia"/>
          <w:color w:val="auto"/>
        </w:rPr>
        <w:t>环保局申请救援。</w:t>
      </w:r>
    </w:p>
    <w:p>
      <w:pPr>
        <w:pStyle w:val="14"/>
        <w:rPr>
          <w:rFonts w:hint="eastAsia"/>
          <w:color w:val="auto"/>
        </w:rPr>
      </w:pPr>
      <w:r>
        <w:rPr>
          <w:rFonts w:hint="eastAsia"/>
          <w:color w:val="auto"/>
        </w:rPr>
        <w:t>在外部救援队伍到来后，现场指挥部向救援人员详细介绍现场所涉及的风险源情况，并说明其它相关危险情况；依托有关部门或单位对企业周边环境进行监测，以确定突发环境事件的影响程度。</w:t>
      </w:r>
    </w:p>
    <w:p>
      <w:pPr>
        <w:pStyle w:val="4"/>
        <w:rPr>
          <w:rFonts w:hint="eastAsia"/>
          <w:color w:val="auto"/>
        </w:rPr>
      </w:pPr>
      <w:bookmarkStart w:id="82" w:name="_Toc8021"/>
      <w:bookmarkStart w:id="83" w:name="_Toc476314982"/>
      <w:r>
        <w:rPr>
          <w:rFonts w:hint="eastAsia"/>
          <w:color w:val="auto"/>
        </w:rPr>
        <w:t>7.4人员紧急撤离和疏散</w:t>
      </w:r>
      <w:bookmarkEnd w:id="82"/>
      <w:bookmarkEnd w:id="83"/>
    </w:p>
    <w:p>
      <w:pPr>
        <w:pStyle w:val="14"/>
        <w:rPr>
          <w:rFonts w:hint="eastAsia"/>
          <w:color w:val="auto"/>
        </w:rPr>
      </w:pPr>
      <w:r>
        <w:rPr>
          <w:rFonts w:hint="eastAsia"/>
          <w:color w:val="auto"/>
        </w:rPr>
        <w:t>(1)事故现场隔离方法</w:t>
      </w:r>
    </w:p>
    <w:p>
      <w:pPr>
        <w:pStyle w:val="14"/>
        <w:rPr>
          <w:rFonts w:hint="eastAsia"/>
          <w:color w:val="auto"/>
        </w:rPr>
      </w:pPr>
      <w:r>
        <w:rPr>
          <w:rFonts w:hint="eastAsia"/>
          <w:color w:val="auto"/>
        </w:rPr>
        <w:t>在事故发生后，由警戒疏散组组织人员在确定的隔离范围内设置警戒线，并在明显的路段标明警示标志。</w:t>
      </w:r>
    </w:p>
    <w:p>
      <w:pPr>
        <w:pStyle w:val="14"/>
        <w:rPr>
          <w:rFonts w:hint="eastAsia"/>
          <w:color w:val="auto"/>
        </w:rPr>
      </w:pPr>
      <w:r>
        <w:rPr>
          <w:rFonts w:hint="eastAsia"/>
          <w:color w:val="auto"/>
        </w:rPr>
        <w:t>(2)隔离措施</w:t>
      </w:r>
    </w:p>
    <w:p>
      <w:pPr>
        <w:pStyle w:val="14"/>
        <w:rPr>
          <w:rFonts w:hint="eastAsia"/>
          <w:color w:val="auto"/>
        </w:rPr>
      </w:pPr>
      <w:r>
        <w:rPr>
          <w:rFonts w:hint="eastAsia"/>
          <w:color w:val="auto"/>
        </w:rPr>
        <w:t>事故现场在主要进出点由警戒疏散组把守，划定现场警戒区域，禁止与事故处理无关人员进入现场。</w:t>
      </w:r>
    </w:p>
    <w:p>
      <w:pPr>
        <w:pStyle w:val="14"/>
        <w:rPr>
          <w:rFonts w:hint="eastAsia"/>
          <w:color w:val="auto"/>
        </w:rPr>
      </w:pPr>
      <w:r>
        <w:rPr>
          <w:rFonts w:hint="eastAsia"/>
          <w:color w:val="auto"/>
        </w:rPr>
        <w:t>(3)事故现场周边区域的交通</w:t>
      </w:r>
    </w:p>
    <w:p>
      <w:pPr>
        <w:pStyle w:val="14"/>
        <w:rPr>
          <w:rFonts w:hint="eastAsia"/>
          <w:color w:val="auto"/>
        </w:rPr>
      </w:pPr>
      <w:r>
        <w:rPr>
          <w:rFonts w:hint="eastAsia"/>
          <w:color w:val="auto"/>
        </w:rPr>
        <w:t>在事故发生后，根据需要由警戒疏散组协助公安、交通部门对事故发生区域的相关道路进行交通管制，在相关路口设专门人员疏导交通。</w:t>
      </w:r>
    </w:p>
    <w:p>
      <w:pPr>
        <w:pStyle w:val="4"/>
        <w:rPr>
          <w:rFonts w:hint="eastAsia"/>
          <w:color w:val="FF0000"/>
        </w:rPr>
      </w:pPr>
      <w:bookmarkStart w:id="84" w:name="_Toc476314983"/>
      <w:bookmarkStart w:id="85" w:name="_Toc1936"/>
      <w:r>
        <w:rPr>
          <w:rFonts w:hint="eastAsia"/>
          <w:color w:val="FF0000"/>
        </w:rPr>
        <w:t>7.5应急监测</w:t>
      </w:r>
      <w:bookmarkEnd w:id="84"/>
      <w:bookmarkEnd w:id="85"/>
    </w:p>
    <w:p>
      <w:pPr>
        <w:pStyle w:val="5"/>
        <w:rPr>
          <w:rFonts w:hint="eastAsia"/>
          <w:color w:val="FF0000"/>
        </w:rPr>
      </w:pPr>
      <w:r>
        <w:rPr>
          <w:rFonts w:hint="eastAsia"/>
          <w:color w:val="FF0000"/>
        </w:rPr>
        <w:t>7.5.1应急监测组</w:t>
      </w:r>
    </w:p>
    <w:p>
      <w:pPr>
        <w:pStyle w:val="14"/>
        <w:rPr>
          <w:rFonts w:hint="eastAsia"/>
          <w:color w:val="FF0000"/>
        </w:rPr>
      </w:pPr>
      <w:r>
        <w:rPr>
          <w:rFonts w:hint="eastAsia"/>
          <w:color w:val="FF0000"/>
          <w:lang w:val="en-US" w:eastAsia="zh-CN"/>
        </w:rPr>
        <w:t>余干县污水处理厂</w:t>
      </w:r>
      <w:r>
        <w:rPr>
          <w:rFonts w:hint="eastAsia"/>
          <w:color w:val="FF0000"/>
        </w:rPr>
        <w:t>环境监测组负责配合</w:t>
      </w:r>
      <w:r>
        <w:rPr>
          <w:rFonts w:hint="eastAsia"/>
          <w:color w:val="FF0000"/>
          <w:lang w:val="en-US" w:eastAsia="zh-CN"/>
        </w:rPr>
        <w:t>余干县</w:t>
      </w:r>
      <w:r>
        <w:rPr>
          <w:rFonts w:hint="eastAsia"/>
          <w:color w:val="FF0000"/>
        </w:rPr>
        <w:t>环境监测站开展现场环境应急监测工作。</w:t>
      </w:r>
    </w:p>
    <w:p>
      <w:pPr>
        <w:pStyle w:val="5"/>
        <w:rPr>
          <w:rFonts w:hint="eastAsia"/>
          <w:color w:val="FF0000"/>
        </w:rPr>
      </w:pPr>
      <w:r>
        <w:rPr>
          <w:rFonts w:hint="eastAsia"/>
          <w:color w:val="FF0000"/>
        </w:rPr>
        <w:t>7.5.2应急监测要求</w:t>
      </w:r>
    </w:p>
    <w:p>
      <w:pPr>
        <w:pStyle w:val="14"/>
        <w:rPr>
          <w:rFonts w:hint="eastAsia"/>
          <w:color w:val="FF0000"/>
        </w:rPr>
      </w:pPr>
      <w:r>
        <w:rPr>
          <w:rFonts w:hint="eastAsia"/>
          <w:color w:val="FF0000"/>
        </w:rPr>
        <w:t>应急监测人员须严格按《环境监测技术规范》、《水质监测质量保证手册》、《环境应急响应实用手册》、《突发性环境污染事故应急监测与处理技术》、《突发环境事件应急监测技术规范》等规定进行采样和分析。</w:t>
      </w:r>
    </w:p>
    <w:p>
      <w:pPr>
        <w:pStyle w:val="5"/>
        <w:rPr>
          <w:rFonts w:hint="eastAsia"/>
          <w:color w:val="FF0000"/>
        </w:rPr>
      </w:pPr>
      <w:r>
        <w:rPr>
          <w:rFonts w:hint="eastAsia"/>
          <w:color w:val="FF0000"/>
        </w:rPr>
        <w:t>7.5.3环境风险监测方案</w:t>
      </w:r>
    </w:p>
    <w:p>
      <w:pPr>
        <w:pStyle w:val="14"/>
        <w:rPr>
          <w:rFonts w:hint="eastAsia"/>
          <w:color w:val="FF0000"/>
        </w:rPr>
      </w:pPr>
      <w:r>
        <w:rPr>
          <w:rFonts w:hint="eastAsia"/>
          <w:color w:val="FF0000"/>
        </w:rPr>
        <w:t>(1)应急监测</w:t>
      </w:r>
    </w:p>
    <w:p>
      <w:pPr>
        <w:pStyle w:val="14"/>
        <w:rPr>
          <w:rFonts w:hint="eastAsia"/>
          <w:color w:val="FF0000"/>
        </w:rPr>
      </w:pPr>
      <w:r>
        <w:rPr>
          <w:rFonts w:hint="eastAsia"/>
          <w:color w:val="FF0000"/>
        </w:rPr>
        <w:t>突发环境事件发生时，环境监测组配合</w:t>
      </w:r>
      <w:r>
        <w:rPr>
          <w:rFonts w:hint="eastAsia"/>
          <w:color w:val="FF0000"/>
          <w:lang w:val="en-US" w:eastAsia="zh-CN"/>
        </w:rPr>
        <w:t>余干县</w:t>
      </w:r>
      <w:r>
        <w:rPr>
          <w:rFonts w:hint="eastAsia"/>
          <w:color w:val="FF0000"/>
        </w:rPr>
        <w:t>环境监测站进行应急监测工作，针对环境风险目标及影响范围，对区域可能受污染的大气、地表水进行监测。</w:t>
      </w:r>
    </w:p>
    <w:p>
      <w:pPr>
        <w:pStyle w:val="14"/>
        <w:rPr>
          <w:rFonts w:hint="eastAsia"/>
          <w:color w:val="FF0000"/>
        </w:rPr>
      </w:pPr>
      <w:r>
        <w:rPr>
          <w:rFonts w:hint="eastAsia"/>
          <w:color w:val="FF0000"/>
        </w:rPr>
        <w:t>(2)跟踪监测</w:t>
      </w:r>
    </w:p>
    <w:p>
      <w:pPr>
        <w:pStyle w:val="14"/>
        <w:rPr>
          <w:rFonts w:hint="eastAsia"/>
          <w:color w:val="FF0000"/>
        </w:rPr>
      </w:pPr>
      <w:r>
        <w:rPr>
          <w:rFonts w:hint="eastAsia"/>
          <w:color w:val="FF0000"/>
        </w:rPr>
        <w:t>事故应急状态终止后，公司应急指挥中心委托</w:t>
      </w:r>
      <w:r>
        <w:rPr>
          <w:rFonts w:hint="eastAsia"/>
          <w:color w:val="FF0000"/>
          <w:lang w:val="en-US" w:eastAsia="zh-CN"/>
        </w:rPr>
        <w:t>余干县</w:t>
      </w:r>
      <w:r>
        <w:rPr>
          <w:rFonts w:hint="eastAsia"/>
          <w:color w:val="FF0000"/>
        </w:rPr>
        <w:t>监测站针对环境风险源及影响范围，继续对区域大气、地表水进行跟踪监测，直至恢复到自然水平。</w:t>
      </w:r>
    </w:p>
    <w:p>
      <w:pPr>
        <w:pStyle w:val="5"/>
        <w:rPr>
          <w:rFonts w:hint="eastAsia"/>
          <w:color w:val="FF0000"/>
        </w:rPr>
      </w:pPr>
      <w:r>
        <w:rPr>
          <w:rFonts w:hint="eastAsia"/>
          <w:color w:val="FF0000"/>
        </w:rPr>
        <w:t>7.5.4点位布设、采样及检测方法的选择</w:t>
      </w:r>
    </w:p>
    <w:p>
      <w:pPr>
        <w:pStyle w:val="6"/>
        <w:rPr>
          <w:rFonts w:hint="eastAsia"/>
          <w:color w:val="FF0000"/>
        </w:rPr>
      </w:pPr>
      <w:r>
        <w:rPr>
          <w:rFonts w:hint="eastAsia"/>
          <w:color w:val="FF0000"/>
        </w:rPr>
        <w:t>7.5.4.1布点原则</w:t>
      </w:r>
    </w:p>
    <w:p>
      <w:pPr>
        <w:pStyle w:val="14"/>
        <w:rPr>
          <w:rFonts w:hint="eastAsia"/>
          <w:color w:val="FF0000"/>
        </w:rPr>
      </w:pPr>
      <w:r>
        <w:rPr>
          <w:rFonts w:hint="eastAsia"/>
          <w:color w:val="FF0000"/>
        </w:rPr>
        <w:t>(1)采样段面(点)的设置一般以环境污染事故发生地点及其附近为主，同时必须注重人群和生活环境，考虑地表水、地下水、土壤等区域的影响，合理设置参照点，以掌握污染发生地点状况、反映事故发生区域环境的污染程度和污染范围。</w:t>
      </w:r>
    </w:p>
    <w:p>
      <w:pPr>
        <w:pStyle w:val="14"/>
        <w:rPr>
          <w:rFonts w:hint="eastAsia"/>
          <w:color w:val="FF0000"/>
        </w:rPr>
      </w:pPr>
      <w:r>
        <w:rPr>
          <w:rFonts w:hint="eastAsia"/>
          <w:color w:val="FF0000"/>
        </w:rPr>
        <w:t>(2)对被污染的地表水设置对照断面(点)、控制断面(点)，必要时对地表水设置削减断面，尽可能以最少的断面(点)获取足够的有代表性的信息，同时需考虑采样的可行性和方便性。</w:t>
      </w:r>
    </w:p>
    <w:p>
      <w:pPr>
        <w:pStyle w:val="6"/>
        <w:rPr>
          <w:rFonts w:hint="eastAsia"/>
          <w:color w:val="FF0000"/>
        </w:rPr>
      </w:pPr>
      <w:r>
        <w:rPr>
          <w:rFonts w:hint="eastAsia"/>
          <w:color w:val="FF0000"/>
        </w:rPr>
        <w:t>7.5.4.2布点采样方法</w:t>
      </w:r>
    </w:p>
    <w:p>
      <w:pPr>
        <w:pStyle w:val="14"/>
        <w:rPr>
          <w:rFonts w:hint="eastAsia"/>
          <w:color w:val="FF0000"/>
        </w:rPr>
      </w:pPr>
      <w:r>
        <w:rPr>
          <w:rFonts w:hint="eastAsia"/>
          <w:color w:val="FF0000"/>
        </w:rPr>
        <w:t>(1)对于地表水环境污染事故</w:t>
      </w:r>
    </w:p>
    <w:p>
      <w:pPr>
        <w:pStyle w:val="14"/>
        <w:rPr>
          <w:rFonts w:hint="eastAsia"/>
          <w:color w:val="FF0000"/>
        </w:rPr>
      </w:pPr>
      <w:r>
        <w:rPr>
          <w:rFonts w:hint="eastAsia"/>
          <w:color w:val="FF0000"/>
        </w:rPr>
        <w:t>厂区污水发生泄漏后，若不采取有效的应急措施或采取的应急措施不完善，污染物可能流至周边地表水体，因此加强对事故发生地及周边地表水的水质监测。</w:t>
      </w:r>
    </w:p>
    <w:p>
      <w:pPr>
        <w:pStyle w:val="14"/>
        <w:rPr>
          <w:rFonts w:hint="eastAsia"/>
          <w:color w:val="FF0000"/>
        </w:rPr>
      </w:pPr>
      <w:r>
        <w:rPr>
          <w:rFonts w:hint="eastAsia"/>
          <w:color w:val="FF0000"/>
        </w:rPr>
        <w:t>①监测点位以事故发生地为主，根据</w:t>
      </w:r>
      <w:r>
        <w:rPr>
          <w:rFonts w:hint="eastAsia"/>
          <w:color w:val="FF0000"/>
          <w:szCs w:val="21"/>
          <w:lang w:eastAsia="zh-CN"/>
        </w:rPr>
        <w:t>互惠河</w:t>
      </w:r>
      <w:r>
        <w:rPr>
          <w:rFonts w:hint="eastAsia"/>
          <w:color w:val="FF0000"/>
        </w:rPr>
        <w:t>水流方向、扩散速度(或流速)和地形地貌等进行布点采样，同时测定流量。</w:t>
      </w:r>
    </w:p>
    <w:p>
      <w:pPr>
        <w:pStyle w:val="14"/>
        <w:rPr>
          <w:rFonts w:hint="eastAsia"/>
          <w:color w:val="FF0000"/>
        </w:rPr>
      </w:pPr>
      <w:r>
        <w:rPr>
          <w:rFonts w:hint="eastAsia"/>
          <w:color w:val="FF0000"/>
        </w:rPr>
        <w:t>②对</w:t>
      </w:r>
      <w:r>
        <w:rPr>
          <w:rFonts w:hint="eastAsia"/>
          <w:color w:val="FF0000"/>
          <w:szCs w:val="21"/>
          <w:lang w:eastAsia="zh-CN"/>
        </w:rPr>
        <w:t>互惠河</w:t>
      </w:r>
      <w:r>
        <w:rPr>
          <w:rFonts w:hint="eastAsia"/>
          <w:color w:val="FF0000"/>
        </w:rPr>
        <w:t>雨水泵站下游50m、100m、200m、500m、1000m、1500m、2000m处设若干点，同时在事故发生地的上游一定距离布设对照断面。</w:t>
      </w:r>
    </w:p>
    <w:p>
      <w:pPr>
        <w:pStyle w:val="14"/>
        <w:rPr>
          <w:rFonts w:hint="eastAsia"/>
          <w:color w:val="FF0000"/>
        </w:rPr>
      </w:pPr>
      <w:r>
        <w:rPr>
          <w:rFonts w:hint="eastAsia"/>
          <w:color w:val="FF0000"/>
        </w:rPr>
        <w:t>(2)对于地下水环境污染事故</w:t>
      </w:r>
    </w:p>
    <w:p>
      <w:pPr>
        <w:pStyle w:val="14"/>
        <w:rPr>
          <w:rFonts w:hint="eastAsia"/>
          <w:color w:val="FF0000"/>
        </w:rPr>
      </w:pPr>
      <w:r>
        <w:rPr>
          <w:rFonts w:hint="eastAsia"/>
          <w:color w:val="FF0000"/>
        </w:rPr>
        <w:t>①监测点位以事故发生地地下水为主，根据地下水水流方向、地下水井的分布等进行布点采样，同时监测井深和水位。</w:t>
      </w:r>
    </w:p>
    <w:p>
      <w:pPr>
        <w:pStyle w:val="14"/>
        <w:rPr>
          <w:rFonts w:hint="eastAsia"/>
          <w:color w:val="FF0000"/>
        </w:rPr>
      </w:pPr>
      <w:r>
        <w:rPr>
          <w:rFonts w:hint="eastAsia"/>
          <w:color w:val="FF0000"/>
        </w:rPr>
        <w:t>②监测点位在事故发生地、事故发生地的下游500m、1000m处设监测点，在事故发生地的上游一定距离布设对照断面(点)。</w:t>
      </w:r>
    </w:p>
    <w:p>
      <w:pPr>
        <w:pStyle w:val="14"/>
        <w:rPr>
          <w:rFonts w:hint="eastAsia"/>
          <w:color w:val="FF0000"/>
        </w:rPr>
      </w:pPr>
      <w:r>
        <w:rPr>
          <w:rFonts w:hint="eastAsia"/>
          <w:color w:val="FF0000"/>
        </w:rPr>
        <w:t>(3)对于土壤环境污染事故</w:t>
      </w:r>
    </w:p>
    <w:p>
      <w:pPr>
        <w:pStyle w:val="14"/>
        <w:rPr>
          <w:rFonts w:hint="eastAsia"/>
          <w:color w:val="FF0000"/>
        </w:rPr>
      </w:pPr>
      <w:r>
        <w:rPr>
          <w:rFonts w:hint="eastAsia"/>
          <w:color w:val="FF0000"/>
        </w:rPr>
        <w:t>①监测点位根据污染物产生类型(固体污染物抛洒污染型、液体倾翻污染型)设置不同的采样点。</w:t>
      </w:r>
    </w:p>
    <w:p>
      <w:pPr>
        <w:pStyle w:val="14"/>
        <w:rPr>
          <w:rFonts w:hint="eastAsia"/>
          <w:color w:val="FF0000"/>
        </w:rPr>
      </w:pPr>
      <w:r>
        <w:rPr>
          <w:rFonts w:hint="eastAsia"/>
          <w:color w:val="FF0000"/>
        </w:rPr>
        <w:t>②事故土壤监测要设定2～3个背景对照点。</w:t>
      </w:r>
    </w:p>
    <w:p>
      <w:pPr>
        <w:pStyle w:val="6"/>
        <w:rPr>
          <w:rFonts w:hint="eastAsia"/>
          <w:color w:val="FF0000"/>
        </w:rPr>
      </w:pPr>
      <w:r>
        <w:rPr>
          <w:rFonts w:hint="eastAsia"/>
          <w:color w:val="FF0000"/>
        </w:rPr>
        <w:t>7.5.4.3监测频次的确定</w:t>
      </w:r>
    </w:p>
    <w:p>
      <w:pPr>
        <w:pStyle w:val="14"/>
        <w:rPr>
          <w:rFonts w:hint="eastAsia"/>
          <w:color w:val="FF0000"/>
        </w:rPr>
      </w:pPr>
      <w:r>
        <w:rPr>
          <w:rFonts w:hint="eastAsia"/>
          <w:color w:val="FF0000"/>
        </w:rPr>
        <w:t>为了掌握事故发生后的污染程度、范围及变化趋势，需要实时进行连续的跟踪监测。应急监测全过程在事发、事中和事后等不同阶段予以体现，但各个阶段的监测频次不尽相同，参见表7</w:t>
      </w:r>
      <w:r>
        <w:rPr>
          <w:rFonts w:hint="eastAsia"/>
          <w:color w:val="FF0000"/>
          <w:lang w:val="en-US" w:eastAsia="zh-CN"/>
        </w:rPr>
        <w:t>.5</w:t>
      </w:r>
      <w:r>
        <w:rPr>
          <w:rFonts w:hint="eastAsia"/>
          <w:color w:val="FF0000"/>
        </w:rPr>
        <w:t>-</w:t>
      </w:r>
      <w:r>
        <w:rPr>
          <w:rFonts w:hint="eastAsia"/>
          <w:color w:val="FF0000"/>
          <w:lang w:val="en-US" w:eastAsia="zh-CN"/>
        </w:rPr>
        <w:t>1</w:t>
      </w:r>
      <w:r>
        <w:rPr>
          <w:rFonts w:hint="eastAsia"/>
          <w:color w:val="FF0000"/>
        </w:rPr>
        <w:t>。</w:t>
      </w:r>
    </w:p>
    <w:p>
      <w:pPr>
        <w:pStyle w:val="15"/>
        <w:rPr>
          <w:rFonts w:hint="eastAsia"/>
          <w:color w:val="FF0000"/>
        </w:rPr>
      </w:pPr>
      <w:r>
        <w:rPr>
          <w:rFonts w:hint="eastAsia"/>
          <w:color w:val="FF0000"/>
        </w:rPr>
        <w:t>表7</w:t>
      </w:r>
      <w:r>
        <w:rPr>
          <w:rFonts w:hint="eastAsia"/>
          <w:color w:val="FF0000"/>
          <w:lang w:val="en-US" w:eastAsia="zh-CN"/>
        </w:rPr>
        <w:t>.5</w:t>
      </w:r>
      <w:r>
        <w:rPr>
          <w:rFonts w:hint="eastAsia"/>
          <w:color w:val="FF0000"/>
        </w:rPr>
        <w:t>-</w:t>
      </w:r>
      <w:r>
        <w:rPr>
          <w:rFonts w:hint="eastAsia"/>
          <w:color w:val="FF0000"/>
          <w:lang w:val="en-US" w:eastAsia="zh-CN"/>
        </w:rPr>
        <w:t>1</w:t>
      </w:r>
      <w:r>
        <w:rPr>
          <w:rFonts w:hint="eastAsia"/>
          <w:color w:val="FF0000"/>
        </w:rPr>
        <w:t xml:space="preserve">   应急监测频次</w:t>
      </w:r>
    </w:p>
    <w:tbl>
      <w:tblPr>
        <w:tblStyle w:val="11"/>
        <w:tblW w:w="8362"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1385"/>
        <w:gridCol w:w="2849"/>
        <w:gridCol w:w="4128"/>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385" w:type="dxa"/>
            <w:tcBorders>
              <w:bottom w:val="double" w:color="auto" w:sz="4" w:space="0"/>
            </w:tcBorders>
            <w:vAlign w:val="center"/>
          </w:tcPr>
          <w:p>
            <w:pPr>
              <w:pStyle w:val="17"/>
              <w:rPr>
                <w:rFonts w:hint="eastAsia"/>
                <w:color w:val="FF0000"/>
              </w:rPr>
            </w:pPr>
            <w:r>
              <w:rPr>
                <w:rFonts w:hint="eastAsia"/>
                <w:color w:val="FF0000"/>
              </w:rPr>
              <w:t>事故类型</w:t>
            </w:r>
          </w:p>
        </w:tc>
        <w:tc>
          <w:tcPr>
            <w:tcW w:w="2849" w:type="dxa"/>
            <w:tcBorders>
              <w:bottom w:val="double" w:color="auto" w:sz="4" w:space="0"/>
            </w:tcBorders>
            <w:vAlign w:val="center"/>
          </w:tcPr>
          <w:p>
            <w:pPr>
              <w:pStyle w:val="17"/>
              <w:rPr>
                <w:rFonts w:hint="eastAsia"/>
                <w:color w:val="FF0000"/>
              </w:rPr>
            </w:pPr>
            <w:r>
              <w:rPr>
                <w:rFonts w:hint="eastAsia"/>
                <w:color w:val="FF0000"/>
              </w:rPr>
              <w:t>监测点位</w:t>
            </w:r>
          </w:p>
        </w:tc>
        <w:tc>
          <w:tcPr>
            <w:tcW w:w="4128" w:type="dxa"/>
            <w:tcBorders>
              <w:bottom w:val="double" w:color="auto" w:sz="4" w:space="0"/>
            </w:tcBorders>
            <w:vAlign w:val="center"/>
          </w:tcPr>
          <w:p>
            <w:pPr>
              <w:pStyle w:val="17"/>
              <w:rPr>
                <w:rFonts w:hint="eastAsia"/>
                <w:color w:val="FF0000"/>
              </w:rPr>
            </w:pPr>
            <w:r>
              <w:rPr>
                <w:rFonts w:hint="eastAsia"/>
                <w:color w:val="FF0000"/>
              </w:rPr>
              <w:t>应急监测频次</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385" w:type="dxa"/>
            <w:vMerge w:val="restart"/>
            <w:tcBorders>
              <w:top w:val="double" w:color="auto" w:sz="4" w:space="0"/>
              <w:tl2br w:val="nil"/>
              <w:tr2bl w:val="nil"/>
            </w:tcBorders>
            <w:vAlign w:val="center"/>
          </w:tcPr>
          <w:p>
            <w:pPr>
              <w:pStyle w:val="17"/>
              <w:rPr>
                <w:rFonts w:hint="eastAsia"/>
                <w:color w:val="FF0000"/>
              </w:rPr>
            </w:pPr>
            <w:r>
              <w:rPr>
                <w:rFonts w:hint="eastAsia"/>
                <w:color w:val="FF0000"/>
              </w:rPr>
              <w:t>地表水环境污染事故</w:t>
            </w:r>
          </w:p>
        </w:tc>
        <w:tc>
          <w:tcPr>
            <w:tcW w:w="2849" w:type="dxa"/>
            <w:tcBorders>
              <w:top w:val="double" w:color="auto" w:sz="4" w:space="0"/>
              <w:tl2br w:val="nil"/>
              <w:tr2bl w:val="nil"/>
            </w:tcBorders>
            <w:vAlign w:val="center"/>
          </w:tcPr>
          <w:p>
            <w:pPr>
              <w:pStyle w:val="17"/>
              <w:rPr>
                <w:rFonts w:hint="eastAsia"/>
                <w:color w:val="FF0000"/>
              </w:rPr>
            </w:pPr>
            <w:r>
              <w:rPr>
                <w:rFonts w:hint="eastAsia"/>
                <w:color w:val="FF0000"/>
              </w:rPr>
              <w:t>事故发生地</w:t>
            </w:r>
          </w:p>
        </w:tc>
        <w:tc>
          <w:tcPr>
            <w:tcW w:w="4128" w:type="dxa"/>
            <w:vMerge w:val="restart"/>
            <w:tcBorders>
              <w:top w:val="double" w:color="auto" w:sz="4" w:space="0"/>
              <w:tl2br w:val="nil"/>
              <w:tr2bl w:val="nil"/>
            </w:tcBorders>
            <w:vAlign w:val="center"/>
          </w:tcPr>
          <w:p>
            <w:pPr>
              <w:pStyle w:val="17"/>
              <w:rPr>
                <w:rFonts w:hint="eastAsia"/>
                <w:color w:val="FF0000"/>
              </w:rPr>
            </w:pPr>
            <w:r>
              <w:rPr>
                <w:rFonts w:hint="eastAsia"/>
                <w:color w:val="FF0000"/>
              </w:rPr>
              <w:t>初始加密(4次/天)监测，随着污染物浓度的下降逐渐降低频次</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385" w:type="dxa"/>
            <w:vMerge w:val="continue"/>
            <w:tcBorders>
              <w:tl2br w:val="nil"/>
              <w:tr2bl w:val="nil"/>
            </w:tcBorders>
            <w:vAlign w:val="center"/>
          </w:tcPr>
          <w:p>
            <w:pPr>
              <w:pStyle w:val="17"/>
              <w:rPr>
                <w:rFonts w:hint="eastAsia"/>
                <w:color w:val="FF0000"/>
              </w:rPr>
            </w:pPr>
          </w:p>
        </w:tc>
        <w:tc>
          <w:tcPr>
            <w:tcW w:w="2849" w:type="dxa"/>
            <w:tcBorders>
              <w:tl2br w:val="nil"/>
              <w:tr2bl w:val="nil"/>
            </w:tcBorders>
            <w:vAlign w:val="center"/>
          </w:tcPr>
          <w:p>
            <w:pPr>
              <w:pStyle w:val="17"/>
              <w:rPr>
                <w:rFonts w:hint="eastAsia"/>
                <w:color w:val="FF0000"/>
              </w:rPr>
            </w:pPr>
            <w:r>
              <w:rPr>
                <w:rFonts w:hint="eastAsia"/>
                <w:color w:val="FF0000"/>
              </w:rPr>
              <w:t>事故发生地下游若干点</w:t>
            </w:r>
          </w:p>
        </w:tc>
        <w:tc>
          <w:tcPr>
            <w:tcW w:w="4128" w:type="dxa"/>
            <w:vMerge w:val="continue"/>
            <w:tcBorders>
              <w:tl2br w:val="nil"/>
              <w:tr2bl w:val="nil"/>
            </w:tcBorders>
            <w:vAlign w:val="center"/>
          </w:tcPr>
          <w:p>
            <w:pPr>
              <w:pStyle w:val="17"/>
              <w:rPr>
                <w:rFonts w:hint="eastAsia"/>
                <w:color w:val="FF0000"/>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385" w:type="dxa"/>
            <w:vMerge w:val="continue"/>
            <w:tcBorders>
              <w:tl2br w:val="nil"/>
              <w:tr2bl w:val="nil"/>
            </w:tcBorders>
            <w:vAlign w:val="center"/>
          </w:tcPr>
          <w:p>
            <w:pPr>
              <w:pStyle w:val="17"/>
              <w:rPr>
                <w:rFonts w:hint="eastAsia"/>
                <w:color w:val="FF0000"/>
              </w:rPr>
            </w:pPr>
          </w:p>
        </w:tc>
        <w:tc>
          <w:tcPr>
            <w:tcW w:w="2849" w:type="dxa"/>
            <w:tcBorders>
              <w:tl2br w:val="nil"/>
              <w:tr2bl w:val="nil"/>
            </w:tcBorders>
            <w:vAlign w:val="center"/>
          </w:tcPr>
          <w:p>
            <w:pPr>
              <w:pStyle w:val="17"/>
              <w:rPr>
                <w:rFonts w:hint="eastAsia"/>
                <w:color w:val="FF0000"/>
              </w:rPr>
            </w:pPr>
            <w:r>
              <w:rPr>
                <w:rFonts w:hint="eastAsia"/>
                <w:color w:val="FF0000"/>
              </w:rPr>
              <w:t>事故发生地上游对照点</w:t>
            </w:r>
          </w:p>
        </w:tc>
        <w:tc>
          <w:tcPr>
            <w:tcW w:w="4128" w:type="dxa"/>
            <w:vMerge w:val="continue"/>
            <w:tcBorders>
              <w:tl2br w:val="nil"/>
              <w:tr2bl w:val="nil"/>
            </w:tcBorders>
            <w:vAlign w:val="center"/>
          </w:tcPr>
          <w:p>
            <w:pPr>
              <w:pStyle w:val="17"/>
              <w:rPr>
                <w:rFonts w:hint="eastAsia"/>
                <w:color w:val="FF0000"/>
              </w:rPr>
            </w:pPr>
          </w:p>
        </w:tc>
      </w:tr>
    </w:tbl>
    <w:p>
      <w:pPr>
        <w:pStyle w:val="5"/>
        <w:rPr>
          <w:rFonts w:hint="eastAsia"/>
          <w:color w:val="FF0000"/>
        </w:rPr>
      </w:pPr>
      <w:r>
        <w:rPr>
          <w:rFonts w:hint="eastAsia"/>
          <w:color w:val="FF0000"/>
        </w:rPr>
        <w:t>7.5.5应急监测内容</w:t>
      </w:r>
    </w:p>
    <w:p>
      <w:pPr>
        <w:pStyle w:val="14"/>
        <w:rPr>
          <w:rFonts w:hint="eastAsia"/>
          <w:color w:val="FF0000"/>
        </w:rPr>
      </w:pPr>
      <w:r>
        <w:rPr>
          <w:rFonts w:hint="eastAsia"/>
          <w:color w:val="FF0000"/>
        </w:rPr>
        <w:t>应急监测内容见表7</w:t>
      </w:r>
      <w:r>
        <w:rPr>
          <w:rFonts w:hint="eastAsia"/>
          <w:color w:val="FF0000"/>
          <w:lang w:val="en-US" w:eastAsia="zh-CN"/>
        </w:rPr>
        <w:t>.5</w:t>
      </w:r>
      <w:r>
        <w:rPr>
          <w:rFonts w:hint="eastAsia"/>
          <w:color w:val="FF0000"/>
        </w:rPr>
        <w:t>-</w:t>
      </w:r>
      <w:r>
        <w:rPr>
          <w:rFonts w:hint="eastAsia"/>
          <w:color w:val="FF0000"/>
          <w:lang w:val="en-US" w:eastAsia="zh-CN"/>
        </w:rPr>
        <w:t>2</w:t>
      </w:r>
      <w:r>
        <w:rPr>
          <w:rFonts w:hint="eastAsia"/>
          <w:color w:val="FF0000"/>
        </w:rPr>
        <w:t>。</w:t>
      </w:r>
    </w:p>
    <w:p>
      <w:pPr>
        <w:pStyle w:val="15"/>
        <w:rPr>
          <w:rFonts w:hint="eastAsia"/>
          <w:color w:val="FF0000"/>
        </w:rPr>
      </w:pPr>
      <w:r>
        <w:rPr>
          <w:rFonts w:hint="eastAsia"/>
          <w:color w:val="FF0000"/>
        </w:rPr>
        <w:t>表7</w:t>
      </w:r>
      <w:r>
        <w:rPr>
          <w:rFonts w:hint="eastAsia"/>
          <w:color w:val="FF0000"/>
          <w:lang w:val="en-US" w:eastAsia="zh-CN"/>
        </w:rPr>
        <w:t>.5</w:t>
      </w:r>
      <w:r>
        <w:rPr>
          <w:rFonts w:hint="eastAsia"/>
          <w:color w:val="FF0000"/>
        </w:rPr>
        <w:t>-</w:t>
      </w:r>
      <w:r>
        <w:rPr>
          <w:rFonts w:hint="eastAsia"/>
          <w:color w:val="FF0000"/>
          <w:lang w:val="en-US" w:eastAsia="zh-CN"/>
        </w:rPr>
        <w:t>2</w:t>
      </w:r>
      <w:r>
        <w:rPr>
          <w:rFonts w:hint="eastAsia"/>
          <w:color w:val="FF0000"/>
        </w:rPr>
        <w:t xml:space="preserve">   </w:t>
      </w:r>
      <w:r>
        <w:rPr>
          <w:color w:val="FF0000"/>
        </w:rPr>
        <w:t>应急监测内容</w:t>
      </w:r>
    </w:p>
    <w:tbl>
      <w:tblPr>
        <w:tblStyle w:val="11"/>
        <w:tblW w:w="8362"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584"/>
        <w:gridCol w:w="1000"/>
        <w:gridCol w:w="1078"/>
        <w:gridCol w:w="570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tblHeader/>
          <w:jc w:val="center"/>
        </w:trPr>
        <w:tc>
          <w:tcPr>
            <w:tcW w:w="584" w:type="dxa"/>
            <w:tcBorders>
              <w:tl2br w:val="nil"/>
              <w:tr2bl w:val="nil"/>
            </w:tcBorders>
            <w:tcMar>
              <w:left w:w="28" w:type="dxa"/>
              <w:right w:w="28" w:type="dxa"/>
            </w:tcMar>
            <w:vAlign w:val="center"/>
          </w:tcPr>
          <w:p>
            <w:pPr>
              <w:pStyle w:val="17"/>
              <w:rPr>
                <w:rFonts w:hint="eastAsia"/>
                <w:color w:val="FF0000"/>
              </w:rPr>
            </w:pPr>
            <w:r>
              <w:rPr>
                <w:rFonts w:hint="eastAsia"/>
                <w:color w:val="FF0000"/>
              </w:rPr>
              <w:t>序号</w:t>
            </w:r>
          </w:p>
        </w:tc>
        <w:tc>
          <w:tcPr>
            <w:tcW w:w="2078" w:type="dxa"/>
            <w:gridSpan w:val="2"/>
            <w:tcBorders>
              <w:tl2br w:val="nil"/>
              <w:tr2bl w:val="nil"/>
            </w:tcBorders>
            <w:vAlign w:val="center"/>
          </w:tcPr>
          <w:p>
            <w:pPr>
              <w:pStyle w:val="17"/>
              <w:rPr>
                <w:rFonts w:hint="eastAsia"/>
                <w:color w:val="FF0000"/>
              </w:rPr>
            </w:pPr>
            <w:r>
              <w:rPr>
                <w:rFonts w:hint="eastAsia"/>
                <w:color w:val="FF0000"/>
              </w:rPr>
              <w:t>监测项目</w:t>
            </w:r>
          </w:p>
        </w:tc>
        <w:tc>
          <w:tcPr>
            <w:tcW w:w="5700" w:type="dxa"/>
            <w:tcBorders>
              <w:tl2br w:val="nil"/>
              <w:tr2bl w:val="nil"/>
            </w:tcBorders>
            <w:tcMar>
              <w:left w:w="28" w:type="dxa"/>
              <w:right w:w="28" w:type="dxa"/>
            </w:tcMar>
            <w:vAlign w:val="center"/>
          </w:tcPr>
          <w:p>
            <w:pPr>
              <w:pStyle w:val="17"/>
              <w:rPr>
                <w:rFonts w:hint="eastAsia"/>
                <w:color w:val="FF0000"/>
              </w:rPr>
            </w:pPr>
            <w:r>
              <w:rPr>
                <w:rFonts w:hint="eastAsia"/>
                <w:color w:val="FF0000"/>
              </w:rPr>
              <w:t>检测分析方法</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tblHeader/>
          <w:jc w:val="center"/>
        </w:trPr>
        <w:tc>
          <w:tcPr>
            <w:tcW w:w="584" w:type="dxa"/>
            <w:tcBorders>
              <w:tl2br w:val="nil"/>
              <w:tr2bl w:val="nil"/>
            </w:tcBorders>
            <w:tcMar>
              <w:left w:w="28" w:type="dxa"/>
              <w:right w:w="28" w:type="dxa"/>
            </w:tcMar>
            <w:vAlign w:val="center"/>
          </w:tcPr>
          <w:p>
            <w:pPr>
              <w:pStyle w:val="17"/>
              <w:rPr>
                <w:rFonts w:hint="eastAsia"/>
                <w:color w:val="FF0000"/>
              </w:rPr>
            </w:pPr>
            <w:r>
              <w:rPr>
                <w:rFonts w:hint="eastAsia"/>
                <w:color w:val="FF0000"/>
              </w:rPr>
              <w:t>1</w:t>
            </w:r>
          </w:p>
        </w:tc>
        <w:tc>
          <w:tcPr>
            <w:tcW w:w="1000" w:type="dxa"/>
            <w:vMerge w:val="restart"/>
            <w:tcBorders>
              <w:tl2br w:val="nil"/>
              <w:tr2bl w:val="nil"/>
            </w:tcBorders>
            <w:tcMar>
              <w:left w:w="28" w:type="dxa"/>
              <w:right w:w="28" w:type="dxa"/>
            </w:tcMar>
            <w:vAlign w:val="center"/>
          </w:tcPr>
          <w:p>
            <w:pPr>
              <w:pStyle w:val="17"/>
              <w:rPr>
                <w:rFonts w:hint="eastAsia"/>
                <w:color w:val="FF0000"/>
              </w:rPr>
            </w:pPr>
            <w:r>
              <w:rPr>
                <w:rFonts w:hint="eastAsia"/>
                <w:color w:val="FF0000"/>
              </w:rPr>
              <w:t>地表水</w:t>
            </w:r>
          </w:p>
        </w:tc>
        <w:tc>
          <w:tcPr>
            <w:tcW w:w="1078" w:type="dxa"/>
            <w:tcBorders>
              <w:tl2br w:val="nil"/>
              <w:tr2bl w:val="nil"/>
            </w:tcBorders>
            <w:vAlign w:val="center"/>
          </w:tcPr>
          <w:p>
            <w:pPr>
              <w:pStyle w:val="17"/>
              <w:rPr>
                <w:rFonts w:hint="eastAsia"/>
                <w:color w:val="FF0000"/>
              </w:rPr>
            </w:pPr>
            <w:r>
              <w:rPr>
                <w:rFonts w:hint="eastAsia"/>
                <w:color w:val="FF0000"/>
              </w:rPr>
              <w:t>pH</w:t>
            </w:r>
          </w:p>
        </w:tc>
        <w:tc>
          <w:tcPr>
            <w:tcW w:w="5700" w:type="dxa"/>
            <w:tcBorders>
              <w:tl2br w:val="nil"/>
              <w:tr2bl w:val="nil"/>
            </w:tcBorders>
            <w:tcMar>
              <w:left w:w="28" w:type="dxa"/>
              <w:right w:w="28" w:type="dxa"/>
            </w:tcMar>
            <w:vAlign w:val="center"/>
          </w:tcPr>
          <w:p>
            <w:pPr>
              <w:pStyle w:val="17"/>
              <w:rPr>
                <w:rFonts w:hint="eastAsia"/>
                <w:color w:val="FF0000"/>
              </w:rPr>
            </w:pPr>
            <w:r>
              <w:rPr>
                <w:rFonts w:hint="eastAsia"/>
                <w:color w:val="FF0000"/>
              </w:rPr>
              <w:t>pH试纸、《水质 pH值的测定 玻璃电极法》</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tblHeader/>
          <w:jc w:val="center"/>
        </w:trPr>
        <w:tc>
          <w:tcPr>
            <w:tcW w:w="584" w:type="dxa"/>
            <w:tcBorders>
              <w:tl2br w:val="nil"/>
              <w:tr2bl w:val="nil"/>
            </w:tcBorders>
            <w:tcMar>
              <w:left w:w="28" w:type="dxa"/>
              <w:right w:w="28" w:type="dxa"/>
            </w:tcMar>
            <w:vAlign w:val="center"/>
          </w:tcPr>
          <w:p>
            <w:pPr>
              <w:pStyle w:val="17"/>
              <w:rPr>
                <w:rFonts w:hint="eastAsia"/>
                <w:color w:val="FF0000"/>
              </w:rPr>
            </w:pPr>
            <w:r>
              <w:rPr>
                <w:rFonts w:hint="eastAsia"/>
                <w:color w:val="FF0000"/>
              </w:rPr>
              <w:t>2</w:t>
            </w:r>
          </w:p>
        </w:tc>
        <w:tc>
          <w:tcPr>
            <w:tcW w:w="1000" w:type="dxa"/>
            <w:vMerge w:val="continue"/>
            <w:tcBorders>
              <w:tl2br w:val="nil"/>
              <w:tr2bl w:val="nil"/>
            </w:tcBorders>
            <w:tcMar>
              <w:left w:w="28" w:type="dxa"/>
              <w:right w:w="28" w:type="dxa"/>
            </w:tcMar>
            <w:vAlign w:val="center"/>
          </w:tcPr>
          <w:p>
            <w:pPr>
              <w:pStyle w:val="17"/>
              <w:rPr>
                <w:rFonts w:hint="eastAsia"/>
                <w:color w:val="FF0000"/>
              </w:rPr>
            </w:pPr>
          </w:p>
        </w:tc>
        <w:tc>
          <w:tcPr>
            <w:tcW w:w="1078" w:type="dxa"/>
            <w:tcBorders>
              <w:tl2br w:val="nil"/>
              <w:tr2bl w:val="nil"/>
            </w:tcBorders>
            <w:vAlign w:val="center"/>
          </w:tcPr>
          <w:p>
            <w:pPr>
              <w:pStyle w:val="17"/>
              <w:rPr>
                <w:rFonts w:hint="eastAsia"/>
                <w:color w:val="FF0000"/>
              </w:rPr>
            </w:pPr>
            <w:r>
              <w:rPr>
                <w:rFonts w:hint="eastAsia"/>
                <w:color w:val="FF0000"/>
              </w:rPr>
              <w:t>SS</w:t>
            </w:r>
          </w:p>
        </w:tc>
        <w:tc>
          <w:tcPr>
            <w:tcW w:w="5700" w:type="dxa"/>
            <w:tcBorders>
              <w:tl2br w:val="nil"/>
              <w:tr2bl w:val="nil"/>
            </w:tcBorders>
            <w:tcMar>
              <w:left w:w="28" w:type="dxa"/>
              <w:right w:w="28" w:type="dxa"/>
            </w:tcMar>
            <w:vAlign w:val="center"/>
          </w:tcPr>
          <w:p>
            <w:pPr>
              <w:pStyle w:val="17"/>
              <w:rPr>
                <w:rFonts w:hint="eastAsia"/>
                <w:color w:val="FF0000"/>
              </w:rPr>
            </w:pPr>
            <w:r>
              <w:rPr>
                <w:rFonts w:hint="eastAsia"/>
                <w:color w:val="FF0000"/>
              </w:rPr>
              <w:t>《水质 悬浮物的测定   重量法》( GB/T 11901-1989)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tblHeader/>
          <w:jc w:val="center"/>
        </w:trPr>
        <w:tc>
          <w:tcPr>
            <w:tcW w:w="584" w:type="dxa"/>
            <w:tcBorders>
              <w:tl2br w:val="nil"/>
              <w:tr2bl w:val="nil"/>
            </w:tcBorders>
            <w:tcMar>
              <w:left w:w="28" w:type="dxa"/>
              <w:right w:w="28" w:type="dxa"/>
            </w:tcMar>
            <w:vAlign w:val="center"/>
          </w:tcPr>
          <w:p>
            <w:pPr>
              <w:pStyle w:val="17"/>
              <w:rPr>
                <w:rFonts w:hint="eastAsia"/>
                <w:color w:val="FF0000"/>
              </w:rPr>
            </w:pPr>
            <w:r>
              <w:rPr>
                <w:rFonts w:hint="eastAsia"/>
                <w:color w:val="FF0000"/>
              </w:rPr>
              <w:t>3</w:t>
            </w:r>
          </w:p>
        </w:tc>
        <w:tc>
          <w:tcPr>
            <w:tcW w:w="1000" w:type="dxa"/>
            <w:vMerge w:val="continue"/>
            <w:tcBorders>
              <w:tl2br w:val="nil"/>
              <w:tr2bl w:val="nil"/>
            </w:tcBorders>
            <w:tcMar>
              <w:left w:w="28" w:type="dxa"/>
              <w:right w:w="28" w:type="dxa"/>
            </w:tcMar>
            <w:vAlign w:val="center"/>
          </w:tcPr>
          <w:p>
            <w:pPr>
              <w:pStyle w:val="17"/>
              <w:rPr>
                <w:rFonts w:hint="eastAsia"/>
                <w:color w:val="FF0000"/>
              </w:rPr>
            </w:pPr>
          </w:p>
        </w:tc>
        <w:tc>
          <w:tcPr>
            <w:tcW w:w="1078" w:type="dxa"/>
            <w:tcBorders>
              <w:tl2br w:val="nil"/>
              <w:tr2bl w:val="nil"/>
            </w:tcBorders>
            <w:vAlign w:val="center"/>
          </w:tcPr>
          <w:p>
            <w:pPr>
              <w:pStyle w:val="17"/>
              <w:rPr>
                <w:rFonts w:hint="eastAsia"/>
                <w:color w:val="FF0000"/>
              </w:rPr>
            </w:pPr>
            <w:r>
              <w:rPr>
                <w:rFonts w:hint="eastAsia"/>
                <w:color w:val="FF0000"/>
              </w:rPr>
              <w:t>氨氮</w:t>
            </w:r>
          </w:p>
        </w:tc>
        <w:tc>
          <w:tcPr>
            <w:tcW w:w="5700" w:type="dxa"/>
            <w:tcBorders>
              <w:tl2br w:val="nil"/>
              <w:tr2bl w:val="nil"/>
            </w:tcBorders>
            <w:tcMar>
              <w:left w:w="28" w:type="dxa"/>
              <w:right w:w="28" w:type="dxa"/>
            </w:tcMar>
            <w:vAlign w:val="center"/>
          </w:tcPr>
          <w:p>
            <w:pPr>
              <w:pStyle w:val="17"/>
              <w:rPr>
                <w:rFonts w:hint="eastAsia"/>
                <w:color w:val="FF0000"/>
              </w:rPr>
            </w:pPr>
            <w:r>
              <w:rPr>
                <w:rFonts w:hint="eastAsia"/>
                <w:color w:val="FF0000"/>
              </w:rPr>
              <w:t>《水质 氨氮的测定 纳氏试剂分光光度法》(HJ 535-2009)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tblHeader/>
          <w:jc w:val="center"/>
        </w:trPr>
        <w:tc>
          <w:tcPr>
            <w:tcW w:w="584" w:type="dxa"/>
            <w:tcBorders>
              <w:tl2br w:val="nil"/>
              <w:tr2bl w:val="nil"/>
            </w:tcBorders>
            <w:tcMar>
              <w:left w:w="28" w:type="dxa"/>
              <w:right w:w="28" w:type="dxa"/>
            </w:tcMar>
            <w:vAlign w:val="center"/>
          </w:tcPr>
          <w:p>
            <w:pPr>
              <w:pStyle w:val="17"/>
              <w:rPr>
                <w:rFonts w:hint="eastAsia"/>
                <w:color w:val="FF0000"/>
              </w:rPr>
            </w:pPr>
            <w:r>
              <w:rPr>
                <w:rFonts w:hint="eastAsia"/>
                <w:color w:val="FF0000"/>
              </w:rPr>
              <w:t>4</w:t>
            </w:r>
          </w:p>
        </w:tc>
        <w:tc>
          <w:tcPr>
            <w:tcW w:w="1000" w:type="dxa"/>
            <w:vMerge w:val="continue"/>
            <w:tcBorders>
              <w:tl2br w:val="nil"/>
              <w:tr2bl w:val="nil"/>
            </w:tcBorders>
            <w:tcMar>
              <w:left w:w="28" w:type="dxa"/>
              <w:right w:w="28" w:type="dxa"/>
            </w:tcMar>
            <w:vAlign w:val="center"/>
          </w:tcPr>
          <w:p>
            <w:pPr>
              <w:pStyle w:val="17"/>
              <w:rPr>
                <w:rFonts w:hint="eastAsia"/>
                <w:color w:val="FF0000"/>
              </w:rPr>
            </w:pPr>
          </w:p>
        </w:tc>
        <w:tc>
          <w:tcPr>
            <w:tcW w:w="1078" w:type="dxa"/>
            <w:tcBorders>
              <w:tl2br w:val="nil"/>
              <w:tr2bl w:val="nil"/>
            </w:tcBorders>
            <w:vAlign w:val="center"/>
          </w:tcPr>
          <w:p>
            <w:pPr>
              <w:pStyle w:val="17"/>
              <w:rPr>
                <w:rFonts w:hint="eastAsia"/>
                <w:color w:val="FF0000"/>
              </w:rPr>
            </w:pPr>
            <w:r>
              <w:rPr>
                <w:rFonts w:hint="eastAsia"/>
                <w:color w:val="FF0000"/>
              </w:rPr>
              <w:t>总磷</w:t>
            </w:r>
          </w:p>
        </w:tc>
        <w:tc>
          <w:tcPr>
            <w:tcW w:w="5700" w:type="dxa"/>
            <w:tcBorders>
              <w:tl2br w:val="nil"/>
              <w:tr2bl w:val="nil"/>
            </w:tcBorders>
            <w:tcMar>
              <w:left w:w="28" w:type="dxa"/>
              <w:right w:w="28" w:type="dxa"/>
            </w:tcMar>
            <w:vAlign w:val="center"/>
          </w:tcPr>
          <w:p>
            <w:pPr>
              <w:pStyle w:val="17"/>
              <w:rPr>
                <w:rFonts w:hint="eastAsia"/>
                <w:color w:val="FF0000"/>
              </w:rPr>
            </w:pPr>
            <w:r>
              <w:rPr>
                <w:rFonts w:hint="eastAsia"/>
                <w:color w:val="FF0000"/>
              </w:rPr>
              <w:t>《水质 总磷的测定 钼酸铵分光光度法》(GBT 11893-1989)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tblHeader/>
          <w:jc w:val="center"/>
        </w:trPr>
        <w:tc>
          <w:tcPr>
            <w:tcW w:w="584" w:type="dxa"/>
            <w:tcBorders>
              <w:tl2br w:val="nil"/>
              <w:tr2bl w:val="nil"/>
            </w:tcBorders>
            <w:tcMar>
              <w:left w:w="28" w:type="dxa"/>
              <w:right w:w="28" w:type="dxa"/>
            </w:tcMar>
            <w:vAlign w:val="center"/>
          </w:tcPr>
          <w:p>
            <w:pPr>
              <w:pStyle w:val="17"/>
              <w:rPr>
                <w:rFonts w:hint="eastAsia"/>
                <w:color w:val="FF0000"/>
              </w:rPr>
            </w:pPr>
            <w:r>
              <w:rPr>
                <w:rFonts w:hint="eastAsia"/>
                <w:color w:val="FF0000"/>
              </w:rPr>
              <w:t>5</w:t>
            </w:r>
          </w:p>
        </w:tc>
        <w:tc>
          <w:tcPr>
            <w:tcW w:w="1000" w:type="dxa"/>
            <w:vMerge w:val="continue"/>
            <w:tcBorders>
              <w:tl2br w:val="nil"/>
              <w:tr2bl w:val="nil"/>
            </w:tcBorders>
            <w:tcMar>
              <w:left w:w="28" w:type="dxa"/>
              <w:right w:w="28" w:type="dxa"/>
            </w:tcMar>
            <w:vAlign w:val="center"/>
          </w:tcPr>
          <w:p>
            <w:pPr>
              <w:pStyle w:val="17"/>
              <w:rPr>
                <w:rFonts w:hint="eastAsia"/>
                <w:color w:val="FF0000"/>
              </w:rPr>
            </w:pPr>
          </w:p>
        </w:tc>
        <w:tc>
          <w:tcPr>
            <w:tcW w:w="1078" w:type="dxa"/>
            <w:tcBorders>
              <w:tl2br w:val="nil"/>
              <w:tr2bl w:val="nil"/>
            </w:tcBorders>
            <w:vAlign w:val="center"/>
          </w:tcPr>
          <w:p>
            <w:pPr>
              <w:pStyle w:val="17"/>
              <w:rPr>
                <w:rFonts w:hint="eastAsia"/>
                <w:color w:val="FF0000"/>
              </w:rPr>
            </w:pPr>
            <w:r>
              <w:rPr>
                <w:rFonts w:hint="eastAsia"/>
                <w:color w:val="FF0000"/>
              </w:rPr>
              <w:t>COD</w:t>
            </w:r>
          </w:p>
        </w:tc>
        <w:tc>
          <w:tcPr>
            <w:tcW w:w="5700" w:type="dxa"/>
            <w:tcBorders>
              <w:tl2br w:val="nil"/>
              <w:tr2bl w:val="nil"/>
            </w:tcBorders>
            <w:tcMar>
              <w:left w:w="28" w:type="dxa"/>
              <w:right w:w="28" w:type="dxa"/>
            </w:tcMar>
            <w:vAlign w:val="center"/>
          </w:tcPr>
          <w:p>
            <w:pPr>
              <w:pStyle w:val="17"/>
              <w:rPr>
                <w:rFonts w:hint="eastAsia"/>
                <w:color w:val="FF0000"/>
              </w:rPr>
            </w:pPr>
            <w:r>
              <w:rPr>
                <w:rFonts w:hint="eastAsia"/>
                <w:color w:val="FF0000"/>
              </w:rPr>
              <w:t>《水质 化学需氧量的测定重铬酸盐法》(GB/T11914-1989)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734" w:hRule="atLeast"/>
          <w:tblHeader/>
          <w:jc w:val="center"/>
        </w:trPr>
        <w:tc>
          <w:tcPr>
            <w:tcW w:w="584" w:type="dxa"/>
            <w:tcBorders>
              <w:tl2br w:val="nil"/>
              <w:tr2bl w:val="nil"/>
            </w:tcBorders>
            <w:tcMar>
              <w:left w:w="28" w:type="dxa"/>
              <w:right w:w="28" w:type="dxa"/>
            </w:tcMar>
            <w:vAlign w:val="center"/>
          </w:tcPr>
          <w:p>
            <w:pPr>
              <w:pStyle w:val="17"/>
              <w:rPr>
                <w:rFonts w:hint="eastAsia"/>
                <w:color w:val="FF0000"/>
              </w:rPr>
            </w:pPr>
            <w:r>
              <w:rPr>
                <w:rFonts w:hint="eastAsia"/>
                <w:color w:val="FF0000"/>
              </w:rPr>
              <w:t>6</w:t>
            </w:r>
          </w:p>
        </w:tc>
        <w:tc>
          <w:tcPr>
            <w:tcW w:w="1000" w:type="dxa"/>
            <w:vMerge w:val="continue"/>
            <w:tcBorders>
              <w:tl2br w:val="nil"/>
              <w:tr2bl w:val="nil"/>
            </w:tcBorders>
            <w:tcMar>
              <w:left w:w="28" w:type="dxa"/>
              <w:right w:w="28" w:type="dxa"/>
            </w:tcMar>
            <w:vAlign w:val="center"/>
          </w:tcPr>
          <w:p>
            <w:pPr>
              <w:pStyle w:val="17"/>
              <w:rPr>
                <w:rFonts w:hint="eastAsia"/>
                <w:color w:val="FF0000"/>
              </w:rPr>
            </w:pPr>
          </w:p>
        </w:tc>
        <w:tc>
          <w:tcPr>
            <w:tcW w:w="1078" w:type="dxa"/>
            <w:tcBorders>
              <w:tl2br w:val="nil"/>
              <w:tr2bl w:val="nil"/>
            </w:tcBorders>
            <w:vAlign w:val="center"/>
          </w:tcPr>
          <w:p>
            <w:pPr>
              <w:pStyle w:val="17"/>
              <w:rPr>
                <w:rFonts w:hint="eastAsia"/>
                <w:color w:val="FF0000"/>
              </w:rPr>
            </w:pPr>
            <w:r>
              <w:rPr>
                <w:rFonts w:hint="eastAsia"/>
                <w:color w:val="FF0000"/>
              </w:rPr>
              <w:t>大肠杆菌</w:t>
            </w:r>
          </w:p>
        </w:tc>
        <w:tc>
          <w:tcPr>
            <w:tcW w:w="5700" w:type="dxa"/>
            <w:tcBorders>
              <w:tl2br w:val="nil"/>
              <w:tr2bl w:val="nil"/>
            </w:tcBorders>
            <w:tcMar>
              <w:left w:w="28" w:type="dxa"/>
              <w:right w:w="28" w:type="dxa"/>
            </w:tcMar>
            <w:vAlign w:val="center"/>
          </w:tcPr>
          <w:p>
            <w:pPr>
              <w:pStyle w:val="17"/>
              <w:rPr>
                <w:rFonts w:hint="eastAsia"/>
                <w:color w:val="FF0000"/>
              </w:rPr>
            </w:pPr>
            <w:r>
              <w:rPr>
                <w:rFonts w:hint="eastAsia"/>
                <w:color w:val="FF0000"/>
              </w:rPr>
              <w:t>《水质 粪大肠菌群的测定 多管发酵法和滤膜法(试行)》(HJT 347-2007)</w:t>
            </w:r>
          </w:p>
        </w:tc>
      </w:tr>
    </w:tbl>
    <w:p>
      <w:pPr>
        <w:pStyle w:val="4"/>
        <w:rPr>
          <w:rFonts w:hint="eastAsia"/>
          <w:color w:val="auto"/>
        </w:rPr>
      </w:pPr>
      <w:bookmarkStart w:id="86" w:name="_Toc476314984"/>
      <w:bookmarkStart w:id="87" w:name="_Toc29326"/>
      <w:r>
        <w:rPr>
          <w:rFonts w:hint="eastAsia"/>
          <w:color w:val="auto"/>
        </w:rPr>
        <w:t>7.6应急终止</w:t>
      </w:r>
      <w:bookmarkEnd w:id="86"/>
      <w:bookmarkEnd w:id="87"/>
    </w:p>
    <w:p>
      <w:pPr>
        <w:pStyle w:val="5"/>
        <w:rPr>
          <w:rFonts w:hint="eastAsia"/>
          <w:color w:val="auto"/>
        </w:rPr>
      </w:pPr>
      <w:r>
        <w:rPr>
          <w:rFonts w:hint="eastAsia"/>
          <w:color w:val="auto"/>
        </w:rPr>
        <w:t>7.6.1应急终止的条件</w:t>
      </w:r>
    </w:p>
    <w:p>
      <w:pPr>
        <w:pStyle w:val="14"/>
        <w:rPr>
          <w:rFonts w:hint="eastAsia"/>
          <w:color w:val="auto"/>
        </w:rPr>
      </w:pPr>
      <w:r>
        <w:rPr>
          <w:rFonts w:hint="eastAsia"/>
          <w:color w:val="auto"/>
        </w:rPr>
        <w:t>超出公司应急能力的应急终止由上级部门最高响应级别总指挥进行应急终止；未超出公司应急能力的由应急指挥中心根据下列规定进行应急终止。</w:t>
      </w:r>
    </w:p>
    <w:p>
      <w:pPr>
        <w:pStyle w:val="14"/>
        <w:rPr>
          <w:rFonts w:hint="eastAsia"/>
          <w:color w:val="auto"/>
        </w:rPr>
      </w:pPr>
      <w:r>
        <w:rPr>
          <w:rFonts w:hint="eastAsia"/>
          <w:color w:val="auto"/>
        </w:rPr>
        <w:t>符合下列条件之一的，即满足应急终止条件：</w:t>
      </w:r>
    </w:p>
    <w:p>
      <w:pPr>
        <w:pStyle w:val="14"/>
        <w:rPr>
          <w:rFonts w:hint="eastAsia"/>
          <w:color w:val="auto"/>
        </w:rPr>
      </w:pPr>
      <w:r>
        <w:rPr>
          <w:rFonts w:hint="eastAsia"/>
          <w:color w:val="auto"/>
        </w:rPr>
        <w:t>(1)事故现场得到控制，事故条件已经消除；</w:t>
      </w:r>
    </w:p>
    <w:p>
      <w:pPr>
        <w:pStyle w:val="14"/>
        <w:rPr>
          <w:rFonts w:hint="eastAsia"/>
          <w:color w:val="auto"/>
        </w:rPr>
      </w:pPr>
      <w:r>
        <w:rPr>
          <w:rFonts w:hint="eastAsia"/>
          <w:color w:val="auto"/>
        </w:rPr>
        <w:t>(2)受污染监测点水质及土壤已降至规定限值以内；</w:t>
      </w:r>
    </w:p>
    <w:p>
      <w:pPr>
        <w:pStyle w:val="14"/>
        <w:rPr>
          <w:rFonts w:hint="eastAsia"/>
          <w:color w:val="auto"/>
        </w:rPr>
      </w:pPr>
      <w:r>
        <w:rPr>
          <w:rFonts w:hint="eastAsia"/>
          <w:color w:val="auto"/>
        </w:rPr>
        <w:t>(3)事故造成的危害已经被彻底消除，无继发可能；</w:t>
      </w:r>
    </w:p>
    <w:p>
      <w:pPr>
        <w:pStyle w:val="14"/>
        <w:rPr>
          <w:rFonts w:hint="eastAsia"/>
          <w:color w:val="auto"/>
        </w:rPr>
      </w:pPr>
      <w:r>
        <w:rPr>
          <w:rFonts w:hint="eastAsia"/>
          <w:color w:val="auto"/>
        </w:rPr>
        <w:t>(4)事故现场的各种专业应急处置行动已无继续的必要；</w:t>
      </w:r>
    </w:p>
    <w:p>
      <w:pPr>
        <w:pStyle w:val="14"/>
        <w:rPr>
          <w:rFonts w:hint="eastAsia"/>
          <w:color w:val="auto"/>
        </w:rPr>
      </w:pPr>
      <w:r>
        <w:rPr>
          <w:rFonts w:hint="eastAsia"/>
          <w:color w:val="auto"/>
        </w:rPr>
        <w:t>(5)采取了必要的防护措施以保护公众免受再次危害，并使事件可能引起的中长期影响趋于合理且尽量低的水平。</w:t>
      </w:r>
    </w:p>
    <w:p>
      <w:pPr>
        <w:pStyle w:val="5"/>
        <w:rPr>
          <w:rFonts w:hint="eastAsia"/>
          <w:color w:val="auto"/>
        </w:rPr>
      </w:pPr>
      <w:r>
        <w:rPr>
          <w:rFonts w:hint="eastAsia"/>
          <w:color w:val="auto"/>
        </w:rPr>
        <w:t>7.6.2应急终止的程序</w:t>
      </w:r>
    </w:p>
    <w:p>
      <w:pPr>
        <w:pStyle w:val="14"/>
        <w:rPr>
          <w:rFonts w:hint="eastAsia"/>
          <w:color w:val="auto"/>
        </w:rPr>
      </w:pPr>
      <w:r>
        <w:rPr>
          <w:rFonts w:hint="eastAsia"/>
          <w:color w:val="auto"/>
        </w:rPr>
        <w:t>(1)若已启动公司上一级突发环境事件应急预案时，由</w:t>
      </w:r>
      <w:r>
        <w:rPr>
          <w:rFonts w:hint="eastAsia"/>
          <w:color w:val="auto"/>
          <w:lang w:val="en-US" w:eastAsia="zh-CN"/>
        </w:rPr>
        <w:t>余干县</w:t>
      </w:r>
      <w:r>
        <w:rPr>
          <w:rFonts w:hint="eastAsia"/>
          <w:color w:val="auto"/>
        </w:rPr>
        <w:t>人民政府下达应急终止命令。</w:t>
      </w:r>
    </w:p>
    <w:p>
      <w:pPr>
        <w:pStyle w:val="14"/>
        <w:rPr>
          <w:rFonts w:hint="eastAsia"/>
          <w:color w:val="auto"/>
        </w:rPr>
      </w:pPr>
      <w:r>
        <w:rPr>
          <w:rFonts w:hint="eastAsia"/>
          <w:color w:val="auto"/>
        </w:rPr>
        <w:t>(2)若启动公司突发环境事件应急预案，由公司现场应急指挥部确认终止时机，或事件责任单位提出，经现场应急指挥部核查后，经应急指挥中心批准。</w:t>
      </w:r>
    </w:p>
    <w:p>
      <w:pPr>
        <w:pStyle w:val="14"/>
        <w:rPr>
          <w:rFonts w:hint="eastAsia"/>
          <w:color w:val="auto"/>
        </w:rPr>
      </w:pPr>
      <w:r>
        <w:rPr>
          <w:rFonts w:hint="eastAsia"/>
          <w:color w:val="auto"/>
        </w:rPr>
        <w:t>(3)应急指挥中心向所属各专业应急救援队伍下达应急终止命令。</w:t>
      </w:r>
    </w:p>
    <w:p>
      <w:pPr>
        <w:pStyle w:val="14"/>
        <w:rPr>
          <w:rFonts w:hint="eastAsia"/>
          <w:color w:val="auto"/>
        </w:rPr>
      </w:pPr>
      <w:r>
        <w:rPr>
          <w:rFonts w:hint="eastAsia"/>
          <w:color w:val="auto"/>
        </w:rPr>
        <w:t>(4)应急状态终止后，相关类别的专业救援队伍根据上级主管部门的指示和实际情况，继续进行环境监测和评价工作，直到其它补救措施无需继续进行为止。</w:t>
      </w:r>
    </w:p>
    <w:p>
      <w:pPr>
        <w:pStyle w:val="14"/>
        <w:rPr>
          <w:rFonts w:hint="eastAsia"/>
          <w:color w:val="auto"/>
        </w:rPr>
      </w:pPr>
      <w:r>
        <w:rPr>
          <w:rFonts w:hint="eastAsia"/>
          <w:color w:val="auto"/>
        </w:rPr>
        <w:t>(5)应急指挥中心对紧急救援工作进行总结、上报。</w:t>
      </w:r>
    </w:p>
    <w:p>
      <w:pPr>
        <w:pStyle w:val="14"/>
        <w:rPr>
          <w:rFonts w:hint="eastAsia"/>
          <w:color w:val="auto"/>
        </w:rPr>
      </w:pPr>
      <w:r>
        <w:rPr>
          <w:rFonts w:hint="eastAsia"/>
          <w:color w:val="auto"/>
        </w:rPr>
        <w:t>(6)组织好受伤人员的医疗救治，处理好善后工作。</w:t>
      </w:r>
    </w:p>
    <w:p>
      <w:pPr>
        <w:pStyle w:val="14"/>
        <w:rPr>
          <w:rFonts w:hint="eastAsia"/>
          <w:color w:val="auto"/>
        </w:rPr>
      </w:pPr>
      <w:r>
        <w:rPr>
          <w:rFonts w:hint="eastAsia"/>
          <w:color w:val="auto"/>
        </w:rPr>
        <w:t>(7)抢修救援组指导各车间恢复生产。</w:t>
      </w:r>
    </w:p>
    <w:p>
      <w:pPr>
        <w:pStyle w:val="5"/>
        <w:rPr>
          <w:rFonts w:hint="eastAsia"/>
          <w:color w:val="auto"/>
        </w:rPr>
      </w:pPr>
      <w:r>
        <w:rPr>
          <w:rFonts w:hint="eastAsia"/>
          <w:color w:val="auto"/>
        </w:rPr>
        <w:t>7.6.3应急终止后的行动</w:t>
      </w:r>
    </w:p>
    <w:p>
      <w:pPr>
        <w:pStyle w:val="14"/>
        <w:rPr>
          <w:rFonts w:hint="eastAsia"/>
          <w:color w:val="auto"/>
        </w:rPr>
      </w:pPr>
      <w:r>
        <w:rPr>
          <w:rFonts w:hint="eastAsia"/>
          <w:color w:val="auto"/>
        </w:rPr>
        <w:t>(1)对现场暴露工作人员、应急救援人员和受到影响的区域进行清理。</w:t>
      </w:r>
    </w:p>
    <w:p>
      <w:pPr>
        <w:pStyle w:val="14"/>
        <w:rPr>
          <w:rFonts w:hint="eastAsia"/>
          <w:color w:val="auto"/>
        </w:rPr>
      </w:pPr>
      <w:r>
        <w:rPr>
          <w:rFonts w:hint="eastAsia"/>
          <w:color w:val="auto"/>
        </w:rPr>
        <w:t>(2)全面检查和维护生产设施设备，清点救援物资消耗并及时补充，维护保养补充应急设备、设施和仪器。</w:t>
      </w:r>
    </w:p>
    <w:p>
      <w:pPr>
        <w:pStyle w:val="14"/>
        <w:rPr>
          <w:rFonts w:hint="eastAsia"/>
          <w:color w:val="auto"/>
        </w:rPr>
      </w:pPr>
      <w:r>
        <w:rPr>
          <w:rFonts w:hint="eastAsia"/>
          <w:color w:val="auto"/>
        </w:rPr>
        <w:t>(3)应急终止后，由</w:t>
      </w:r>
      <w:r>
        <w:rPr>
          <w:rFonts w:hint="eastAsia"/>
          <w:color w:val="auto"/>
          <w:lang w:val="en-US" w:eastAsia="zh-CN"/>
        </w:rPr>
        <w:t>余干县</w:t>
      </w:r>
      <w:r>
        <w:rPr>
          <w:rFonts w:hint="eastAsia"/>
          <w:color w:val="auto"/>
        </w:rPr>
        <w:t>人民政府会告知周边社会关注区及人员环境事件危险已解除。</w:t>
      </w:r>
    </w:p>
    <w:p>
      <w:pPr>
        <w:pStyle w:val="14"/>
        <w:rPr>
          <w:rFonts w:hint="eastAsia"/>
          <w:color w:val="auto"/>
        </w:rPr>
      </w:pPr>
      <w:r>
        <w:rPr>
          <w:rFonts w:hint="eastAsia"/>
          <w:color w:val="auto"/>
        </w:rPr>
        <w:t>(4)应急指挥中心指导有关部门及突发环境污染事故单位查找事故原因，防止类似问题的重复出现。</w:t>
      </w:r>
    </w:p>
    <w:p>
      <w:pPr>
        <w:pStyle w:val="14"/>
        <w:rPr>
          <w:rFonts w:hint="eastAsia"/>
          <w:color w:val="auto"/>
        </w:rPr>
      </w:pPr>
      <w:r>
        <w:rPr>
          <w:rFonts w:hint="eastAsia"/>
          <w:color w:val="auto"/>
        </w:rPr>
        <w:t>(5)有关环境事故专业主管部门负责编制环境事故总结报告，重、特大环境污染事故于应急终止后15天内，将事故总结报告上报有关部门。</w:t>
      </w:r>
    </w:p>
    <w:p>
      <w:pPr>
        <w:pStyle w:val="14"/>
        <w:rPr>
          <w:rFonts w:hint="eastAsia"/>
          <w:color w:val="auto"/>
        </w:rPr>
      </w:pPr>
      <w:r>
        <w:rPr>
          <w:rFonts w:hint="eastAsia"/>
          <w:color w:val="auto"/>
        </w:rPr>
        <w:t>(6)对突发环境事件应急行动全过程进行评估，分析预案是否科学、有效，应急组织机构和应急队伍设置是否合理，应急响应和处置程序、方案制定执行是否科学、实用、到位，应急设施设备和物资是否满足需要等，总结经验，并及时修订应急预案。</w:t>
      </w:r>
    </w:p>
    <w:p>
      <w:pPr>
        <w:pStyle w:val="14"/>
        <w:rPr>
          <w:rFonts w:hint="eastAsia"/>
          <w:color w:val="auto"/>
        </w:rPr>
      </w:pPr>
      <w:r>
        <w:rPr>
          <w:rFonts w:hint="eastAsia"/>
          <w:color w:val="auto"/>
        </w:rPr>
        <w:t>(7)应急状态终止后，突发环境事件专业应急指挥部应根据</w:t>
      </w:r>
      <w:r>
        <w:rPr>
          <w:rFonts w:hint="eastAsia"/>
          <w:color w:val="auto"/>
          <w:lang w:val="en-US" w:eastAsia="zh-CN"/>
        </w:rPr>
        <w:t>余干县</w:t>
      </w:r>
      <w:r>
        <w:rPr>
          <w:rFonts w:hint="eastAsia"/>
          <w:color w:val="auto"/>
        </w:rPr>
        <w:t>人民政府或</w:t>
      </w:r>
      <w:r>
        <w:rPr>
          <w:rFonts w:hint="eastAsia"/>
          <w:color w:val="auto"/>
          <w:lang w:val="en-US" w:eastAsia="zh-CN"/>
        </w:rPr>
        <w:t>余干县</w:t>
      </w:r>
      <w:r>
        <w:rPr>
          <w:rFonts w:hint="eastAsia"/>
          <w:color w:val="auto"/>
        </w:rPr>
        <w:t>环保局有关指示和实际情况，</w:t>
      </w:r>
      <w:r>
        <w:rPr>
          <w:rFonts w:hint="eastAsia"/>
          <w:color w:val="auto"/>
          <w:lang w:val="en-US" w:eastAsia="zh-CN"/>
        </w:rPr>
        <w:t>委托余干县</w:t>
      </w:r>
      <w:r>
        <w:rPr>
          <w:rFonts w:hint="eastAsia"/>
          <w:color w:val="auto"/>
        </w:rPr>
        <w:t>环境监测站继续对波及区域环境进行跟踪监测，直至其他补救措施无需继续进行为止。</w:t>
      </w:r>
    </w:p>
    <w:p>
      <w:pPr>
        <w:pStyle w:val="5"/>
        <w:rPr>
          <w:rFonts w:hint="eastAsia"/>
          <w:color w:val="auto"/>
        </w:rPr>
      </w:pPr>
      <w:r>
        <w:rPr>
          <w:rFonts w:hint="eastAsia"/>
          <w:color w:val="auto"/>
        </w:rPr>
        <w:t>7.6.4应急终止后的环境管理</w:t>
      </w:r>
    </w:p>
    <w:p>
      <w:pPr>
        <w:pStyle w:val="14"/>
        <w:rPr>
          <w:rFonts w:hint="eastAsia"/>
          <w:color w:val="auto"/>
        </w:rPr>
      </w:pPr>
      <w:r>
        <w:rPr>
          <w:rFonts w:hint="eastAsia"/>
          <w:color w:val="auto"/>
        </w:rPr>
        <w:t>突发环境事件终止后，公司在上级政府环境保护行政部门和上级政府的领导下，做好突发环境事件应急终止后的环境管理工作。主要内容包括：</w:t>
      </w:r>
    </w:p>
    <w:p>
      <w:pPr>
        <w:pStyle w:val="14"/>
        <w:rPr>
          <w:rFonts w:hint="eastAsia"/>
          <w:color w:val="auto"/>
        </w:rPr>
      </w:pPr>
      <w:r>
        <w:rPr>
          <w:rFonts w:hint="eastAsia"/>
          <w:color w:val="auto"/>
        </w:rPr>
        <w:t>(1)环境应急过程评价；</w:t>
      </w:r>
    </w:p>
    <w:p>
      <w:pPr>
        <w:pStyle w:val="14"/>
        <w:rPr>
          <w:rFonts w:hint="eastAsia"/>
          <w:color w:val="auto"/>
        </w:rPr>
      </w:pPr>
      <w:r>
        <w:rPr>
          <w:rFonts w:hint="eastAsia"/>
          <w:color w:val="auto"/>
        </w:rPr>
        <w:t>(2)环境污染事故原因、事故损失调查与责任认定；</w:t>
      </w:r>
    </w:p>
    <w:p>
      <w:pPr>
        <w:pStyle w:val="14"/>
        <w:rPr>
          <w:rFonts w:hint="eastAsia"/>
          <w:color w:val="auto"/>
        </w:rPr>
      </w:pPr>
      <w:r>
        <w:rPr>
          <w:rFonts w:hint="eastAsia"/>
          <w:color w:val="auto"/>
        </w:rPr>
        <w:t>(3)提出补偿措施；</w:t>
      </w:r>
    </w:p>
    <w:p>
      <w:pPr>
        <w:pStyle w:val="14"/>
        <w:rPr>
          <w:rFonts w:hint="eastAsia"/>
          <w:color w:val="auto"/>
        </w:rPr>
      </w:pPr>
      <w:r>
        <w:rPr>
          <w:rFonts w:hint="eastAsia"/>
          <w:color w:val="auto"/>
        </w:rPr>
        <w:t>(4)编制突发环境事件应急总结报告；</w:t>
      </w:r>
    </w:p>
    <w:p>
      <w:pPr>
        <w:pStyle w:val="14"/>
        <w:rPr>
          <w:rFonts w:hint="eastAsia"/>
          <w:color w:val="auto"/>
        </w:rPr>
      </w:pPr>
      <w:r>
        <w:rPr>
          <w:rFonts w:hint="eastAsia"/>
          <w:color w:val="auto"/>
        </w:rPr>
        <w:t>(5)根据应急响应过程中出现的问题进一步修订应急预案；</w:t>
      </w:r>
    </w:p>
    <w:p>
      <w:pPr>
        <w:pStyle w:val="14"/>
        <w:rPr>
          <w:rFonts w:hint="eastAsia"/>
          <w:color w:val="auto"/>
        </w:rPr>
      </w:pPr>
      <w:r>
        <w:rPr>
          <w:rFonts w:hint="eastAsia"/>
          <w:color w:val="auto"/>
        </w:rPr>
        <w:t>(6)在</w:t>
      </w:r>
      <w:r>
        <w:rPr>
          <w:rFonts w:hint="eastAsia"/>
          <w:color w:val="auto"/>
          <w:lang w:val="en-US" w:eastAsia="zh-CN"/>
        </w:rPr>
        <w:t>余干县</w:t>
      </w:r>
      <w:r>
        <w:rPr>
          <w:rFonts w:hint="eastAsia"/>
          <w:color w:val="auto"/>
        </w:rPr>
        <w:t>人民政府的领导下向社会通报。</w:t>
      </w:r>
    </w:p>
    <w:p>
      <w:pPr>
        <w:ind w:firstLine="560" w:firstLineChars="200"/>
        <w:rPr>
          <w:rFonts w:hint="eastAsia" w:ascii="仿宋_GB2312" w:hAnsi="宋体" w:eastAsia="仿宋_GB2312"/>
          <w:color w:val="auto"/>
          <w:sz w:val="28"/>
          <w:szCs w:val="28"/>
        </w:rPr>
      </w:pPr>
    </w:p>
    <w:p>
      <w:pPr>
        <w:pStyle w:val="14"/>
        <w:rPr>
          <w:color w:val="auto"/>
        </w:rPr>
      </w:pPr>
    </w:p>
    <w:p>
      <w:pPr>
        <w:pStyle w:val="14"/>
        <w:rPr>
          <w:color w:val="auto"/>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pStyle w:val="3"/>
        <w:rPr>
          <w:rFonts w:hint="eastAsia"/>
          <w:color w:val="auto"/>
        </w:rPr>
      </w:pPr>
      <w:bookmarkStart w:id="88" w:name="_Toc476314985"/>
      <w:bookmarkStart w:id="89" w:name="_Toc17717"/>
      <w:r>
        <w:rPr>
          <w:rFonts w:hint="eastAsia"/>
          <w:color w:val="auto"/>
        </w:rPr>
        <w:t>8后期处置</w:t>
      </w:r>
      <w:bookmarkEnd w:id="88"/>
      <w:bookmarkEnd w:id="89"/>
    </w:p>
    <w:p>
      <w:pPr>
        <w:pStyle w:val="14"/>
        <w:rPr>
          <w:rFonts w:hint="eastAsia"/>
          <w:color w:val="auto"/>
        </w:rPr>
      </w:pPr>
      <w:r>
        <w:rPr>
          <w:rFonts w:hint="eastAsia"/>
          <w:color w:val="auto"/>
        </w:rPr>
        <w:t>突发环境事件应急响应终止后，公司应急指挥中心按照突发环境事件损害评估办法及时组织开展污染损害评估，并将评估结果向社会公布。</w:t>
      </w:r>
    </w:p>
    <w:p>
      <w:pPr>
        <w:pStyle w:val="14"/>
        <w:rPr>
          <w:rFonts w:hint="eastAsia"/>
          <w:color w:val="auto"/>
        </w:rPr>
      </w:pPr>
      <w:r>
        <w:rPr>
          <w:rFonts w:hint="eastAsia"/>
          <w:color w:val="auto"/>
        </w:rPr>
        <w:t>其中</w:t>
      </w:r>
      <w:r>
        <w:rPr>
          <w:rFonts w:hint="eastAsia"/>
          <w:color w:val="auto"/>
          <w:lang w:val="en-US" w:eastAsia="zh-CN"/>
        </w:rPr>
        <w:t>硫酸</w:t>
      </w:r>
      <w:r>
        <w:rPr>
          <w:rFonts w:hint="eastAsia"/>
          <w:color w:val="auto"/>
        </w:rPr>
        <w:t>以气体方式</w:t>
      </w:r>
      <w:r>
        <w:rPr>
          <w:rFonts w:hint="eastAsia"/>
          <w:color w:val="auto"/>
          <w:lang w:eastAsia="zh-CN"/>
        </w:rPr>
        <w:t>（</w:t>
      </w:r>
      <w:r>
        <w:rPr>
          <w:rFonts w:hint="eastAsia"/>
          <w:color w:val="auto"/>
          <w:lang w:val="en-US" w:eastAsia="zh-CN"/>
        </w:rPr>
        <w:t>硫酸雾</w:t>
      </w:r>
      <w:r>
        <w:rPr>
          <w:rFonts w:hint="eastAsia"/>
          <w:color w:val="auto"/>
          <w:lang w:eastAsia="zh-CN"/>
        </w:rPr>
        <w:t>）</w:t>
      </w:r>
      <w:r>
        <w:rPr>
          <w:rFonts w:hint="eastAsia"/>
          <w:color w:val="auto"/>
        </w:rPr>
        <w:t>泄漏和扩散，受当时的风向、风速等因素影响，可能会对周边下风向区域的人员和环境造成危害。</w:t>
      </w:r>
    </w:p>
    <w:p>
      <w:pPr>
        <w:pStyle w:val="14"/>
        <w:rPr>
          <w:rFonts w:hint="eastAsia"/>
          <w:color w:val="auto"/>
        </w:rPr>
      </w:pPr>
      <w:r>
        <w:rPr>
          <w:rFonts w:hint="eastAsia"/>
          <w:color w:val="auto"/>
          <w:lang w:val="en-US" w:eastAsia="zh-CN"/>
        </w:rPr>
        <w:t>硫酸</w:t>
      </w:r>
      <w:r>
        <w:rPr>
          <w:rFonts w:hint="eastAsia"/>
          <w:color w:val="auto"/>
        </w:rPr>
        <w:t>和超标污水等均为液态，若发生泄漏和扩散后，可能会在厂区漫流造成污染，若超标污水事故排放，可污染地表水(</w:t>
      </w:r>
      <w:r>
        <w:rPr>
          <w:rFonts w:hint="eastAsia"/>
          <w:color w:val="auto"/>
          <w:szCs w:val="21"/>
          <w:lang w:eastAsia="zh-CN"/>
        </w:rPr>
        <w:t>互惠河</w:t>
      </w:r>
      <w:r>
        <w:rPr>
          <w:rFonts w:hint="eastAsia"/>
          <w:color w:val="auto"/>
        </w:rPr>
        <w:t>)、地下水。</w:t>
      </w:r>
    </w:p>
    <w:p>
      <w:pPr>
        <w:pStyle w:val="4"/>
        <w:rPr>
          <w:rFonts w:hint="eastAsia"/>
          <w:color w:val="auto"/>
        </w:rPr>
      </w:pPr>
      <w:bookmarkStart w:id="90" w:name="_Toc476314986"/>
      <w:bookmarkStart w:id="91" w:name="_Toc22094"/>
      <w:r>
        <w:rPr>
          <w:rFonts w:hint="eastAsia"/>
          <w:color w:val="auto"/>
        </w:rPr>
        <w:t>8.1现场恢复</w:t>
      </w:r>
      <w:bookmarkEnd w:id="90"/>
      <w:bookmarkEnd w:id="91"/>
    </w:p>
    <w:p>
      <w:pPr>
        <w:pStyle w:val="14"/>
        <w:rPr>
          <w:rFonts w:hint="eastAsia"/>
          <w:color w:val="auto"/>
        </w:rPr>
      </w:pPr>
      <w:r>
        <w:rPr>
          <w:rFonts w:hint="eastAsia"/>
          <w:color w:val="auto"/>
        </w:rPr>
        <w:t>在危险区上风处设立洗消站，对事故现场人员和防护设备进行洗消，防止污染物对人员的伤害。事故得到控制后，在</w:t>
      </w:r>
      <w:r>
        <w:rPr>
          <w:rFonts w:hint="eastAsia"/>
          <w:color w:val="auto"/>
          <w:lang w:val="en-US" w:eastAsia="zh-CN"/>
        </w:rPr>
        <w:t>硫酸</w:t>
      </w:r>
      <w:r>
        <w:rPr>
          <w:rFonts w:hint="eastAsia"/>
          <w:color w:val="auto"/>
        </w:rPr>
        <w:t>泄漏事故发生地设立警戒线，除清洁净化队员外，其他人员严禁入内。</w:t>
      </w:r>
    </w:p>
    <w:p>
      <w:pPr>
        <w:pStyle w:val="14"/>
        <w:rPr>
          <w:rFonts w:hint="eastAsia"/>
          <w:color w:val="auto"/>
        </w:rPr>
      </w:pPr>
      <w:r>
        <w:rPr>
          <w:rFonts w:hint="eastAsia"/>
          <w:color w:val="auto"/>
        </w:rPr>
        <w:t>清洁净化人员根据现场污染物的性质、事故发生现场的情况等因素，在专家的指导下，进入事故现场，快捷有效地对设备和现场进行清洁净化作业，净化作业结束后，经检测安全后方可进入。</w:t>
      </w:r>
    </w:p>
    <w:p>
      <w:pPr>
        <w:pStyle w:val="4"/>
        <w:rPr>
          <w:rFonts w:hint="eastAsia"/>
          <w:color w:val="auto"/>
        </w:rPr>
      </w:pPr>
      <w:bookmarkStart w:id="92" w:name="_Toc31750"/>
      <w:bookmarkStart w:id="93" w:name="_Toc476314987"/>
      <w:r>
        <w:rPr>
          <w:rFonts w:hint="eastAsia"/>
          <w:color w:val="auto"/>
        </w:rPr>
        <w:t>8.2环境恢复</w:t>
      </w:r>
      <w:bookmarkEnd w:id="92"/>
      <w:bookmarkEnd w:id="93"/>
    </w:p>
    <w:p>
      <w:pPr>
        <w:pStyle w:val="14"/>
        <w:rPr>
          <w:rFonts w:hint="eastAsia"/>
          <w:color w:val="auto"/>
        </w:rPr>
      </w:pPr>
      <w:r>
        <w:rPr>
          <w:rFonts w:hint="eastAsia"/>
          <w:color w:val="auto"/>
        </w:rPr>
        <w:t>根据事故发生地点、污染物的性质和当时气象条件，明确事故泄漏物污染的环境区域。通过对污染区域进行现场检测分析，明确污染环境中涉及的化学品、污染的程度、气象条件和当地的人口等因素，确定一个安全、有效、对环境影响最小的恢复方案。通过环境恢复方案的实施，使污染物浓度到达环境可接受水平。</w:t>
      </w:r>
    </w:p>
    <w:p>
      <w:pPr>
        <w:pStyle w:val="14"/>
        <w:rPr>
          <w:rFonts w:hint="eastAsia"/>
          <w:color w:val="auto"/>
        </w:rPr>
      </w:pPr>
      <w:r>
        <w:rPr>
          <w:rFonts w:hint="eastAsia"/>
          <w:color w:val="auto"/>
        </w:rPr>
        <w:t>根据实际情况，对污染的区域进行隔离，组织善后处理组人员，按照“消毒要及时、彻底、有效，尽可能不损坏染毒物品，尽快恢复其使用价值”的原则，结合污染物的理化性质，严格按照洗消程序和标准进行洗消。</w:t>
      </w:r>
    </w:p>
    <w:p>
      <w:pPr>
        <w:pStyle w:val="14"/>
        <w:rPr>
          <w:rFonts w:hint="eastAsia"/>
          <w:color w:val="auto"/>
        </w:rPr>
      </w:pPr>
      <w:r>
        <w:rPr>
          <w:rFonts w:hint="eastAsia"/>
          <w:color w:val="auto"/>
        </w:rPr>
        <w:t>事故应急状态终止后，若涉及可能污染地下水的突发环境事件，公司应急指挥中心委托</w:t>
      </w:r>
      <w:r>
        <w:rPr>
          <w:rFonts w:hint="eastAsia"/>
          <w:color w:val="auto"/>
          <w:lang w:val="en-US" w:eastAsia="zh-CN"/>
        </w:rPr>
        <w:t>余干县</w:t>
      </w:r>
      <w:r>
        <w:rPr>
          <w:rFonts w:hint="eastAsia"/>
          <w:color w:val="auto"/>
        </w:rPr>
        <w:t>环境监测站针对环境风险源及影响范围，继续对下游区域地下水进行跟踪监测，直至恢复到自然水平。</w:t>
      </w:r>
    </w:p>
    <w:p>
      <w:pPr>
        <w:pStyle w:val="4"/>
        <w:rPr>
          <w:rFonts w:hint="eastAsia"/>
          <w:color w:val="auto"/>
        </w:rPr>
      </w:pPr>
      <w:bookmarkStart w:id="94" w:name="_Toc476314988"/>
      <w:bookmarkStart w:id="95" w:name="_Toc25416"/>
      <w:r>
        <w:rPr>
          <w:rFonts w:hint="eastAsia"/>
          <w:color w:val="auto"/>
        </w:rPr>
        <w:t>8.3善后赔偿</w:t>
      </w:r>
      <w:bookmarkEnd w:id="94"/>
      <w:bookmarkEnd w:id="95"/>
    </w:p>
    <w:p>
      <w:pPr>
        <w:pStyle w:val="14"/>
        <w:rPr>
          <w:rFonts w:hint="eastAsia"/>
          <w:color w:val="auto"/>
        </w:rPr>
      </w:pPr>
      <w:r>
        <w:rPr>
          <w:rFonts w:hint="eastAsia"/>
          <w:color w:val="auto"/>
        </w:rPr>
        <w:t>根据相应的法律、法规，制定有关突发事件补偿、赔偿的规定，确定补偿、赔偿数额等级标准，应急终止后，按法定程序进行相应的补偿和理赔。对事故造成的经济损失进行赔偿，对因参与应急救援工作的劳务人员给予一定的经济报酬，对于因参与应急处置工作而伤亡的人员，给予相应的褒奖或抚恤。善后赔偿工作由善后处理组负责。</w:t>
      </w:r>
    </w:p>
    <w:p>
      <w:pPr>
        <w:pStyle w:val="14"/>
        <w:rPr>
          <w:rFonts w:hint="eastAsia"/>
          <w:color w:val="auto"/>
        </w:rPr>
      </w:pPr>
      <w:r>
        <w:rPr>
          <w:rFonts w:hint="eastAsia"/>
          <w:color w:val="auto"/>
          <w:lang w:val="en-US" w:eastAsia="zh-CN"/>
        </w:rPr>
        <w:t>余干县污水处理厂</w:t>
      </w:r>
      <w:r>
        <w:rPr>
          <w:rFonts w:hint="eastAsia"/>
          <w:color w:val="auto"/>
        </w:rPr>
        <w:t>建立了突发环境事件社会保险机制，办理财产险、公众责任险、社会责任险，及时联系保险部门现场勘查，进行理赔事宜。</w:t>
      </w:r>
    </w:p>
    <w:p>
      <w:pPr>
        <w:pStyle w:val="14"/>
        <w:rPr>
          <w:color w:val="auto"/>
        </w:rPr>
      </w:pPr>
    </w:p>
    <w:p>
      <w:pPr>
        <w:pStyle w:val="14"/>
        <w:rPr>
          <w:color w:val="auto"/>
        </w:rPr>
      </w:pPr>
    </w:p>
    <w:p>
      <w:pPr>
        <w:pStyle w:val="14"/>
        <w:rPr>
          <w:color w:val="auto"/>
        </w:rPr>
      </w:pPr>
    </w:p>
    <w:p>
      <w:pPr>
        <w:pStyle w:val="14"/>
        <w:rPr>
          <w:color w:val="auto"/>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pStyle w:val="3"/>
        <w:rPr>
          <w:rFonts w:hint="eastAsia"/>
          <w:color w:val="auto"/>
        </w:rPr>
      </w:pPr>
      <w:bookmarkStart w:id="96" w:name="_Toc476314989"/>
      <w:bookmarkStart w:id="97" w:name="_Toc14836"/>
      <w:r>
        <w:rPr>
          <w:rFonts w:hint="eastAsia"/>
          <w:color w:val="auto"/>
        </w:rPr>
        <w:t>9保障措施</w:t>
      </w:r>
      <w:bookmarkEnd w:id="96"/>
      <w:bookmarkEnd w:id="97"/>
    </w:p>
    <w:p>
      <w:pPr>
        <w:pStyle w:val="4"/>
        <w:rPr>
          <w:rFonts w:hint="eastAsia"/>
          <w:color w:val="auto"/>
        </w:rPr>
      </w:pPr>
      <w:bookmarkStart w:id="98" w:name="_Toc476314990"/>
      <w:bookmarkStart w:id="99" w:name="_Toc3974"/>
      <w:r>
        <w:rPr>
          <w:rFonts w:hint="eastAsia"/>
          <w:color w:val="auto"/>
        </w:rPr>
        <w:t>9.1通信与信息保障</w:t>
      </w:r>
      <w:bookmarkEnd w:id="98"/>
      <w:bookmarkEnd w:id="99"/>
    </w:p>
    <w:p>
      <w:pPr>
        <w:pStyle w:val="14"/>
        <w:rPr>
          <w:rFonts w:hint="eastAsia"/>
          <w:color w:val="auto"/>
        </w:rPr>
      </w:pPr>
      <w:r>
        <w:rPr>
          <w:rFonts w:hint="eastAsia"/>
          <w:color w:val="auto"/>
          <w:lang w:val="en-US" w:eastAsia="zh-CN"/>
        </w:rPr>
        <w:t>余干县污水处理厂</w:t>
      </w:r>
      <w:r>
        <w:rPr>
          <w:rFonts w:hint="eastAsia"/>
          <w:color w:val="auto"/>
        </w:rPr>
        <w:t>建立和不断完善环境应急指挥系统、环境应急处置全公司联动系统和环境安全科学预警系统，建立完善救援力量和资源信息数据库，规范信息获取、分析、发布、报送格式和程序。配备必要的有线、无线通信器材，确保本预案启动时环境应急指挥中心和有关部门及现场各专业应急小组间的通讯畅通。</w:t>
      </w:r>
    </w:p>
    <w:p>
      <w:pPr>
        <w:pStyle w:val="14"/>
        <w:rPr>
          <w:rFonts w:hint="eastAsia"/>
          <w:color w:val="auto"/>
        </w:rPr>
      </w:pPr>
      <w:r>
        <w:rPr>
          <w:rFonts w:hint="eastAsia"/>
          <w:color w:val="auto"/>
        </w:rPr>
        <w:t>利用网络、板报、宣传栏等媒体进行环境污染防治及应对突发性环境事件灾害知识的宣传，对全公司职工开展环境事件灾害避险、自救、互救等知识教育，增强全体职工防灾减灾意识。</w:t>
      </w:r>
    </w:p>
    <w:p>
      <w:pPr>
        <w:pStyle w:val="14"/>
        <w:rPr>
          <w:rFonts w:hint="eastAsia"/>
          <w:color w:val="auto"/>
        </w:rPr>
      </w:pPr>
      <w:r>
        <w:rPr>
          <w:rFonts w:hint="eastAsia"/>
          <w:color w:val="auto"/>
          <w:lang w:val="en-US" w:eastAsia="zh-CN"/>
        </w:rPr>
        <w:t>余干县污水处理厂</w:t>
      </w:r>
      <w:r>
        <w:rPr>
          <w:rFonts w:hint="eastAsia"/>
          <w:color w:val="auto"/>
        </w:rPr>
        <w:t>设立应急办公室24小时值班备勤，配备各类通信设备应对突发环境事件。</w:t>
      </w:r>
    </w:p>
    <w:p>
      <w:pPr>
        <w:pStyle w:val="4"/>
        <w:rPr>
          <w:rFonts w:hint="eastAsia"/>
          <w:color w:val="auto"/>
        </w:rPr>
      </w:pPr>
      <w:bookmarkStart w:id="100" w:name="_Toc17724"/>
      <w:bookmarkStart w:id="101" w:name="_Toc476314991"/>
      <w:r>
        <w:rPr>
          <w:rFonts w:hint="eastAsia"/>
          <w:color w:val="auto"/>
        </w:rPr>
        <w:t>9.2应急队伍保障</w:t>
      </w:r>
      <w:bookmarkEnd w:id="100"/>
      <w:bookmarkEnd w:id="101"/>
    </w:p>
    <w:p>
      <w:pPr>
        <w:pStyle w:val="14"/>
        <w:rPr>
          <w:rFonts w:hint="eastAsia"/>
          <w:color w:val="auto"/>
        </w:rPr>
      </w:pPr>
      <w:r>
        <w:rPr>
          <w:rFonts w:hint="eastAsia"/>
          <w:color w:val="auto"/>
          <w:lang w:val="en-US" w:eastAsia="zh-CN"/>
        </w:rPr>
        <w:t>余干县污水处理厂</w:t>
      </w:r>
      <w:r>
        <w:rPr>
          <w:rFonts w:hint="eastAsia"/>
          <w:color w:val="auto"/>
        </w:rPr>
        <w:t>设立了应急指挥中心，事故现场设立现场应急指挥部。应急指挥中心由技术专家组、现场应急指挥部、应急救援小组组成。涉及多个生产设施或影响重大的事故，由</w:t>
      </w:r>
      <w:r>
        <w:rPr>
          <w:rFonts w:hint="eastAsia"/>
          <w:color w:val="auto"/>
          <w:lang w:val="en-US" w:eastAsia="zh-CN"/>
        </w:rPr>
        <w:t>余干县污水处理厂</w:t>
      </w:r>
      <w:r>
        <w:rPr>
          <w:rFonts w:hint="eastAsia"/>
          <w:color w:val="auto"/>
        </w:rPr>
        <w:t>应急指挥中心负责应急救援协调指挥工作，组织有关部门成立现场指挥部。</w:t>
      </w:r>
    </w:p>
    <w:p>
      <w:pPr>
        <w:pStyle w:val="14"/>
        <w:rPr>
          <w:rFonts w:hint="eastAsia"/>
          <w:color w:val="auto"/>
        </w:rPr>
      </w:pPr>
      <w:r>
        <w:rPr>
          <w:rFonts w:hint="eastAsia"/>
          <w:color w:val="auto"/>
          <w:lang w:val="en-US" w:eastAsia="zh-CN"/>
        </w:rPr>
        <w:t>余干县污水处理厂</w:t>
      </w:r>
      <w:r>
        <w:rPr>
          <w:rFonts w:hint="eastAsia"/>
          <w:color w:val="auto"/>
        </w:rPr>
        <w:t>通过日常针对性地开展应急防治与救灾演练，提高其应对突发事件的素质和能力。抢修救援组配备专业堵漏技能工人，负责维护抢修工作。同时充分利用社会应急资源，提供应急期间的抢险抢修、物资供应、医疗卫生、治安保卫、交通维护和运输等应急力量的保障。</w:t>
      </w:r>
    </w:p>
    <w:p>
      <w:pPr>
        <w:pStyle w:val="4"/>
        <w:rPr>
          <w:rFonts w:hint="eastAsia"/>
          <w:color w:val="auto"/>
        </w:rPr>
      </w:pPr>
      <w:bookmarkStart w:id="102" w:name="_Toc476314992"/>
      <w:bookmarkStart w:id="103" w:name="_Toc30537"/>
      <w:r>
        <w:rPr>
          <w:rFonts w:hint="eastAsia"/>
          <w:color w:val="auto"/>
        </w:rPr>
        <w:t>9.3应急物资装备保障</w:t>
      </w:r>
      <w:bookmarkEnd w:id="102"/>
      <w:bookmarkEnd w:id="103"/>
    </w:p>
    <w:p>
      <w:pPr>
        <w:pStyle w:val="14"/>
        <w:rPr>
          <w:rFonts w:hint="eastAsia"/>
          <w:color w:val="auto"/>
        </w:rPr>
      </w:pPr>
      <w:r>
        <w:rPr>
          <w:rFonts w:hint="eastAsia"/>
          <w:color w:val="auto"/>
          <w:lang w:val="en-US" w:eastAsia="zh-CN"/>
        </w:rPr>
        <w:t>余干县污水处理厂</w:t>
      </w:r>
      <w:r>
        <w:rPr>
          <w:rFonts w:hint="eastAsia"/>
          <w:color w:val="auto"/>
        </w:rPr>
        <w:t>根据自身突发环境事件应急救援的需要和特点，储备有关物资和装备，统一管理、登记应急物资和装备的类型、数量、性能和存放位置，建立完善的保障措施。当突发环境事件超出</w:t>
      </w:r>
      <w:r>
        <w:rPr>
          <w:rFonts w:hint="eastAsia"/>
          <w:color w:val="auto"/>
          <w:lang w:val="en-US" w:eastAsia="zh-CN"/>
        </w:rPr>
        <w:t>余干县污水处理厂</w:t>
      </w:r>
      <w:r>
        <w:rPr>
          <w:rFonts w:hint="eastAsia"/>
          <w:color w:val="auto"/>
        </w:rPr>
        <w:t>应急能力时，某某污水厂及中水厂应急指挥中心可向</w:t>
      </w:r>
      <w:r>
        <w:rPr>
          <w:rFonts w:hint="eastAsia"/>
          <w:color w:val="auto"/>
          <w:lang w:val="en-US" w:eastAsia="zh-CN"/>
        </w:rPr>
        <w:t>余干县</w:t>
      </w:r>
      <w:r>
        <w:rPr>
          <w:rFonts w:hint="eastAsia"/>
          <w:color w:val="auto"/>
        </w:rPr>
        <w:t>人民政府、</w:t>
      </w:r>
      <w:r>
        <w:rPr>
          <w:rFonts w:hint="eastAsia"/>
          <w:color w:val="auto"/>
          <w:lang w:val="en-US" w:eastAsia="zh-CN"/>
        </w:rPr>
        <w:t>余干县</w:t>
      </w:r>
      <w:r>
        <w:rPr>
          <w:rFonts w:hint="eastAsia"/>
          <w:color w:val="auto"/>
        </w:rPr>
        <w:t>环保局等部门申请救援。</w:t>
      </w:r>
    </w:p>
    <w:p>
      <w:pPr>
        <w:pStyle w:val="4"/>
        <w:rPr>
          <w:rFonts w:hint="eastAsia"/>
          <w:color w:val="auto"/>
        </w:rPr>
      </w:pPr>
      <w:bookmarkStart w:id="104" w:name="_Toc17477"/>
      <w:bookmarkStart w:id="105" w:name="_Toc476314993"/>
      <w:r>
        <w:rPr>
          <w:rFonts w:hint="eastAsia"/>
          <w:color w:val="auto"/>
        </w:rPr>
        <w:t>9.4经费及其他保障</w:t>
      </w:r>
      <w:bookmarkEnd w:id="104"/>
      <w:bookmarkEnd w:id="105"/>
    </w:p>
    <w:p>
      <w:pPr>
        <w:pStyle w:val="14"/>
        <w:rPr>
          <w:rFonts w:hint="eastAsia"/>
          <w:color w:val="auto"/>
        </w:rPr>
      </w:pPr>
      <w:r>
        <w:rPr>
          <w:rFonts w:hint="eastAsia"/>
          <w:color w:val="auto"/>
        </w:rPr>
        <w:t>(1)经费保障</w:t>
      </w:r>
    </w:p>
    <w:p>
      <w:pPr>
        <w:pStyle w:val="14"/>
        <w:rPr>
          <w:rFonts w:hint="eastAsia"/>
          <w:color w:val="auto"/>
        </w:rPr>
      </w:pPr>
      <w:r>
        <w:rPr>
          <w:rFonts w:hint="eastAsia"/>
          <w:color w:val="auto"/>
          <w:lang w:val="en-US" w:eastAsia="zh-CN"/>
        </w:rPr>
        <w:t>余干县污水处理厂</w:t>
      </w:r>
      <w:r>
        <w:rPr>
          <w:rFonts w:hint="eastAsia"/>
          <w:color w:val="auto"/>
        </w:rPr>
        <w:t>后勤保障组做好事故应急救援必要的资金准备，保障救援物资、危险源监控、应急队伍建设、物资设备购置、应急预案演练、应急知识培训和宣传教育等工作资金需求。环境事件应急响应经费，由</w:t>
      </w:r>
      <w:r>
        <w:rPr>
          <w:rFonts w:hint="eastAsia"/>
          <w:color w:val="auto"/>
          <w:lang w:val="en-US" w:eastAsia="zh-CN"/>
        </w:rPr>
        <w:t>余干县污水处理厂</w:t>
      </w:r>
      <w:r>
        <w:rPr>
          <w:rFonts w:hint="eastAsia"/>
          <w:color w:val="auto"/>
        </w:rPr>
        <w:t>后勤保障组统一列支和分配。</w:t>
      </w:r>
    </w:p>
    <w:p>
      <w:pPr>
        <w:pStyle w:val="14"/>
        <w:rPr>
          <w:rFonts w:hint="eastAsia"/>
          <w:color w:val="auto"/>
        </w:rPr>
      </w:pPr>
      <w:r>
        <w:rPr>
          <w:rFonts w:hint="eastAsia"/>
          <w:color w:val="auto"/>
        </w:rPr>
        <w:t>(2)技术保障</w:t>
      </w:r>
    </w:p>
    <w:p>
      <w:pPr>
        <w:pStyle w:val="14"/>
        <w:rPr>
          <w:rFonts w:hint="eastAsia"/>
          <w:color w:val="auto"/>
        </w:rPr>
      </w:pPr>
      <w:r>
        <w:rPr>
          <w:rFonts w:hint="eastAsia"/>
          <w:color w:val="auto"/>
          <w:lang w:val="en-US" w:eastAsia="zh-CN"/>
        </w:rPr>
        <w:t>余干县污水处理厂</w:t>
      </w:r>
      <w:r>
        <w:rPr>
          <w:rFonts w:hint="eastAsia"/>
          <w:color w:val="auto"/>
        </w:rPr>
        <w:t>积极与</w:t>
      </w:r>
      <w:r>
        <w:rPr>
          <w:rFonts w:hint="eastAsia"/>
          <w:color w:val="auto"/>
          <w:lang w:val="en-US" w:eastAsia="zh-CN"/>
        </w:rPr>
        <w:t>余干县</w:t>
      </w:r>
      <w:r>
        <w:rPr>
          <w:rFonts w:hint="eastAsia"/>
          <w:color w:val="auto"/>
        </w:rPr>
        <w:t>人民政府及环保部门加强联系，充分利用自身的环境监测设施和消防救援队等应急队伍，确保在突发环境事件发生后，能迅速组织对环境事件进行应急处理。</w:t>
      </w:r>
    </w:p>
    <w:p>
      <w:pPr>
        <w:pStyle w:val="14"/>
        <w:rPr>
          <w:rFonts w:hint="eastAsia"/>
          <w:color w:val="auto"/>
        </w:rPr>
      </w:pPr>
      <w:r>
        <w:rPr>
          <w:rFonts w:hint="eastAsia"/>
          <w:color w:val="auto"/>
        </w:rPr>
        <w:t>(3)后勤保障</w:t>
      </w:r>
    </w:p>
    <w:p>
      <w:pPr>
        <w:pStyle w:val="14"/>
        <w:rPr>
          <w:rFonts w:hint="eastAsia"/>
          <w:color w:val="auto"/>
        </w:rPr>
      </w:pPr>
      <w:r>
        <w:rPr>
          <w:rFonts w:hint="eastAsia"/>
          <w:color w:val="auto"/>
        </w:rPr>
        <w:t>建立环境污染事故应急车辆征用和群众应急生活保障机制，保证发生突发环境污染事故时能有效的疏散转移群众，保证发生环境污染事故时，事发地群众有饭吃、有水喝、有衣穿、有住处和必要的医疗条件，确保正常秩序。</w:t>
      </w:r>
    </w:p>
    <w:p>
      <w:pPr>
        <w:pStyle w:val="14"/>
        <w:rPr>
          <w:rFonts w:hint="eastAsia"/>
          <w:color w:val="auto"/>
        </w:rPr>
      </w:pPr>
    </w:p>
    <w:p>
      <w:pPr>
        <w:pStyle w:val="14"/>
        <w:rPr>
          <w:color w:val="auto"/>
        </w:rPr>
      </w:pPr>
    </w:p>
    <w:p>
      <w:pPr>
        <w:pStyle w:val="14"/>
        <w:rPr>
          <w:color w:val="auto"/>
        </w:rPr>
      </w:pPr>
    </w:p>
    <w:p>
      <w:pPr>
        <w:pStyle w:val="14"/>
        <w:rPr>
          <w:color w:val="auto"/>
        </w:rPr>
      </w:pPr>
    </w:p>
    <w:p>
      <w:pPr>
        <w:pStyle w:val="14"/>
        <w:rPr>
          <w:color w:val="auto"/>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pStyle w:val="3"/>
        <w:rPr>
          <w:rFonts w:hint="eastAsia"/>
          <w:color w:val="auto"/>
        </w:rPr>
      </w:pPr>
      <w:bookmarkStart w:id="106" w:name="_Toc476314994"/>
      <w:bookmarkStart w:id="107" w:name="_Toc24027"/>
      <w:r>
        <w:rPr>
          <w:rFonts w:hint="eastAsia"/>
          <w:color w:val="auto"/>
        </w:rPr>
        <w:t>10应急培训和演练</w:t>
      </w:r>
      <w:bookmarkEnd w:id="106"/>
      <w:bookmarkEnd w:id="107"/>
    </w:p>
    <w:p>
      <w:pPr>
        <w:pStyle w:val="4"/>
        <w:rPr>
          <w:rFonts w:hint="eastAsia"/>
          <w:color w:val="auto"/>
        </w:rPr>
      </w:pPr>
      <w:bookmarkStart w:id="108" w:name="_Toc20904"/>
      <w:bookmarkStart w:id="109" w:name="_Toc476314995"/>
      <w:r>
        <w:rPr>
          <w:rFonts w:hint="eastAsia"/>
          <w:color w:val="auto"/>
        </w:rPr>
        <w:t>10.1培训</w:t>
      </w:r>
      <w:bookmarkEnd w:id="108"/>
      <w:bookmarkEnd w:id="109"/>
    </w:p>
    <w:p>
      <w:pPr>
        <w:pStyle w:val="14"/>
        <w:rPr>
          <w:rFonts w:hint="eastAsia"/>
          <w:color w:val="auto"/>
        </w:rPr>
      </w:pPr>
      <w:r>
        <w:rPr>
          <w:rFonts w:hint="eastAsia"/>
          <w:color w:val="auto"/>
        </w:rPr>
        <w:t>为提高应急人员的技术水平与救援队伍的整体能力，以便快速、有序、有效地开展应急救援，</w:t>
      </w:r>
      <w:r>
        <w:rPr>
          <w:rFonts w:hint="eastAsia"/>
          <w:color w:val="auto"/>
          <w:lang w:val="en-US" w:eastAsia="zh-CN"/>
        </w:rPr>
        <w:t>余干县污水处理厂</w:t>
      </w:r>
      <w:r>
        <w:rPr>
          <w:rFonts w:hint="eastAsia"/>
          <w:color w:val="auto"/>
        </w:rPr>
        <w:t>至少每年开展一次应急救援培训。应急培训意在锻炼和提高队伍在遇到突发环境事件情况下能够快速抢险堵源、及时营救伤员、正确指导和帮助群众防护或撤离、消除危害后果、开展现场急救和伤员转送等应急救援技能和提高应急反应综合素质，有效降低事故危害，减少事故损失。</w:t>
      </w:r>
    </w:p>
    <w:p>
      <w:pPr>
        <w:pStyle w:val="14"/>
        <w:rPr>
          <w:rFonts w:hint="eastAsia"/>
          <w:color w:val="auto"/>
        </w:rPr>
      </w:pPr>
      <w:r>
        <w:rPr>
          <w:rFonts w:hint="eastAsia"/>
          <w:color w:val="auto"/>
        </w:rPr>
        <w:t>公司应急指挥中心负责组织、实施应急预案的培训工作。根据预案实施情况制订培训计划，采取多种形式对应急人员、员工与公众进行法律法规、应急知识和技能的宣传与培训。培训做好记录和培训评估，记录培训的时间、内容、参加人员等信息，并建立培训档案。</w:t>
      </w:r>
    </w:p>
    <w:p>
      <w:pPr>
        <w:pStyle w:val="14"/>
        <w:rPr>
          <w:rFonts w:hint="eastAsia"/>
          <w:color w:val="auto"/>
        </w:rPr>
      </w:pPr>
      <w:r>
        <w:rPr>
          <w:rFonts w:hint="eastAsia"/>
          <w:color w:val="auto"/>
        </w:rPr>
        <w:t>应急培训的内容和方式见表10</w:t>
      </w:r>
      <w:r>
        <w:rPr>
          <w:rFonts w:hint="eastAsia"/>
          <w:color w:val="auto"/>
          <w:lang w:val="en-US" w:eastAsia="zh-CN"/>
        </w:rPr>
        <w:t>.1</w:t>
      </w:r>
      <w:r>
        <w:rPr>
          <w:rFonts w:hint="eastAsia"/>
          <w:color w:val="auto"/>
        </w:rPr>
        <w:t>-1。</w:t>
      </w:r>
    </w:p>
    <w:p>
      <w:pPr>
        <w:pStyle w:val="15"/>
        <w:rPr>
          <w:rFonts w:hint="eastAsia"/>
          <w:color w:val="auto"/>
        </w:rPr>
      </w:pPr>
      <w:r>
        <w:rPr>
          <w:rFonts w:hint="eastAsia"/>
          <w:color w:val="auto"/>
        </w:rPr>
        <w:t>表10</w:t>
      </w:r>
      <w:r>
        <w:rPr>
          <w:rFonts w:hint="eastAsia"/>
          <w:color w:val="auto"/>
          <w:lang w:val="en-US" w:eastAsia="zh-CN"/>
        </w:rPr>
        <w:t>.1</w:t>
      </w:r>
      <w:r>
        <w:rPr>
          <w:rFonts w:hint="eastAsia"/>
          <w:color w:val="auto"/>
        </w:rPr>
        <w:t>-1   应急培训的内容和方式一览表</w:t>
      </w:r>
    </w:p>
    <w:tbl>
      <w:tblPr>
        <w:tblStyle w:val="11"/>
        <w:tblW w:w="8362"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928"/>
        <w:gridCol w:w="900"/>
        <w:gridCol w:w="653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tblHeader/>
          <w:jc w:val="center"/>
        </w:trPr>
        <w:tc>
          <w:tcPr>
            <w:tcW w:w="928" w:type="dxa"/>
            <w:tcBorders>
              <w:bottom w:val="double" w:color="auto" w:sz="4" w:space="0"/>
            </w:tcBorders>
            <w:vAlign w:val="center"/>
          </w:tcPr>
          <w:p>
            <w:pPr>
              <w:pStyle w:val="17"/>
              <w:rPr>
                <w:rFonts w:hint="eastAsia"/>
                <w:color w:val="auto"/>
              </w:rPr>
            </w:pPr>
            <w:r>
              <w:rPr>
                <w:rFonts w:hint="eastAsia"/>
                <w:color w:val="auto"/>
              </w:rPr>
              <w:t>项目</w:t>
            </w:r>
          </w:p>
        </w:tc>
        <w:tc>
          <w:tcPr>
            <w:tcW w:w="900" w:type="dxa"/>
            <w:tcBorders>
              <w:bottom w:val="double" w:color="auto" w:sz="4" w:space="0"/>
            </w:tcBorders>
            <w:vAlign w:val="center"/>
          </w:tcPr>
          <w:p>
            <w:pPr>
              <w:pStyle w:val="17"/>
              <w:rPr>
                <w:rFonts w:hint="eastAsia"/>
                <w:color w:val="auto"/>
              </w:rPr>
            </w:pPr>
            <w:r>
              <w:rPr>
                <w:rFonts w:hint="eastAsia"/>
                <w:color w:val="auto"/>
              </w:rPr>
              <w:t>培训对象</w:t>
            </w:r>
          </w:p>
        </w:tc>
        <w:tc>
          <w:tcPr>
            <w:tcW w:w="6534" w:type="dxa"/>
            <w:tcBorders>
              <w:bottom w:val="double" w:color="auto" w:sz="4" w:space="0"/>
            </w:tcBorders>
            <w:vAlign w:val="center"/>
          </w:tcPr>
          <w:p>
            <w:pPr>
              <w:pStyle w:val="17"/>
              <w:rPr>
                <w:rFonts w:hint="eastAsia"/>
                <w:color w:val="auto"/>
              </w:rPr>
            </w:pPr>
            <w:r>
              <w:rPr>
                <w:rFonts w:hint="eastAsia"/>
                <w:color w:val="auto"/>
              </w:rPr>
              <w:t>内     容</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928" w:type="dxa"/>
            <w:tcBorders>
              <w:top w:val="double" w:color="auto" w:sz="4" w:space="0"/>
              <w:tl2br w:val="nil"/>
              <w:tr2bl w:val="nil"/>
            </w:tcBorders>
            <w:vAlign w:val="center"/>
          </w:tcPr>
          <w:p>
            <w:pPr>
              <w:pStyle w:val="17"/>
              <w:rPr>
                <w:rFonts w:hint="eastAsia"/>
                <w:color w:val="auto"/>
              </w:rPr>
            </w:pPr>
            <w:r>
              <w:rPr>
                <w:rFonts w:hint="eastAsia"/>
                <w:color w:val="auto"/>
              </w:rPr>
              <w:t>培训内容</w:t>
            </w:r>
          </w:p>
        </w:tc>
        <w:tc>
          <w:tcPr>
            <w:tcW w:w="900" w:type="dxa"/>
            <w:tcBorders>
              <w:top w:val="double" w:color="auto" w:sz="4" w:space="0"/>
              <w:tl2br w:val="nil"/>
              <w:tr2bl w:val="nil"/>
            </w:tcBorders>
            <w:vAlign w:val="center"/>
          </w:tcPr>
          <w:p>
            <w:pPr>
              <w:pStyle w:val="17"/>
              <w:rPr>
                <w:rFonts w:hint="eastAsia"/>
                <w:color w:val="auto"/>
              </w:rPr>
            </w:pPr>
            <w:r>
              <w:rPr>
                <w:rFonts w:hint="eastAsia"/>
                <w:color w:val="auto"/>
              </w:rPr>
              <w:t>应急管理人员</w:t>
            </w:r>
          </w:p>
        </w:tc>
        <w:tc>
          <w:tcPr>
            <w:tcW w:w="6534" w:type="dxa"/>
            <w:tcBorders>
              <w:top w:val="double" w:color="auto" w:sz="4" w:space="0"/>
              <w:tl2br w:val="nil"/>
              <w:tr2bl w:val="nil"/>
            </w:tcBorders>
            <w:vAlign w:val="top"/>
          </w:tcPr>
          <w:p>
            <w:pPr>
              <w:pStyle w:val="17"/>
              <w:jc w:val="both"/>
              <w:rPr>
                <w:rFonts w:hint="eastAsia"/>
                <w:color w:val="auto"/>
              </w:rPr>
            </w:pPr>
            <w:r>
              <w:rPr>
                <w:rFonts w:hint="eastAsia"/>
                <w:color w:val="auto"/>
              </w:rPr>
              <w:t>a.环境风险源的分布与事故风险，重点针对盐酸泄漏事故、污水处理站事故；</w:t>
            </w:r>
          </w:p>
          <w:p>
            <w:pPr>
              <w:pStyle w:val="17"/>
              <w:jc w:val="both"/>
              <w:rPr>
                <w:rFonts w:hint="eastAsia"/>
                <w:color w:val="auto"/>
              </w:rPr>
            </w:pPr>
            <w:r>
              <w:rPr>
                <w:rFonts w:hint="eastAsia"/>
                <w:color w:val="auto"/>
              </w:rPr>
              <w:t>b.事故报警与报告程序、方式；</w:t>
            </w:r>
          </w:p>
          <w:p>
            <w:pPr>
              <w:pStyle w:val="17"/>
              <w:jc w:val="both"/>
              <w:rPr>
                <w:rFonts w:hint="eastAsia"/>
                <w:color w:val="auto"/>
              </w:rPr>
            </w:pPr>
            <w:r>
              <w:rPr>
                <w:rFonts w:hint="eastAsia"/>
                <w:color w:val="auto"/>
              </w:rPr>
              <w:t>c.环境风险事故抢险处置措施；</w:t>
            </w:r>
          </w:p>
          <w:p>
            <w:pPr>
              <w:pStyle w:val="17"/>
              <w:jc w:val="both"/>
              <w:rPr>
                <w:rFonts w:hint="eastAsia"/>
                <w:color w:val="auto"/>
              </w:rPr>
            </w:pPr>
            <w:r>
              <w:rPr>
                <w:rFonts w:hint="eastAsia"/>
                <w:color w:val="auto"/>
              </w:rPr>
              <w:t>d.各种应急设备设施及防护用品的使用；</w:t>
            </w:r>
          </w:p>
          <w:p>
            <w:pPr>
              <w:pStyle w:val="17"/>
              <w:jc w:val="both"/>
              <w:rPr>
                <w:rFonts w:hint="eastAsia"/>
                <w:color w:val="auto"/>
              </w:rPr>
            </w:pPr>
            <w:r>
              <w:rPr>
                <w:rFonts w:hint="eastAsia"/>
                <w:color w:val="auto"/>
              </w:rPr>
              <w:t>e.应急疏散程序与事故现场的保护；</w:t>
            </w:r>
          </w:p>
          <w:p>
            <w:pPr>
              <w:pStyle w:val="17"/>
              <w:jc w:val="both"/>
              <w:rPr>
                <w:rFonts w:hint="eastAsia"/>
                <w:color w:val="auto"/>
              </w:rPr>
            </w:pPr>
            <w:r>
              <w:rPr>
                <w:rFonts w:hint="eastAsia"/>
                <w:color w:val="auto"/>
              </w:rPr>
              <w:t>f.医疗急救知识与技能。</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1670" w:hRule="atLeast"/>
          <w:jc w:val="center"/>
        </w:trPr>
        <w:tc>
          <w:tcPr>
            <w:tcW w:w="928" w:type="dxa"/>
            <w:vMerge w:val="restart"/>
            <w:tcBorders>
              <w:tl2br w:val="nil"/>
              <w:tr2bl w:val="nil"/>
            </w:tcBorders>
            <w:vAlign w:val="center"/>
          </w:tcPr>
          <w:p>
            <w:pPr>
              <w:pStyle w:val="17"/>
              <w:rPr>
                <w:rFonts w:hint="eastAsia"/>
                <w:color w:val="auto"/>
              </w:rPr>
            </w:pPr>
            <w:r>
              <w:rPr>
                <w:rFonts w:hint="eastAsia"/>
                <w:color w:val="auto"/>
              </w:rPr>
              <w:t>培训内容</w:t>
            </w:r>
          </w:p>
        </w:tc>
        <w:tc>
          <w:tcPr>
            <w:tcW w:w="900" w:type="dxa"/>
            <w:tcBorders>
              <w:tl2br w:val="nil"/>
              <w:tr2bl w:val="nil"/>
            </w:tcBorders>
            <w:vAlign w:val="center"/>
          </w:tcPr>
          <w:p>
            <w:pPr>
              <w:pStyle w:val="17"/>
              <w:rPr>
                <w:rFonts w:hint="eastAsia"/>
                <w:color w:val="auto"/>
              </w:rPr>
            </w:pPr>
            <w:r>
              <w:rPr>
                <w:rFonts w:hint="eastAsia"/>
                <w:color w:val="auto"/>
              </w:rPr>
              <w:t>应急人员</w:t>
            </w:r>
          </w:p>
        </w:tc>
        <w:tc>
          <w:tcPr>
            <w:tcW w:w="6534" w:type="dxa"/>
            <w:tcBorders>
              <w:tl2br w:val="nil"/>
              <w:tr2bl w:val="nil"/>
            </w:tcBorders>
            <w:vAlign w:val="top"/>
          </w:tcPr>
          <w:p>
            <w:pPr>
              <w:pStyle w:val="17"/>
              <w:jc w:val="both"/>
              <w:rPr>
                <w:rFonts w:hint="eastAsia"/>
                <w:color w:val="auto"/>
              </w:rPr>
            </w:pPr>
            <w:r>
              <w:rPr>
                <w:rFonts w:hint="eastAsia"/>
                <w:color w:val="auto"/>
              </w:rPr>
              <w:t>a.可能的重大环境风险事故及其后果；</w:t>
            </w:r>
          </w:p>
          <w:p>
            <w:pPr>
              <w:pStyle w:val="17"/>
              <w:jc w:val="both"/>
              <w:rPr>
                <w:rFonts w:hint="eastAsia"/>
                <w:color w:val="auto"/>
              </w:rPr>
            </w:pPr>
            <w:r>
              <w:rPr>
                <w:rFonts w:hint="eastAsia"/>
                <w:color w:val="auto"/>
              </w:rPr>
              <w:t>b.事故报警与报告；</w:t>
            </w:r>
          </w:p>
          <w:p>
            <w:pPr>
              <w:pStyle w:val="17"/>
              <w:jc w:val="both"/>
              <w:rPr>
                <w:rFonts w:hint="eastAsia"/>
                <w:color w:val="auto"/>
              </w:rPr>
            </w:pPr>
            <w:r>
              <w:rPr>
                <w:rFonts w:hint="eastAsia"/>
                <w:color w:val="auto"/>
              </w:rPr>
              <w:t>c.急救设施的正确使用；</w:t>
            </w:r>
          </w:p>
          <w:p>
            <w:pPr>
              <w:pStyle w:val="17"/>
              <w:jc w:val="both"/>
              <w:rPr>
                <w:rFonts w:hint="eastAsia"/>
                <w:color w:val="auto"/>
              </w:rPr>
            </w:pPr>
            <w:r>
              <w:rPr>
                <w:rFonts w:hint="eastAsia"/>
                <w:color w:val="auto"/>
              </w:rPr>
              <w:t>d.泄漏处置与化学品基本防护知识；</w:t>
            </w:r>
          </w:p>
          <w:p>
            <w:pPr>
              <w:pStyle w:val="17"/>
              <w:jc w:val="both"/>
              <w:rPr>
                <w:rFonts w:hint="eastAsia"/>
                <w:color w:val="auto"/>
              </w:rPr>
            </w:pPr>
            <w:r>
              <w:rPr>
                <w:rFonts w:hint="eastAsia"/>
                <w:color w:val="auto"/>
              </w:rPr>
              <w:t>e.疏散撤离的组织、方法和程序；</w:t>
            </w:r>
          </w:p>
          <w:p>
            <w:pPr>
              <w:pStyle w:val="17"/>
              <w:jc w:val="both"/>
              <w:rPr>
                <w:rFonts w:hint="eastAsia"/>
                <w:color w:val="auto"/>
              </w:rPr>
            </w:pPr>
            <w:r>
              <w:rPr>
                <w:rFonts w:hint="eastAsia"/>
                <w:color w:val="auto"/>
              </w:rPr>
              <w:t>f.自救与互救的基本常识。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928" w:type="dxa"/>
            <w:vMerge w:val="continue"/>
            <w:tcBorders>
              <w:tl2br w:val="nil"/>
              <w:tr2bl w:val="nil"/>
            </w:tcBorders>
            <w:vAlign w:val="center"/>
          </w:tcPr>
          <w:p>
            <w:pPr>
              <w:pStyle w:val="17"/>
              <w:rPr>
                <w:rFonts w:hint="eastAsia"/>
                <w:color w:val="auto"/>
              </w:rPr>
            </w:pPr>
          </w:p>
        </w:tc>
        <w:tc>
          <w:tcPr>
            <w:tcW w:w="900" w:type="dxa"/>
            <w:tcBorders>
              <w:tl2br w:val="nil"/>
              <w:tr2bl w:val="nil"/>
            </w:tcBorders>
            <w:vAlign w:val="center"/>
          </w:tcPr>
          <w:p>
            <w:pPr>
              <w:pStyle w:val="17"/>
              <w:rPr>
                <w:rFonts w:hint="eastAsia"/>
                <w:color w:val="auto"/>
              </w:rPr>
            </w:pPr>
            <w:r>
              <w:rPr>
                <w:rFonts w:hint="eastAsia"/>
                <w:color w:val="auto"/>
              </w:rPr>
              <w:t>监测人员</w:t>
            </w:r>
          </w:p>
        </w:tc>
        <w:tc>
          <w:tcPr>
            <w:tcW w:w="6534" w:type="dxa"/>
            <w:tcBorders>
              <w:tl2br w:val="nil"/>
              <w:tr2bl w:val="nil"/>
            </w:tcBorders>
            <w:vAlign w:val="top"/>
          </w:tcPr>
          <w:p>
            <w:pPr>
              <w:pStyle w:val="17"/>
              <w:jc w:val="both"/>
              <w:rPr>
                <w:rFonts w:hint="eastAsia"/>
                <w:color w:val="auto"/>
              </w:rPr>
            </w:pPr>
            <w:r>
              <w:rPr>
                <w:rFonts w:hint="eastAsia"/>
                <w:color w:val="auto"/>
              </w:rPr>
              <w:t>a.环境监测技术规范；</w:t>
            </w:r>
          </w:p>
          <w:p>
            <w:pPr>
              <w:pStyle w:val="17"/>
              <w:jc w:val="both"/>
              <w:rPr>
                <w:rFonts w:hint="eastAsia"/>
                <w:color w:val="auto"/>
              </w:rPr>
            </w:pPr>
            <w:r>
              <w:rPr>
                <w:rFonts w:hint="eastAsia"/>
                <w:color w:val="auto"/>
              </w:rPr>
              <w:t>b.应急监测的基本方法；</w:t>
            </w:r>
          </w:p>
          <w:p>
            <w:pPr>
              <w:pStyle w:val="17"/>
              <w:jc w:val="both"/>
              <w:rPr>
                <w:rFonts w:hint="eastAsia"/>
                <w:color w:val="auto"/>
              </w:rPr>
            </w:pPr>
            <w:r>
              <w:rPr>
                <w:rFonts w:hint="eastAsia"/>
                <w:color w:val="auto"/>
              </w:rPr>
              <w:t>c.便携式现场应急监测仪器的使用方法；</w:t>
            </w:r>
          </w:p>
          <w:p>
            <w:pPr>
              <w:pStyle w:val="17"/>
              <w:jc w:val="both"/>
              <w:rPr>
                <w:rFonts w:hint="eastAsia"/>
                <w:color w:val="auto"/>
              </w:rPr>
            </w:pPr>
            <w:r>
              <w:rPr>
                <w:rFonts w:hint="eastAsia"/>
                <w:color w:val="auto"/>
              </w:rPr>
              <w:t>d.污染物的快速监测方法；</w:t>
            </w:r>
          </w:p>
          <w:p>
            <w:pPr>
              <w:pStyle w:val="17"/>
              <w:jc w:val="both"/>
              <w:rPr>
                <w:rFonts w:hint="eastAsia"/>
                <w:color w:val="auto"/>
              </w:rPr>
            </w:pPr>
            <w:r>
              <w:rPr>
                <w:rFonts w:hint="eastAsia"/>
                <w:color w:val="auto"/>
              </w:rPr>
              <w:t>e.监测布点和频次基本原则；</w:t>
            </w:r>
          </w:p>
          <w:p>
            <w:pPr>
              <w:pStyle w:val="17"/>
              <w:jc w:val="both"/>
              <w:rPr>
                <w:rFonts w:hint="eastAsia"/>
                <w:color w:val="auto"/>
              </w:rPr>
            </w:pPr>
            <w:r>
              <w:rPr>
                <w:rFonts w:hint="eastAsia"/>
                <w:color w:val="auto"/>
              </w:rPr>
              <w:t>f.现场监测人员自身防护的要求；</w:t>
            </w:r>
          </w:p>
          <w:p>
            <w:pPr>
              <w:pStyle w:val="17"/>
              <w:jc w:val="both"/>
              <w:rPr>
                <w:rFonts w:hint="eastAsia"/>
                <w:color w:val="auto"/>
              </w:rPr>
            </w:pPr>
            <w:r>
              <w:rPr>
                <w:rFonts w:hint="eastAsia"/>
                <w:color w:val="auto"/>
              </w:rPr>
              <w:t>g.应急监测设备、耗材和试剂的日常维护和保养等。</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928" w:type="dxa"/>
            <w:tcBorders>
              <w:tl2br w:val="nil"/>
              <w:tr2bl w:val="nil"/>
            </w:tcBorders>
            <w:vAlign w:val="center"/>
          </w:tcPr>
          <w:p>
            <w:pPr>
              <w:pStyle w:val="17"/>
              <w:rPr>
                <w:rFonts w:hint="eastAsia"/>
                <w:color w:val="auto"/>
              </w:rPr>
            </w:pPr>
            <w:r>
              <w:rPr>
                <w:rFonts w:hint="eastAsia"/>
                <w:color w:val="auto"/>
              </w:rPr>
              <w:t>培训方式</w:t>
            </w:r>
          </w:p>
        </w:tc>
        <w:tc>
          <w:tcPr>
            <w:tcW w:w="900" w:type="dxa"/>
            <w:tcBorders>
              <w:tl2br w:val="nil"/>
              <w:tr2bl w:val="nil"/>
            </w:tcBorders>
            <w:vAlign w:val="center"/>
          </w:tcPr>
          <w:p>
            <w:pPr>
              <w:pStyle w:val="17"/>
              <w:rPr>
                <w:rFonts w:hint="eastAsia"/>
                <w:color w:val="auto"/>
              </w:rPr>
            </w:pPr>
            <w:r>
              <w:rPr>
                <w:rFonts w:hint="eastAsia"/>
                <w:color w:val="auto"/>
              </w:rPr>
              <w:t>--</w:t>
            </w:r>
          </w:p>
        </w:tc>
        <w:tc>
          <w:tcPr>
            <w:tcW w:w="6534" w:type="dxa"/>
            <w:tcBorders>
              <w:tl2br w:val="nil"/>
              <w:tr2bl w:val="nil"/>
            </w:tcBorders>
            <w:vAlign w:val="top"/>
          </w:tcPr>
          <w:p>
            <w:pPr>
              <w:pStyle w:val="17"/>
              <w:jc w:val="both"/>
              <w:rPr>
                <w:rFonts w:hint="eastAsia"/>
                <w:color w:val="auto"/>
              </w:rPr>
            </w:pPr>
            <w:r>
              <w:rPr>
                <w:rFonts w:hint="eastAsia"/>
                <w:color w:val="auto"/>
              </w:rPr>
              <w:t>培训的形式可以根据实际特点，采取多种形式进行。如定期开设培训班、上课、事故讲座、广播、发放宣传资料等，使教育培训形象生动。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928" w:type="dxa"/>
            <w:tcBorders>
              <w:tl2br w:val="nil"/>
              <w:tr2bl w:val="nil"/>
            </w:tcBorders>
            <w:vAlign w:val="center"/>
          </w:tcPr>
          <w:p>
            <w:pPr>
              <w:pStyle w:val="17"/>
              <w:rPr>
                <w:rFonts w:hint="eastAsia"/>
                <w:color w:val="auto"/>
              </w:rPr>
            </w:pPr>
            <w:r>
              <w:rPr>
                <w:rFonts w:hint="eastAsia"/>
                <w:color w:val="auto"/>
              </w:rPr>
              <w:t>培训要求</w:t>
            </w:r>
          </w:p>
        </w:tc>
        <w:tc>
          <w:tcPr>
            <w:tcW w:w="900" w:type="dxa"/>
            <w:tcBorders>
              <w:tl2br w:val="nil"/>
              <w:tr2bl w:val="nil"/>
            </w:tcBorders>
            <w:vAlign w:val="center"/>
          </w:tcPr>
          <w:p>
            <w:pPr>
              <w:pStyle w:val="17"/>
              <w:rPr>
                <w:rFonts w:hint="eastAsia"/>
                <w:color w:val="auto"/>
              </w:rPr>
            </w:pPr>
            <w:r>
              <w:rPr>
                <w:rFonts w:hint="eastAsia"/>
                <w:color w:val="auto"/>
              </w:rPr>
              <w:t>--</w:t>
            </w:r>
          </w:p>
        </w:tc>
        <w:tc>
          <w:tcPr>
            <w:tcW w:w="6534" w:type="dxa"/>
            <w:tcBorders>
              <w:tl2br w:val="nil"/>
              <w:tr2bl w:val="nil"/>
            </w:tcBorders>
            <w:vAlign w:val="top"/>
          </w:tcPr>
          <w:p>
            <w:pPr>
              <w:pStyle w:val="17"/>
              <w:jc w:val="both"/>
              <w:rPr>
                <w:rFonts w:hint="eastAsia"/>
                <w:color w:val="auto"/>
              </w:rPr>
            </w:pPr>
            <w:r>
              <w:rPr>
                <w:rFonts w:hint="eastAsia"/>
                <w:color w:val="auto"/>
              </w:rPr>
              <w:t>a.针对性：针对可能发生的事故及承担的应急职责不同，对不同的人员予以不同的培训内容；</w:t>
            </w:r>
          </w:p>
          <w:p>
            <w:pPr>
              <w:pStyle w:val="17"/>
              <w:jc w:val="both"/>
              <w:rPr>
                <w:rFonts w:hint="eastAsia"/>
                <w:color w:val="auto"/>
              </w:rPr>
            </w:pPr>
            <w:r>
              <w:rPr>
                <w:rFonts w:hint="eastAsia"/>
                <w:color w:val="auto"/>
              </w:rPr>
              <w:t>b.周期性：每年至少组织一次培训。</w:t>
            </w:r>
          </w:p>
        </w:tc>
      </w:tr>
    </w:tbl>
    <w:p>
      <w:pPr>
        <w:pStyle w:val="4"/>
        <w:rPr>
          <w:rFonts w:hint="eastAsia"/>
          <w:color w:val="auto"/>
        </w:rPr>
      </w:pPr>
      <w:bookmarkStart w:id="110" w:name="_Toc476314996"/>
      <w:bookmarkStart w:id="111" w:name="_Toc11779"/>
      <w:r>
        <w:rPr>
          <w:rFonts w:hint="eastAsia"/>
          <w:color w:val="auto"/>
        </w:rPr>
        <w:t>10.2演练</w:t>
      </w:r>
      <w:bookmarkEnd w:id="110"/>
      <w:bookmarkEnd w:id="111"/>
    </w:p>
    <w:p>
      <w:pPr>
        <w:pStyle w:val="5"/>
        <w:rPr>
          <w:rFonts w:hint="eastAsia"/>
          <w:color w:val="auto"/>
        </w:rPr>
      </w:pPr>
      <w:r>
        <w:rPr>
          <w:rFonts w:hint="eastAsia"/>
          <w:color w:val="auto"/>
        </w:rPr>
        <w:t>10.2.1应急演练的目的</w:t>
      </w:r>
    </w:p>
    <w:p>
      <w:pPr>
        <w:pStyle w:val="14"/>
        <w:rPr>
          <w:rFonts w:hint="eastAsia"/>
          <w:color w:val="auto"/>
        </w:rPr>
      </w:pPr>
      <w:r>
        <w:rPr>
          <w:rFonts w:hint="eastAsia"/>
          <w:color w:val="auto"/>
        </w:rPr>
        <w:t>演练的目的是评估应急预案的各部分或整体是否能有效的付诸行动，验证应急预案应急可能出现的各种环境污染事故的适应性，找出应急准备工作中需要改善的地方，确保建立和保持可靠的通信渠道及应急人员的协同性，确保所有应急组织都熟悉并能够履行他们的职责，找出需要改善的潜在问题，提高整体应急反应能力。</w:t>
      </w:r>
    </w:p>
    <w:p>
      <w:pPr>
        <w:pStyle w:val="5"/>
        <w:rPr>
          <w:rFonts w:hint="eastAsia"/>
          <w:color w:val="auto"/>
        </w:rPr>
      </w:pPr>
      <w:r>
        <w:rPr>
          <w:rFonts w:hint="eastAsia"/>
          <w:color w:val="auto"/>
        </w:rPr>
        <w:t>10.2.2应急演练范围与频次</w:t>
      </w:r>
    </w:p>
    <w:p>
      <w:pPr>
        <w:pStyle w:val="14"/>
        <w:rPr>
          <w:rFonts w:hint="eastAsia"/>
          <w:color w:val="auto"/>
        </w:rPr>
      </w:pPr>
      <w:r>
        <w:rPr>
          <w:rFonts w:hint="eastAsia"/>
          <w:color w:val="auto"/>
        </w:rPr>
        <w:t>应急演练实施阶段是指从宣布初始事件到演练结束的整个过程。演练过程中参演应急组织和人员尽可能按照实际紧急事件发生时响应要求进行演示，由参演组织和人员根据自己关于最佳解决办法的理解，对事故作出响应行动。除定期进行全面的演练和训练外，还要针对通讯、医疗、泄漏控制、监测、净化和清洁以及人员疏散等关键要素进行演练。</w:t>
      </w:r>
    </w:p>
    <w:p>
      <w:pPr>
        <w:pStyle w:val="14"/>
        <w:rPr>
          <w:rFonts w:hint="eastAsia"/>
          <w:color w:val="auto"/>
        </w:rPr>
      </w:pPr>
      <w:r>
        <w:rPr>
          <w:rFonts w:hint="eastAsia"/>
          <w:color w:val="auto"/>
          <w:lang w:val="en-US" w:eastAsia="zh-CN"/>
        </w:rPr>
        <w:t>余干县污水处理厂</w:t>
      </w:r>
      <w:r>
        <w:rPr>
          <w:rFonts w:hint="eastAsia"/>
          <w:color w:val="auto"/>
        </w:rPr>
        <w:t>根据自身特点，每年组织至少一次本单位的应急预案演练。</w:t>
      </w:r>
    </w:p>
    <w:p>
      <w:pPr>
        <w:pStyle w:val="5"/>
        <w:rPr>
          <w:rFonts w:hint="eastAsia"/>
          <w:color w:val="auto"/>
        </w:rPr>
      </w:pPr>
      <w:r>
        <w:rPr>
          <w:rFonts w:hint="eastAsia"/>
          <w:color w:val="auto"/>
        </w:rPr>
        <w:t>10.2.3应急演练的准备和实施</w:t>
      </w:r>
    </w:p>
    <w:p>
      <w:pPr>
        <w:pStyle w:val="14"/>
        <w:rPr>
          <w:rFonts w:hint="eastAsia"/>
          <w:color w:val="auto"/>
        </w:rPr>
      </w:pPr>
      <w:r>
        <w:rPr>
          <w:rFonts w:hint="eastAsia"/>
          <w:color w:val="auto"/>
        </w:rPr>
        <w:t>①编制演练方案。预案演练由应急指挥中心负责组织，并确定演练目的、原则、规模、参演的部门；确定演练的性质和方法，选定演练事件与地点，规定演练的时间尺度和公众参与程度；确定实施计划、设计事故情景与处置方案。其中特别要注意的是，演练情景尽可能真实，并考虑应急设备故障问题，以检测备用系统。</w:t>
      </w:r>
    </w:p>
    <w:p>
      <w:pPr>
        <w:pStyle w:val="14"/>
        <w:rPr>
          <w:rFonts w:hint="eastAsia"/>
          <w:color w:val="auto"/>
        </w:rPr>
      </w:pPr>
      <w:r>
        <w:rPr>
          <w:rFonts w:hint="eastAsia"/>
          <w:color w:val="auto"/>
        </w:rPr>
        <w:t>②制定演练现场规则。演练现场规则是指确保演练安全而制定的对有关演练和演练控制、参与人员职责、实际紧急事件、法规符合性等事项的规定或要求。</w:t>
      </w:r>
    </w:p>
    <w:p>
      <w:pPr>
        <w:pStyle w:val="14"/>
        <w:rPr>
          <w:rFonts w:hint="eastAsia"/>
          <w:color w:val="auto"/>
        </w:rPr>
      </w:pPr>
      <w:r>
        <w:rPr>
          <w:rFonts w:hint="eastAsia"/>
          <w:color w:val="auto"/>
        </w:rPr>
        <w:t>③培训评估人员。应急指挥中心确定评估人员数量和应具备的专业技能，指定评估人员，分配各自所负责评估的应急组织和演练目标。</w:t>
      </w:r>
    </w:p>
    <w:p>
      <w:pPr>
        <w:pStyle w:val="14"/>
        <w:rPr>
          <w:rFonts w:hint="eastAsia"/>
          <w:color w:val="auto"/>
        </w:rPr>
      </w:pPr>
      <w:r>
        <w:rPr>
          <w:rFonts w:hint="eastAsia"/>
          <w:color w:val="auto"/>
        </w:rPr>
        <w:t>④预案演练实施。利用应急处置涉及的设备和物资，针对事先设置的突发事件情景及其后续的发展情景，通过实际决策、行动和操作，完成真实应急响应的过程，从而检验和提高相关人员的临场组织指挥、队伍调动、应急处置技能和后勤保障等应急能力。</w:t>
      </w:r>
    </w:p>
    <w:p>
      <w:pPr>
        <w:pStyle w:val="5"/>
        <w:rPr>
          <w:rFonts w:hint="eastAsia"/>
          <w:color w:val="FF0000"/>
          <w:lang w:val="en-US" w:eastAsia="zh-CN"/>
        </w:rPr>
      </w:pPr>
      <w:r>
        <w:rPr>
          <w:rFonts w:hint="eastAsia"/>
          <w:color w:val="FF0000"/>
          <w:lang w:val="en-US" w:eastAsia="zh-CN"/>
        </w:rPr>
        <w:t>10.2.4预案评估和修正</w:t>
      </w:r>
    </w:p>
    <w:p>
      <w:pPr>
        <w:pStyle w:val="14"/>
        <w:rPr>
          <w:rFonts w:hint="eastAsia"/>
          <w:color w:val="FF0000"/>
        </w:rPr>
      </w:pPr>
      <w:r>
        <w:rPr>
          <w:rFonts w:hint="eastAsia"/>
          <w:color w:val="FF0000"/>
          <w:lang w:eastAsia="zh-CN"/>
        </w:rPr>
        <w:t>（</w:t>
      </w:r>
      <w:r>
        <w:rPr>
          <w:rFonts w:hint="eastAsia"/>
          <w:color w:val="FF0000"/>
          <w:lang w:val="en-US" w:eastAsia="zh-CN"/>
        </w:rPr>
        <w:t>1</w:t>
      </w:r>
      <w:r>
        <w:rPr>
          <w:rFonts w:hint="eastAsia"/>
          <w:color w:val="FF0000"/>
          <w:lang w:eastAsia="zh-CN"/>
        </w:rPr>
        <w:t>）</w:t>
      </w:r>
      <w:r>
        <w:rPr>
          <w:rFonts w:hint="eastAsia"/>
          <w:color w:val="FF0000"/>
        </w:rPr>
        <w:t>预案评估</w:t>
      </w:r>
    </w:p>
    <w:p>
      <w:pPr>
        <w:pStyle w:val="14"/>
        <w:rPr>
          <w:rFonts w:hint="eastAsia"/>
          <w:color w:val="FF0000"/>
        </w:rPr>
      </w:pPr>
      <w:r>
        <w:rPr>
          <w:rFonts w:hint="eastAsia"/>
          <w:color w:val="FF0000"/>
        </w:rPr>
        <w:t>企业经预案演练后应进行讲评和总结，及时发现事故应急救援预案中的问题，并从中找到改进的措施。</w:t>
      </w:r>
    </w:p>
    <w:p>
      <w:pPr>
        <w:pStyle w:val="14"/>
        <w:rPr>
          <w:rFonts w:hint="eastAsia"/>
          <w:color w:val="FF0000"/>
        </w:rPr>
      </w:pPr>
      <w:r>
        <w:rPr>
          <w:rFonts w:hint="eastAsia"/>
          <w:color w:val="FF0000"/>
        </w:rPr>
        <w:t>评估的内容有：</w:t>
      </w:r>
    </w:p>
    <w:p>
      <w:pPr>
        <w:pStyle w:val="14"/>
        <w:rPr>
          <w:rFonts w:hint="eastAsia"/>
          <w:color w:val="FF0000"/>
        </w:rPr>
      </w:pPr>
      <w:r>
        <w:rPr>
          <w:rFonts w:hint="eastAsia"/>
          <w:color w:val="FF0000"/>
        </w:rPr>
        <w:t>1)通过演练发现的主要问题；</w:t>
      </w:r>
    </w:p>
    <w:p>
      <w:pPr>
        <w:pStyle w:val="14"/>
        <w:rPr>
          <w:rFonts w:hint="eastAsia"/>
          <w:color w:val="FF0000"/>
        </w:rPr>
      </w:pPr>
      <w:r>
        <w:rPr>
          <w:rFonts w:hint="eastAsia"/>
          <w:color w:val="FF0000"/>
        </w:rPr>
        <w:t>2)对演练准备情况的评估；</w:t>
      </w:r>
    </w:p>
    <w:p>
      <w:pPr>
        <w:pStyle w:val="14"/>
        <w:rPr>
          <w:rFonts w:hint="eastAsia"/>
          <w:color w:val="FF0000"/>
        </w:rPr>
      </w:pPr>
      <w:r>
        <w:rPr>
          <w:rFonts w:hint="eastAsia"/>
          <w:color w:val="FF0000"/>
        </w:rPr>
        <w:t>3)对预案有关程序、内容的建议和改进意见；</w:t>
      </w:r>
    </w:p>
    <w:p>
      <w:pPr>
        <w:pStyle w:val="14"/>
        <w:rPr>
          <w:rFonts w:hint="eastAsia"/>
          <w:color w:val="FF0000"/>
        </w:rPr>
      </w:pPr>
      <w:r>
        <w:rPr>
          <w:rFonts w:hint="eastAsia"/>
          <w:color w:val="FF0000"/>
        </w:rPr>
        <w:t>4)在训练、防护器具、抢救设置等方面的改进意见；</w:t>
      </w:r>
    </w:p>
    <w:p>
      <w:pPr>
        <w:pStyle w:val="14"/>
        <w:rPr>
          <w:rFonts w:hint="eastAsia"/>
          <w:color w:val="FF0000"/>
        </w:rPr>
      </w:pPr>
      <w:r>
        <w:rPr>
          <w:rFonts w:hint="eastAsia"/>
          <w:color w:val="FF0000"/>
        </w:rPr>
        <w:t>5)对演练指挥部的意见等。</w:t>
      </w:r>
    </w:p>
    <w:p>
      <w:pPr>
        <w:pStyle w:val="14"/>
        <w:rPr>
          <w:rFonts w:hint="eastAsia"/>
          <w:color w:val="FF0000"/>
        </w:rPr>
      </w:pPr>
      <w:r>
        <w:rPr>
          <w:rFonts w:hint="eastAsia"/>
          <w:color w:val="FF0000"/>
          <w:lang w:eastAsia="zh-CN"/>
        </w:rPr>
        <w:t>（</w:t>
      </w:r>
      <w:r>
        <w:rPr>
          <w:rFonts w:hint="eastAsia"/>
          <w:color w:val="FF0000"/>
          <w:lang w:val="en-US" w:eastAsia="zh-CN"/>
        </w:rPr>
        <w:t>2</w:t>
      </w:r>
      <w:r>
        <w:rPr>
          <w:rFonts w:hint="eastAsia"/>
          <w:color w:val="FF0000"/>
          <w:lang w:eastAsia="zh-CN"/>
        </w:rPr>
        <w:t>）</w:t>
      </w:r>
      <w:r>
        <w:rPr>
          <w:rFonts w:hint="eastAsia"/>
          <w:color w:val="FF0000"/>
        </w:rPr>
        <w:t>预案修正</w:t>
      </w:r>
    </w:p>
    <w:p>
      <w:pPr>
        <w:pStyle w:val="14"/>
        <w:rPr>
          <w:rFonts w:hint="eastAsia"/>
          <w:color w:val="FF0000"/>
        </w:rPr>
      </w:pPr>
      <w:r>
        <w:rPr>
          <w:rFonts w:hint="eastAsia"/>
          <w:color w:val="FF0000"/>
        </w:rPr>
        <w:t>1)事故应急救援预案经演练评估后，对演练中发现的问题应及时进行修正、补充、完善，使预案进一步合理化；</w:t>
      </w:r>
    </w:p>
    <w:p>
      <w:pPr>
        <w:pStyle w:val="14"/>
        <w:rPr>
          <w:rFonts w:hint="eastAsia"/>
          <w:color w:val="FF0000"/>
        </w:rPr>
      </w:pPr>
      <w:r>
        <w:rPr>
          <w:rFonts w:hint="eastAsia"/>
          <w:color w:val="FF0000"/>
        </w:rPr>
        <w:t>2)应急救援危险目标内的设备、装置有所变化，应对原预案及时进行修正。</w:t>
      </w:r>
    </w:p>
    <w:p>
      <w:pPr>
        <w:pStyle w:val="14"/>
        <w:rPr>
          <w:rFonts w:hint="eastAsia"/>
          <w:color w:val="auto"/>
        </w:rPr>
      </w:pPr>
      <w:r>
        <w:rPr>
          <w:rFonts w:hint="eastAsia"/>
          <w:color w:val="FF0000"/>
        </w:rPr>
        <w:t>3)当国家相关法律法规发生变化，工程外部环境发生变化时，应对原预案及时进行修正。</w:t>
      </w:r>
    </w:p>
    <w:p>
      <w:pPr>
        <w:pStyle w:val="5"/>
        <w:rPr>
          <w:rFonts w:hint="eastAsia"/>
          <w:color w:val="auto"/>
        </w:rPr>
      </w:pPr>
      <w:r>
        <w:rPr>
          <w:rFonts w:hint="eastAsia"/>
          <w:color w:val="auto"/>
        </w:rPr>
        <w:t>10.2.</w:t>
      </w:r>
      <w:r>
        <w:rPr>
          <w:rFonts w:hint="eastAsia"/>
          <w:color w:val="auto"/>
          <w:lang w:val="en-US" w:eastAsia="zh-CN"/>
        </w:rPr>
        <w:t>5</w:t>
      </w:r>
      <w:r>
        <w:rPr>
          <w:rFonts w:hint="eastAsia"/>
          <w:color w:val="auto"/>
        </w:rPr>
        <w:t>应急演练总结</w:t>
      </w:r>
    </w:p>
    <w:p>
      <w:pPr>
        <w:pStyle w:val="14"/>
        <w:rPr>
          <w:rFonts w:hint="eastAsia"/>
          <w:color w:val="auto"/>
        </w:rPr>
      </w:pPr>
      <w:r>
        <w:rPr>
          <w:rFonts w:hint="eastAsia"/>
          <w:color w:val="auto"/>
        </w:rPr>
        <w:t>演练结束后，要进行总结和评估，以检验是否达到演练目标、应急准备水平是否需要改进。应急指挥中心在演练结束期限内，根据在演练过程中收集和整理资料，编写演练报告。</w:t>
      </w:r>
    </w:p>
    <w:p>
      <w:pPr>
        <w:pStyle w:val="14"/>
        <w:rPr>
          <w:rFonts w:hint="eastAsia"/>
          <w:color w:val="auto"/>
        </w:rPr>
      </w:pPr>
      <w:r>
        <w:rPr>
          <w:rFonts w:hint="eastAsia"/>
          <w:color w:val="auto"/>
        </w:rPr>
        <w:t>演练总结报告的内容包括：演练目的、时间和地点、参演单位和人员、演练方案概要、发现的问题与原因、经验和教训，以及改进有关工作的建议等。</w:t>
      </w:r>
    </w:p>
    <w:p>
      <w:pPr>
        <w:pStyle w:val="14"/>
        <w:rPr>
          <w:rFonts w:hint="eastAsia"/>
          <w:color w:val="auto"/>
        </w:rPr>
      </w:pPr>
      <w:r>
        <w:rPr>
          <w:rFonts w:hint="eastAsia"/>
          <w:color w:val="auto"/>
        </w:rPr>
        <w:t>在演练结束后应将演练计划、演练方案、演练总结报告等资料归档保存。</w:t>
      </w:r>
    </w:p>
    <w:p>
      <w:pPr>
        <w:pStyle w:val="14"/>
        <w:rPr>
          <w:rFonts w:hint="eastAsia"/>
          <w:color w:val="auto"/>
        </w:rPr>
      </w:pPr>
      <w:r>
        <w:rPr>
          <w:rFonts w:hint="eastAsia"/>
          <w:color w:val="auto"/>
        </w:rPr>
        <w:t>对于由上级有关部门布置或参与组织的演练，或者法律、法规、规章要求备案的演练，将相应资料报有关部门备案。</w:t>
      </w:r>
    </w:p>
    <w:p>
      <w:pPr>
        <w:pStyle w:val="14"/>
        <w:rPr>
          <w:color w:val="auto"/>
        </w:rPr>
      </w:pPr>
    </w:p>
    <w:p>
      <w:pPr>
        <w:pStyle w:val="14"/>
        <w:rPr>
          <w:color w:val="auto"/>
        </w:rPr>
      </w:pPr>
    </w:p>
    <w:p>
      <w:pPr>
        <w:pStyle w:val="14"/>
        <w:rPr>
          <w:color w:val="auto"/>
        </w:rPr>
      </w:pPr>
    </w:p>
    <w:p>
      <w:pPr>
        <w:pStyle w:val="14"/>
        <w:rPr>
          <w:color w:val="auto"/>
        </w:rPr>
      </w:pPr>
    </w:p>
    <w:p>
      <w:pPr>
        <w:pStyle w:val="14"/>
        <w:rPr>
          <w:color w:val="auto"/>
        </w:rPr>
      </w:pPr>
    </w:p>
    <w:p>
      <w:pPr>
        <w:pStyle w:val="14"/>
        <w:rPr>
          <w:color w:val="auto"/>
        </w:rPr>
      </w:pPr>
    </w:p>
    <w:p>
      <w:pPr>
        <w:pStyle w:val="14"/>
        <w:rPr>
          <w:color w:val="auto"/>
        </w:rPr>
      </w:pPr>
    </w:p>
    <w:p>
      <w:pPr>
        <w:pStyle w:val="14"/>
        <w:rPr>
          <w:color w:val="auto"/>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pStyle w:val="3"/>
        <w:rPr>
          <w:rFonts w:hint="eastAsia"/>
          <w:color w:val="auto"/>
        </w:rPr>
      </w:pPr>
      <w:bookmarkStart w:id="112" w:name="_Toc17759"/>
      <w:bookmarkStart w:id="113" w:name="_Toc476314997"/>
      <w:r>
        <w:rPr>
          <w:rFonts w:hint="eastAsia"/>
          <w:color w:val="auto"/>
        </w:rPr>
        <w:t>11奖惩</w:t>
      </w:r>
      <w:bookmarkEnd w:id="112"/>
      <w:bookmarkEnd w:id="113"/>
    </w:p>
    <w:p>
      <w:pPr>
        <w:pStyle w:val="4"/>
        <w:rPr>
          <w:rFonts w:hint="eastAsia"/>
          <w:color w:val="auto"/>
        </w:rPr>
      </w:pPr>
      <w:bookmarkStart w:id="114" w:name="_Toc476314998"/>
      <w:bookmarkStart w:id="115" w:name="_Toc16117"/>
      <w:r>
        <w:rPr>
          <w:rFonts w:hint="eastAsia"/>
          <w:color w:val="auto"/>
        </w:rPr>
        <w:t>11.1责任</w:t>
      </w:r>
      <w:bookmarkEnd w:id="114"/>
      <w:bookmarkEnd w:id="115"/>
    </w:p>
    <w:p>
      <w:pPr>
        <w:pStyle w:val="14"/>
        <w:rPr>
          <w:rFonts w:hint="eastAsia"/>
          <w:color w:val="auto"/>
        </w:rPr>
      </w:pPr>
      <w:r>
        <w:rPr>
          <w:rFonts w:hint="eastAsia"/>
          <w:color w:val="auto"/>
          <w:lang w:val="en-US" w:eastAsia="zh-CN"/>
        </w:rPr>
        <w:t>余干县污水处理厂</w:t>
      </w:r>
      <w:r>
        <w:rPr>
          <w:rFonts w:hint="eastAsia"/>
          <w:color w:val="auto"/>
        </w:rPr>
        <w:t>应急处置工作实行行政领导责任制和责任追究制。</w:t>
      </w:r>
    </w:p>
    <w:p>
      <w:pPr>
        <w:pStyle w:val="4"/>
        <w:rPr>
          <w:rFonts w:hint="eastAsia"/>
          <w:color w:val="auto"/>
        </w:rPr>
      </w:pPr>
      <w:bookmarkStart w:id="116" w:name="_Toc1122"/>
      <w:bookmarkStart w:id="117" w:name="_Toc476314999"/>
      <w:r>
        <w:rPr>
          <w:rFonts w:hint="eastAsia"/>
          <w:color w:val="auto"/>
        </w:rPr>
        <w:t>11.2奖励</w:t>
      </w:r>
      <w:bookmarkEnd w:id="116"/>
      <w:bookmarkEnd w:id="117"/>
    </w:p>
    <w:p>
      <w:pPr>
        <w:pStyle w:val="14"/>
        <w:rPr>
          <w:rFonts w:hint="eastAsia"/>
          <w:color w:val="auto"/>
        </w:rPr>
      </w:pPr>
      <w:r>
        <w:rPr>
          <w:rFonts w:hint="eastAsia"/>
          <w:color w:val="auto"/>
        </w:rPr>
        <w:t>在突发环境事件应急救援工作中有下列表现之一的单位和个人，依据有关规定给予奖励：</w:t>
      </w:r>
    </w:p>
    <w:p>
      <w:pPr>
        <w:pStyle w:val="14"/>
        <w:rPr>
          <w:rFonts w:hint="eastAsia"/>
          <w:color w:val="auto"/>
        </w:rPr>
      </w:pPr>
      <w:r>
        <w:rPr>
          <w:rFonts w:hint="eastAsia"/>
          <w:color w:val="auto"/>
        </w:rPr>
        <w:t>(1)出色完成应急处置任务，成绩显著的；</w:t>
      </w:r>
    </w:p>
    <w:p>
      <w:pPr>
        <w:pStyle w:val="14"/>
        <w:rPr>
          <w:rFonts w:hint="eastAsia"/>
          <w:color w:val="auto"/>
        </w:rPr>
      </w:pPr>
      <w:r>
        <w:rPr>
          <w:rFonts w:hint="eastAsia"/>
          <w:color w:val="auto"/>
        </w:rPr>
        <w:t>(2)防止或抢救事故灾难有功，使国家、集体和人民群众的财产免受损失或者减少损失的；</w:t>
      </w:r>
    </w:p>
    <w:p>
      <w:pPr>
        <w:pStyle w:val="14"/>
        <w:rPr>
          <w:rFonts w:hint="eastAsia"/>
          <w:color w:val="auto"/>
        </w:rPr>
      </w:pPr>
      <w:r>
        <w:rPr>
          <w:rFonts w:hint="eastAsia"/>
          <w:color w:val="auto"/>
        </w:rPr>
        <w:t>(3)对应急救援工作提出重大建议，实施效果显著的；</w:t>
      </w:r>
    </w:p>
    <w:p>
      <w:pPr>
        <w:pStyle w:val="14"/>
        <w:rPr>
          <w:rFonts w:hint="eastAsia"/>
          <w:color w:val="auto"/>
        </w:rPr>
      </w:pPr>
      <w:r>
        <w:rPr>
          <w:rFonts w:hint="eastAsia"/>
          <w:color w:val="auto"/>
        </w:rPr>
        <w:t>(4)有其它特殊贡献的。</w:t>
      </w:r>
    </w:p>
    <w:p>
      <w:pPr>
        <w:pStyle w:val="4"/>
        <w:rPr>
          <w:rFonts w:hint="eastAsia"/>
          <w:color w:val="auto"/>
        </w:rPr>
      </w:pPr>
      <w:bookmarkStart w:id="118" w:name="_Toc2556"/>
      <w:bookmarkStart w:id="119" w:name="_Toc476315000"/>
      <w:r>
        <w:rPr>
          <w:rFonts w:hint="eastAsia"/>
          <w:color w:val="auto"/>
        </w:rPr>
        <w:t>11.3惩罚</w:t>
      </w:r>
      <w:bookmarkEnd w:id="118"/>
      <w:bookmarkEnd w:id="119"/>
    </w:p>
    <w:p>
      <w:pPr>
        <w:pStyle w:val="14"/>
        <w:rPr>
          <w:rFonts w:hint="eastAsia"/>
          <w:color w:val="auto"/>
        </w:rPr>
      </w:pPr>
      <w:r>
        <w:rPr>
          <w:rFonts w:hint="eastAsia"/>
          <w:color w:val="auto"/>
          <w:lang w:val="en-US" w:eastAsia="zh-CN"/>
        </w:rPr>
        <w:t>余干县污水处理厂</w:t>
      </w:r>
      <w:r>
        <w:rPr>
          <w:rFonts w:hint="eastAsia"/>
          <w:color w:val="auto"/>
        </w:rPr>
        <w:t>应急指挥中心对迟报、谎报、瞒报和漏报重特大突发环境事件重要情况或应急工作中有其他失职、渎职行为的，按照相关法规和</w:t>
      </w:r>
      <w:r>
        <w:rPr>
          <w:rFonts w:hint="eastAsia"/>
          <w:color w:val="auto"/>
          <w:lang w:val="en-US" w:eastAsia="zh-CN"/>
        </w:rPr>
        <w:t>余干县污水处理厂</w:t>
      </w:r>
      <w:r>
        <w:rPr>
          <w:rFonts w:hint="eastAsia"/>
          <w:color w:val="auto"/>
        </w:rPr>
        <w:t>管理制度规定对有关责任单位和责任人进行处理；对构成犯罪的，移交司法机关，依法追究刑事责任。</w:t>
      </w:r>
    </w:p>
    <w:p>
      <w:pPr>
        <w:pStyle w:val="14"/>
        <w:rPr>
          <w:color w:val="auto"/>
        </w:rPr>
      </w:pPr>
    </w:p>
    <w:p>
      <w:pPr>
        <w:pStyle w:val="14"/>
        <w:rPr>
          <w:color w:val="auto"/>
        </w:rPr>
      </w:pPr>
    </w:p>
    <w:p>
      <w:pPr>
        <w:pStyle w:val="14"/>
        <w:rPr>
          <w:color w:val="auto"/>
        </w:rPr>
      </w:pPr>
    </w:p>
    <w:p>
      <w:pPr>
        <w:pStyle w:val="14"/>
        <w:rPr>
          <w:color w:val="auto"/>
        </w:rPr>
      </w:pPr>
    </w:p>
    <w:p>
      <w:pPr>
        <w:pStyle w:val="14"/>
        <w:rPr>
          <w:color w:val="auto"/>
        </w:rPr>
      </w:pPr>
    </w:p>
    <w:p>
      <w:pPr>
        <w:pStyle w:val="14"/>
        <w:rPr>
          <w:color w:val="auto"/>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pStyle w:val="3"/>
        <w:rPr>
          <w:rFonts w:hint="eastAsia"/>
          <w:color w:val="auto"/>
        </w:rPr>
      </w:pPr>
      <w:bookmarkStart w:id="120" w:name="_Toc476315001"/>
      <w:bookmarkStart w:id="121" w:name="_Toc29248"/>
      <w:r>
        <w:rPr>
          <w:rFonts w:hint="eastAsia"/>
          <w:color w:val="auto"/>
        </w:rPr>
        <w:t>12预案的评审、发布和更新</w:t>
      </w:r>
      <w:bookmarkEnd w:id="120"/>
      <w:bookmarkEnd w:id="121"/>
    </w:p>
    <w:p>
      <w:pPr>
        <w:pStyle w:val="4"/>
        <w:rPr>
          <w:rFonts w:hint="eastAsia"/>
          <w:color w:val="auto"/>
        </w:rPr>
      </w:pPr>
      <w:bookmarkStart w:id="122" w:name="_Toc476315002"/>
      <w:bookmarkStart w:id="123" w:name="_Toc7722"/>
      <w:r>
        <w:rPr>
          <w:rFonts w:hint="eastAsia"/>
          <w:color w:val="auto"/>
        </w:rPr>
        <w:t>12.1预案评审、备案</w:t>
      </w:r>
      <w:bookmarkEnd w:id="122"/>
      <w:bookmarkEnd w:id="123"/>
    </w:p>
    <w:p>
      <w:pPr>
        <w:pStyle w:val="14"/>
        <w:rPr>
          <w:rFonts w:hint="eastAsia"/>
          <w:color w:val="auto"/>
        </w:rPr>
      </w:pPr>
      <w:r>
        <w:rPr>
          <w:color w:val="auto"/>
        </w:rPr>
        <w:t>(1)内部评审</w:t>
      </w:r>
    </w:p>
    <w:p>
      <w:pPr>
        <w:pStyle w:val="14"/>
        <w:rPr>
          <w:rFonts w:hint="eastAsia"/>
          <w:color w:val="auto"/>
        </w:rPr>
      </w:pPr>
      <w:r>
        <w:rPr>
          <w:rFonts w:hint="eastAsia"/>
          <w:color w:val="auto"/>
        </w:rPr>
        <w:t>由</w:t>
      </w:r>
      <w:r>
        <w:rPr>
          <w:rFonts w:hint="eastAsia"/>
          <w:color w:val="auto"/>
          <w:lang w:val="en-US" w:eastAsia="zh-CN"/>
        </w:rPr>
        <w:t>余干县污水处理厂</w:t>
      </w:r>
      <w:r>
        <w:rPr>
          <w:rFonts w:hint="eastAsia"/>
          <w:color w:val="auto"/>
        </w:rPr>
        <w:t>根据应急演练的结果以及其他相关信息，组织有关部门和专家对应急预案进行评审，以确保预案的持续适宜性、有效性和科学性。评审时间和评审方式依具体情况而定。</w:t>
      </w:r>
    </w:p>
    <w:p>
      <w:pPr>
        <w:pStyle w:val="14"/>
        <w:rPr>
          <w:rFonts w:hint="eastAsia"/>
          <w:color w:val="auto"/>
        </w:rPr>
      </w:pPr>
      <w:r>
        <w:rPr>
          <w:color w:val="auto"/>
        </w:rPr>
        <w:t>(2)外部评审</w:t>
      </w:r>
    </w:p>
    <w:p>
      <w:pPr>
        <w:pStyle w:val="14"/>
        <w:rPr>
          <w:rFonts w:hint="eastAsia"/>
          <w:color w:val="auto"/>
        </w:rPr>
      </w:pPr>
      <w:r>
        <w:rPr>
          <w:rFonts w:hint="eastAsia"/>
          <w:color w:val="auto"/>
        </w:rPr>
        <w:t>应急预案发布前，应报送</w:t>
      </w:r>
      <w:r>
        <w:rPr>
          <w:color w:val="auto"/>
        </w:rPr>
        <w:t>受理备案登记的环境保护主管部门</w:t>
      </w:r>
      <w:r>
        <w:rPr>
          <w:rFonts w:hint="eastAsia"/>
          <w:color w:val="auto"/>
        </w:rPr>
        <w:t>组织专家审查。</w:t>
      </w:r>
    </w:p>
    <w:p>
      <w:pPr>
        <w:pStyle w:val="14"/>
        <w:rPr>
          <w:rFonts w:hint="eastAsia"/>
          <w:color w:val="auto"/>
        </w:rPr>
      </w:pPr>
      <w:r>
        <w:rPr>
          <w:color w:val="auto"/>
        </w:rPr>
        <w:t>(</w:t>
      </w:r>
      <w:r>
        <w:rPr>
          <w:rFonts w:hint="eastAsia"/>
          <w:color w:val="auto"/>
        </w:rPr>
        <w:t>3</w:t>
      </w:r>
      <w:r>
        <w:rPr>
          <w:color w:val="auto"/>
        </w:rPr>
        <w:t>)</w:t>
      </w:r>
      <w:r>
        <w:rPr>
          <w:rFonts w:hint="eastAsia"/>
          <w:color w:val="auto"/>
        </w:rPr>
        <w:t>备案</w:t>
      </w:r>
    </w:p>
    <w:p>
      <w:pPr>
        <w:pStyle w:val="14"/>
        <w:rPr>
          <w:rFonts w:hint="eastAsia"/>
          <w:color w:val="auto"/>
        </w:rPr>
      </w:pPr>
      <w:r>
        <w:rPr>
          <w:rFonts w:hint="eastAsia"/>
          <w:color w:val="auto"/>
        </w:rPr>
        <w:t>应急</w:t>
      </w:r>
      <w:r>
        <w:rPr>
          <w:color w:val="auto"/>
        </w:rPr>
        <w:t>预案经评审</w:t>
      </w:r>
      <w:r>
        <w:rPr>
          <w:rFonts w:hint="eastAsia"/>
          <w:color w:val="auto"/>
        </w:rPr>
        <w:t>修改</w:t>
      </w:r>
      <w:r>
        <w:rPr>
          <w:color w:val="auto"/>
        </w:rPr>
        <w:t>完善后，</w:t>
      </w:r>
      <w:r>
        <w:rPr>
          <w:rFonts w:hint="eastAsia"/>
          <w:color w:val="auto"/>
        </w:rPr>
        <w:t>由</w:t>
      </w:r>
      <w:r>
        <w:rPr>
          <w:rFonts w:hint="eastAsia"/>
          <w:color w:val="FF0000"/>
          <w:lang w:eastAsia="zh-CN"/>
        </w:rPr>
        <w:t>江西洪城水业环保有限公司</w:t>
      </w:r>
      <w:r>
        <w:rPr>
          <w:rFonts w:hint="eastAsia"/>
          <w:color w:val="FF0000"/>
          <w:lang w:val="en-US" w:eastAsia="zh-CN"/>
        </w:rPr>
        <w:t>运营二部部长</w:t>
      </w:r>
      <w:r>
        <w:rPr>
          <w:rFonts w:hint="eastAsia"/>
          <w:color w:val="auto"/>
        </w:rPr>
        <w:t>签发后正式</w:t>
      </w:r>
      <w:r>
        <w:rPr>
          <w:color w:val="auto"/>
        </w:rPr>
        <w:t>发布，</w:t>
      </w:r>
      <w:r>
        <w:rPr>
          <w:rFonts w:hint="eastAsia"/>
          <w:color w:val="auto"/>
        </w:rPr>
        <w:t>并抄送给有关部门、社区和政府部门，建立发放登记，记录发放时间、发放分数、接收部门、接收时间、签收人等有关信息。同时</w:t>
      </w:r>
      <w:r>
        <w:rPr>
          <w:color w:val="auto"/>
        </w:rPr>
        <w:t>按规定报有关部门备案。</w:t>
      </w:r>
    </w:p>
    <w:p>
      <w:pPr>
        <w:pStyle w:val="14"/>
        <w:rPr>
          <w:rFonts w:hint="eastAsia"/>
          <w:color w:val="auto"/>
        </w:rPr>
      </w:pPr>
      <w:r>
        <w:rPr>
          <w:rFonts w:hint="eastAsia"/>
          <w:color w:val="auto"/>
        </w:rPr>
        <w:t>更新后的应急预案重新进行</w:t>
      </w:r>
      <w:r>
        <w:rPr>
          <w:color w:val="auto"/>
        </w:rPr>
        <w:t>评审发布并及时备案。</w:t>
      </w:r>
    </w:p>
    <w:p>
      <w:pPr>
        <w:pStyle w:val="4"/>
        <w:rPr>
          <w:rFonts w:hint="eastAsia"/>
          <w:color w:val="auto"/>
        </w:rPr>
      </w:pPr>
      <w:bookmarkStart w:id="124" w:name="_Toc15482"/>
      <w:bookmarkStart w:id="125" w:name="_Toc476315003"/>
      <w:r>
        <w:rPr>
          <w:rFonts w:hint="eastAsia"/>
          <w:color w:val="auto"/>
        </w:rPr>
        <w:t>12.2预案更新</w:t>
      </w:r>
      <w:bookmarkEnd w:id="124"/>
      <w:bookmarkEnd w:id="125"/>
    </w:p>
    <w:p>
      <w:pPr>
        <w:pStyle w:val="14"/>
        <w:rPr>
          <w:rFonts w:hint="eastAsia"/>
          <w:color w:val="auto"/>
        </w:rPr>
      </w:pPr>
      <w:r>
        <w:rPr>
          <w:rFonts w:hint="eastAsia"/>
          <w:color w:val="auto"/>
        </w:rPr>
        <w:t>应急预案每三年至少修订更新一次，有下列情况之一的，对应急预案进行及时更新：</w:t>
      </w:r>
    </w:p>
    <w:p>
      <w:pPr>
        <w:pStyle w:val="14"/>
        <w:rPr>
          <w:color w:val="auto"/>
        </w:rPr>
      </w:pPr>
      <w:r>
        <w:rPr>
          <w:rFonts w:hint="eastAsia"/>
          <w:color w:val="auto"/>
        </w:rPr>
        <w:t>(1)面临的环境风险发生重大变化，需要重新进行环境风险评估的；</w:t>
      </w:r>
    </w:p>
    <w:p>
      <w:pPr>
        <w:pStyle w:val="14"/>
        <w:rPr>
          <w:rFonts w:hint="eastAsia"/>
          <w:color w:val="auto"/>
        </w:rPr>
      </w:pPr>
      <w:r>
        <w:rPr>
          <w:rFonts w:hint="eastAsia"/>
          <w:color w:val="auto"/>
        </w:rPr>
        <w:t>(2)生产工序生产工艺和技术发生变化的；</w:t>
      </w:r>
    </w:p>
    <w:p>
      <w:pPr>
        <w:pStyle w:val="14"/>
        <w:rPr>
          <w:rFonts w:hint="eastAsia"/>
          <w:color w:val="auto"/>
        </w:rPr>
      </w:pPr>
      <w:r>
        <w:rPr>
          <w:rFonts w:hint="eastAsia"/>
          <w:color w:val="auto"/>
        </w:rPr>
        <w:t>(3)应急管理组织指挥体系与职责发生重大变化的；</w:t>
      </w:r>
    </w:p>
    <w:p>
      <w:pPr>
        <w:pStyle w:val="14"/>
        <w:rPr>
          <w:color w:val="auto"/>
        </w:rPr>
      </w:pPr>
      <w:r>
        <w:rPr>
          <w:rFonts w:hint="eastAsia"/>
          <w:color w:val="auto"/>
        </w:rPr>
        <w:t>(4)环境应急监测预警及报告机制、应对流程和措施、应急保障措施发生重大变化的；</w:t>
      </w:r>
    </w:p>
    <w:p>
      <w:pPr>
        <w:pStyle w:val="14"/>
        <w:rPr>
          <w:rFonts w:hint="eastAsia"/>
          <w:color w:val="auto"/>
        </w:rPr>
      </w:pPr>
      <w:r>
        <w:rPr>
          <w:rFonts w:hint="eastAsia"/>
          <w:color w:val="auto"/>
        </w:rPr>
        <w:t>(5)重要应急资源发生重大变化的；</w:t>
      </w:r>
    </w:p>
    <w:p>
      <w:pPr>
        <w:pStyle w:val="14"/>
        <w:rPr>
          <w:rFonts w:hint="eastAsia"/>
          <w:color w:val="auto"/>
        </w:rPr>
      </w:pPr>
      <w:r>
        <w:rPr>
          <w:rFonts w:hint="eastAsia"/>
          <w:color w:val="auto"/>
        </w:rPr>
        <w:t>(6)在突发事件实际应对和应急演练中发现问题，需要对环境应急预案作出重大调整的；</w:t>
      </w:r>
    </w:p>
    <w:p>
      <w:pPr>
        <w:pStyle w:val="14"/>
        <w:rPr>
          <w:rFonts w:hint="eastAsia"/>
          <w:color w:val="auto"/>
        </w:rPr>
      </w:pPr>
      <w:r>
        <w:rPr>
          <w:rFonts w:hint="eastAsia"/>
          <w:color w:val="auto"/>
        </w:rPr>
        <w:t>(7)周围环境或者环境敏感点发生变化的；</w:t>
      </w:r>
    </w:p>
    <w:p>
      <w:pPr>
        <w:pStyle w:val="14"/>
        <w:rPr>
          <w:rFonts w:hint="eastAsia"/>
          <w:color w:val="auto"/>
        </w:rPr>
      </w:pPr>
      <w:r>
        <w:rPr>
          <w:rFonts w:hint="eastAsia"/>
          <w:color w:val="auto"/>
        </w:rPr>
        <w:t>(8)环境应急预案依据的法律、法规、规章等发生变化的；</w:t>
      </w:r>
    </w:p>
    <w:p>
      <w:pPr>
        <w:pStyle w:val="14"/>
        <w:rPr>
          <w:rFonts w:hint="eastAsia"/>
          <w:color w:val="auto"/>
        </w:rPr>
      </w:pPr>
      <w:r>
        <w:rPr>
          <w:rFonts w:hint="eastAsia"/>
          <w:color w:val="auto"/>
        </w:rPr>
        <w:t>(9)公司按照环境风险评估报告中整改计划整改后；</w:t>
      </w:r>
    </w:p>
    <w:p>
      <w:pPr>
        <w:pStyle w:val="14"/>
        <w:rPr>
          <w:color w:val="auto"/>
        </w:rPr>
      </w:pPr>
      <w:r>
        <w:rPr>
          <w:rFonts w:hint="eastAsia"/>
          <w:color w:val="auto"/>
        </w:rPr>
        <w:t>(10)环境保护主管部门或者公司认为适时修订的其它情形。</w:t>
      </w:r>
    </w:p>
    <w:p>
      <w:pPr>
        <w:pStyle w:val="14"/>
        <w:rPr>
          <w:color w:val="auto"/>
        </w:rPr>
      </w:pPr>
    </w:p>
    <w:p>
      <w:pPr>
        <w:pStyle w:val="14"/>
        <w:rPr>
          <w:color w:val="auto"/>
        </w:rPr>
      </w:pPr>
    </w:p>
    <w:p>
      <w:pPr>
        <w:pStyle w:val="14"/>
        <w:rPr>
          <w:color w:val="auto"/>
        </w:rPr>
      </w:pPr>
    </w:p>
    <w:p>
      <w:pPr>
        <w:pStyle w:val="14"/>
        <w:rPr>
          <w:color w:val="auto"/>
        </w:rPr>
      </w:pPr>
    </w:p>
    <w:p>
      <w:pPr>
        <w:pStyle w:val="14"/>
        <w:rPr>
          <w:color w:val="auto"/>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pStyle w:val="3"/>
        <w:rPr>
          <w:rFonts w:hint="eastAsia"/>
          <w:color w:val="auto"/>
        </w:rPr>
      </w:pPr>
      <w:bookmarkStart w:id="126" w:name="_Toc19153"/>
      <w:bookmarkStart w:id="127" w:name="_Toc476315004"/>
      <w:r>
        <w:rPr>
          <w:rFonts w:hint="eastAsia"/>
          <w:color w:val="auto"/>
        </w:rPr>
        <w:t>13预案的实施和生效的时间</w:t>
      </w:r>
      <w:bookmarkEnd w:id="126"/>
      <w:bookmarkEnd w:id="127"/>
    </w:p>
    <w:p>
      <w:pPr>
        <w:pStyle w:val="14"/>
        <w:rPr>
          <w:color w:val="auto"/>
        </w:rPr>
      </w:pPr>
      <w:r>
        <w:rPr>
          <w:rFonts w:hint="eastAsia"/>
          <w:color w:val="auto"/>
        </w:rPr>
        <w:t>(1)</w:t>
      </w:r>
      <w:r>
        <w:rPr>
          <w:color w:val="auto"/>
        </w:rPr>
        <w:t>本预案由</w:t>
      </w:r>
      <w:r>
        <w:rPr>
          <w:rFonts w:hint="eastAsia"/>
          <w:color w:val="auto"/>
          <w:lang w:val="en-US" w:eastAsia="zh-CN"/>
        </w:rPr>
        <w:t>江西洪城水业环保有限公司余干分公司</w:t>
      </w:r>
      <w:r>
        <w:rPr>
          <w:color w:val="auto"/>
        </w:rPr>
        <w:t>制定发布，由</w:t>
      </w:r>
      <w:r>
        <w:rPr>
          <w:rFonts w:hint="eastAsia"/>
          <w:color w:val="auto"/>
          <w:lang w:val="en-US" w:eastAsia="zh-CN"/>
        </w:rPr>
        <w:t>江西洪城水业环保有限公司余干分公司</w:t>
      </w:r>
      <w:r>
        <w:rPr>
          <w:color w:val="auto"/>
        </w:rPr>
        <w:t>负责解释与组织实施。</w:t>
      </w:r>
    </w:p>
    <w:p>
      <w:pPr>
        <w:pStyle w:val="14"/>
        <w:rPr>
          <w:color w:val="auto"/>
        </w:rPr>
      </w:pPr>
      <w:r>
        <w:rPr>
          <w:rFonts w:hint="eastAsia"/>
          <w:color w:val="auto"/>
        </w:rPr>
        <w:t>(2)</w:t>
      </w:r>
      <w:r>
        <w:rPr>
          <w:color w:val="auto"/>
        </w:rPr>
        <w:t>本预案自</w:t>
      </w:r>
      <w:r>
        <w:rPr>
          <w:rFonts w:hint="eastAsia"/>
          <w:color w:val="auto"/>
        </w:rPr>
        <w:t>发布之日起生效</w:t>
      </w:r>
      <w:r>
        <w:rPr>
          <w:color w:val="auto"/>
        </w:rPr>
        <w:t>。</w:t>
      </w:r>
    </w:p>
    <w:p>
      <w:pPr>
        <w:pStyle w:val="14"/>
        <w:rPr>
          <w:color w:val="auto"/>
        </w:rPr>
      </w:pPr>
    </w:p>
    <w:p>
      <w:pPr>
        <w:pStyle w:val="14"/>
        <w:rPr>
          <w:color w:val="auto"/>
        </w:rPr>
      </w:pPr>
    </w:p>
    <w:p>
      <w:pPr>
        <w:pStyle w:val="14"/>
        <w:rPr>
          <w:color w:val="auto"/>
        </w:rPr>
      </w:pPr>
    </w:p>
    <w:p>
      <w:pPr>
        <w:pStyle w:val="14"/>
        <w:rPr>
          <w:color w:val="auto"/>
        </w:rPr>
      </w:pPr>
    </w:p>
    <w:p>
      <w:pPr>
        <w:pStyle w:val="14"/>
        <w:rPr>
          <w:color w:val="auto"/>
        </w:rPr>
      </w:pPr>
    </w:p>
    <w:p>
      <w:pPr>
        <w:pStyle w:val="14"/>
        <w:rPr>
          <w:color w:val="auto"/>
        </w:rPr>
      </w:pPr>
    </w:p>
    <w:p>
      <w:pPr>
        <w:pStyle w:val="14"/>
        <w:rPr>
          <w:color w:val="auto"/>
        </w:rPr>
      </w:pPr>
    </w:p>
    <w:p>
      <w:pPr>
        <w:pStyle w:val="14"/>
        <w:rPr>
          <w:color w:val="auto"/>
        </w:rPr>
      </w:pPr>
    </w:p>
    <w:p>
      <w:pPr>
        <w:pStyle w:val="14"/>
        <w:rPr>
          <w:color w:val="auto"/>
        </w:rPr>
      </w:pPr>
    </w:p>
    <w:p>
      <w:pPr>
        <w:pStyle w:val="14"/>
        <w:rPr>
          <w:color w:val="auto"/>
        </w:rPr>
      </w:pPr>
    </w:p>
    <w:p>
      <w:pPr>
        <w:pStyle w:val="14"/>
        <w:rPr>
          <w:color w:val="auto"/>
        </w:rPr>
      </w:pPr>
    </w:p>
    <w:p>
      <w:pPr>
        <w:pStyle w:val="14"/>
        <w:rPr>
          <w:color w:val="auto"/>
        </w:rPr>
      </w:pPr>
    </w:p>
    <w:p>
      <w:pPr>
        <w:pStyle w:val="14"/>
        <w:rPr>
          <w:color w:val="auto"/>
        </w:rPr>
      </w:pPr>
    </w:p>
    <w:p>
      <w:pPr>
        <w:pStyle w:val="14"/>
        <w:rPr>
          <w:color w:val="auto"/>
        </w:rPr>
      </w:pPr>
    </w:p>
    <w:p>
      <w:pPr>
        <w:pStyle w:val="14"/>
        <w:rPr>
          <w:color w:val="auto"/>
        </w:rPr>
      </w:pPr>
    </w:p>
    <w:p>
      <w:pPr>
        <w:pStyle w:val="14"/>
        <w:rPr>
          <w:color w:val="auto"/>
        </w:rPr>
      </w:pPr>
    </w:p>
    <w:p>
      <w:pPr>
        <w:pStyle w:val="14"/>
        <w:rPr>
          <w:color w:val="auto"/>
        </w:rPr>
      </w:pPr>
    </w:p>
    <w:p>
      <w:pPr>
        <w:pStyle w:val="14"/>
        <w:rPr>
          <w:color w:val="auto"/>
        </w:rPr>
      </w:pPr>
    </w:p>
    <w:p>
      <w:pPr>
        <w:pStyle w:val="14"/>
        <w:rPr>
          <w:color w:val="auto"/>
        </w:rPr>
      </w:pPr>
    </w:p>
    <w:p>
      <w:pPr>
        <w:pStyle w:val="14"/>
        <w:rPr>
          <w:color w:val="auto"/>
        </w:rPr>
      </w:pPr>
    </w:p>
    <w:p>
      <w:pPr>
        <w:pStyle w:val="14"/>
        <w:rPr>
          <w:color w:val="auto"/>
        </w:rPr>
      </w:pPr>
    </w:p>
    <w:p>
      <w:pPr>
        <w:pStyle w:val="14"/>
        <w:rPr>
          <w:color w:val="auto"/>
        </w:rPr>
      </w:pPr>
    </w:p>
    <w:p>
      <w:pPr>
        <w:pStyle w:val="14"/>
        <w:rPr>
          <w:color w:val="auto"/>
        </w:rPr>
      </w:pPr>
    </w:p>
    <w:p>
      <w:pPr>
        <w:pStyle w:val="14"/>
        <w:rPr>
          <w:color w:val="auto"/>
        </w:rPr>
      </w:pPr>
    </w:p>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3"/>
        <w:sz w:val="21"/>
      </w:rPr>
    </w:pPr>
    <w:r>
      <w:rPr>
        <w:rStyle w:val="13"/>
        <w:rFonts w:hint="eastAsia"/>
        <w:sz w:val="21"/>
      </w:rPr>
      <w:t>·</w:t>
    </w:r>
    <w:r>
      <w:rPr>
        <w:sz w:val="23"/>
      </w:rPr>
      <w:fldChar w:fldCharType="begin"/>
    </w:r>
    <w:r>
      <w:rPr>
        <w:rStyle w:val="13"/>
        <w:sz w:val="23"/>
      </w:rPr>
      <w:instrText xml:space="preserve">PAGE  </w:instrText>
    </w:r>
    <w:r>
      <w:rPr>
        <w:sz w:val="23"/>
      </w:rPr>
      <w:fldChar w:fldCharType="separate"/>
    </w:r>
    <w:r>
      <w:rPr>
        <w:rStyle w:val="13"/>
        <w:sz w:val="23"/>
      </w:rPr>
      <w:t>2</w:t>
    </w:r>
    <w:r>
      <w:rPr>
        <w:sz w:val="23"/>
      </w:rPr>
      <w:fldChar w:fldCharType="end"/>
    </w:r>
    <w:r>
      <w:rPr>
        <w:rStyle w:val="13"/>
        <w:rFonts w:hint="eastAsia"/>
        <w:sz w:val="21"/>
      </w:rPr>
      <w:t>·</w:t>
    </w:r>
  </w:p>
  <w:p>
    <w:pPr>
      <w:pStyle w:val="7"/>
      <w:jc w:val="right"/>
      <w:rPr>
        <w:color w:val="FF0000"/>
      </w:rPr>
    </w:pPr>
    <w:r>
      <w:rPr>
        <w:rFonts w:hint="eastAsia" w:ascii="楷体_GB2312" w:eastAsia="楷体_GB2312"/>
        <w:color w:val="FF0000"/>
        <w:sz w:val="20"/>
      </w:rPr>
      <mc:AlternateContent>
        <mc:Choice Requires="wps">
          <w:drawing>
            <wp:anchor distT="0" distB="0" distL="114300" distR="114300" simplePos="0" relativeHeight="251658240" behindDoc="0" locked="0" layoutInCell="1" allowOverlap="1">
              <wp:simplePos x="0" y="0"/>
              <wp:positionH relativeFrom="column">
                <wp:posOffset>-16510</wp:posOffset>
              </wp:positionH>
              <wp:positionV relativeFrom="paragraph">
                <wp:posOffset>-26035</wp:posOffset>
              </wp:positionV>
              <wp:extent cx="5713730" cy="0"/>
              <wp:effectExtent l="0" t="0" r="0" b="0"/>
              <wp:wrapNone/>
              <wp:docPr id="2" name="Line 11"/>
              <wp:cNvGraphicFramePr/>
              <a:graphic xmlns:a="http://schemas.openxmlformats.org/drawingml/2006/main">
                <a:graphicData uri="http://schemas.microsoft.com/office/word/2010/wordprocessingShape">
                  <wps:wsp>
                    <wps:cNvCnPr/>
                    <wps:spPr>
                      <a:xfrm>
                        <a:off x="0" y="0"/>
                        <a:ext cx="5713730"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Line 11" o:spid="_x0000_s1026" o:spt="20" style="position:absolute;left:0pt;margin-left:-1.3pt;margin-top:-2.05pt;height:0pt;width:449.9pt;z-index:251658240;mso-width-relative:page;mso-height-relative:page;" filled="f" stroked="t" coordsize="21600,21600" o:gfxdata="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m2wC4tcAAAAIAQAADwAAAAAA&#10;AAABACAAAAAiAAAAZHJzL2Rvd25yZXYueG1sUEsBAhQAFAAAAAgAh07iQM56773bAQAA2wMAAA4A&#10;AAAAAAAAAQAgAAAAJgEAAGRycy9lMm9Eb2MueG1sUEsFBgAAAAAGAAYAWQEAAHMFAAAAAA==&#10;">
              <v:fill on="f" focussize="0,0"/>
              <v:stroke weight="1pt" color="#000000" joinstyle="round"/>
              <v:imagedata o:title=""/>
              <o:lock v:ext="edit" aspectratio="f"/>
            </v:lin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3" name="文本框 8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MkPw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7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MkPwzAgAAYwQAAA4AAAAAAAAAAQAgAAAAHwEAAGRycy9lMm9Eb2MueG1sUEsF&#10;BgAAAAAGAAYAWQEAAMQFAAAAAA==&#10;">
              <v:fill on="f" focussize="0,0"/>
              <v:stroke on="f" weight="0.5pt"/>
              <v:imagedata o:title=""/>
              <o:lock v:ext="edit" aspectratio="f"/>
              <v:textbox inset="0mm,0mm,0mm,0mm" style="mso-fit-shape-to-text:t;">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4" name="文本框 8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f5R8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q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Ef5R8zAgAAYwQAAA4AAAAAAAAAAQAgAAAAHwEAAGRycy9lMm9Eb2MueG1sUEsF&#10;BgAAAAAGAAYAWQEAAMQFAAAAAA==&#10;">
              <v:fill on="f" focussize="0,0"/>
              <v:stroke on="f" weight="0.5pt"/>
              <v:imagedata o:title=""/>
              <o:lock v:ext="edit" aspectratio="f"/>
              <v:textbox inset="0mm,0mm,0mm,0mm" style="mso-fit-shape-to-text:t;">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85" name="文本框 8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3cvA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7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3cvAzAgAAYwQAAA4AAAAAAAAAAQAgAAAAHwEAAGRycy9lMm9Eb2MueG1sUEsF&#10;BgAAAAAGAAYAWQEAAMQFAAAAAA==&#10;">
              <v:fill on="f" focussize="0,0"/>
              <v:stroke on="f" weight="0.5pt"/>
              <v:imagedata o:title=""/>
              <o:lock v:ext="edit" aspectratio="f"/>
              <v:textbox inset="0mm,0mm,0mm,0mm" style="mso-fit-shape-to-text:t;">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single" w:color="auto" w:sz="6" w:space="3"/>
      </w:pBdr>
    </w:pPr>
    <w:r>
      <w:rPr>
        <w:rFonts w:hint="eastAsia" w:ascii="楷体_GB2312" w:eastAsia="楷体_GB2312"/>
        <w:spacing w:val="0"/>
        <w:sz w:val="23"/>
        <w:szCs w:val="23"/>
      </w:rPr>
      <mc:AlternateContent>
        <mc:Choice Requires="wps">
          <w:drawing>
            <wp:anchor distT="0" distB="0" distL="114300" distR="114300" simplePos="0" relativeHeight="251659264" behindDoc="0" locked="0" layoutInCell="1" allowOverlap="1">
              <wp:simplePos x="0" y="0"/>
              <wp:positionH relativeFrom="column">
                <wp:posOffset>-13970</wp:posOffset>
              </wp:positionH>
              <wp:positionV relativeFrom="paragraph">
                <wp:posOffset>206375</wp:posOffset>
              </wp:positionV>
              <wp:extent cx="5711190" cy="0"/>
              <wp:effectExtent l="0" t="0" r="0" b="0"/>
              <wp:wrapNone/>
              <wp:docPr id="1" name="Line 15"/>
              <wp:cNvGraphicFramePr/>
              <a:graphic xmlns:a="http://schemas.openxmlformats.org/drawingml/2006/main">
                <a:graphicData uri="http://schemas.microsoft.com/office/word/2010/wordprocessingShape">
                  <wps:wsp>
                    <wps:cNvCnPr/>
                    <wps:spPr>
                      <a:xfrm>
                        <a:off x="0" y="0"/>
                        <a:ext cx="5711190"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Line 15" o:spid="_x0000_s1026" o:spt="20" style="position:absolute;left:0pt;margin-left:-1.1pt;margin-top:16.25pt;height:0pt;width:449.7pt;z-index:251659264;mso-width-relative:page;mso-height-relative:page;" filled="f" stroked="t" coordsize="21600,21600" o:gfxdata="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GBQfmXVAAAACAEAAA8AAAAAAAAA&#10;AQAgAAAAIgAAAGRycy9kb3ducmV2LnhtbFBLAQIUABQAAAAIAIdO4kDI1M392wEAANsDAAAOAAAA&#10;AAAAAAEAIAAAACQBAABkcnMvZTJvRG9jLnhtbFBLBQYAAAAABgAGAFkBAABxBQAAAAA=&#10;">
              <v:fill on="f" focussize="0,0"/>
              <v:stroke weight="1.5pt" color="#000000" joinstyle="round"/>
              <v:imagedata o:title=""/>
              <o:lock v:ext="edit" aspectratio="f"/>
            </v:line>
          </w:pict>
        </mc:Fallback>
      </mc:AlternateContent>
    </w:r>
    <w:r>
      <w:rPr>
        <w:rFonts w:hint="eastAsia" w:ascii="楷体_GB2312" w:eastAsia="楷体_GB2312"/>
        <w:spacing w:val="0"/>
        <w:sz w:val="23"/>
        <w:szCs w:val="23"/>
      </w:rPr>
      <w:t>新河县工业园区扩区规划化工产业园</w:t>
    </w:r>
    <w:r>
      <w:rPr>
        <w:rFonts w:ascii="楷体_GB2312" w:eastAsia="楷体_GB2312"/>
        <w:spacing w:val="0"/>
        <w:sz w:val="23"/>
        <w:szCs w:val="23"/>
      </w:rPr>
      <w:t>突发环境事件应急预案</w:t>
    </w:r>
    <w:r>
      <w:rPr>
        <w:rFonts w:hint="eastAsia" w:ascii="楷体_GB2312" w:eastAsia="楷体_GB2312"/>
        <w:spacing w:val="0"/>
        <w:sz w:val="23"/>
        <w:szCs w:val="23"/>
      </w:rPr>
      <w:t>(草案)</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keepNext w:val="0"/>
      <w:keepLines w:val="0"/>
      <w:pageBreakBefore w:val="0"/>
      <w:widowControl w:val="0"/>
      <w:pBdr>
        <w:bottom w:val="double" w:color="auto" w:sz="8" w:space="0"/>
      </w:pBdr>
      <w:kinsoku/>
      <w:wordWrap/>
      <w:overflowPunct/>
      <w:topLinePunct w:val="0"/>
      <w:autoSpaceDE/>
      <w:autoSpaceDN/>
      <w:bidi w:val="0"/>
      <w:adjustRightInd/>
      <w:snapToGrid w:val="0"/>
      <w:spacing w:line="240" w:lineRule="auto"/>
      <w:ind w:left="0" w:leftChars="0" w:right="0" w:rightChars="0" w:firstLine="360" w:firstLineChars="200"/>
      <w:jc w:val="center"/>
      <w:textAlignment w:val="auto"/>
      <w:outlineLvl w:val="9"/>
      <w:rPr>
        <w:color w:val="auto"/>
      </w:rPr>
    </w:pPr>
    <w:r>
      <w:rPr>
        <w:rFonts w:hint="eastAsia"/>
        <w:color w:val="auto"/>
        <w:lang w:val="en-US" w:eastAsia="zh-CN"/>
      </w:rPr>
      <w:t>余干县污水处理厂</w:t>
    </w:r>
    <w:r>
      <w:rPr>
        <w:rFonts w:hint="eastAsia"/>
        <w:color w:val="auto"/>
      </w:rPr>
      <w:t>突发环境事件应急预案</w:t>
    </w:r>
  </w:p>
  <w:p>
    <w:pPr>
      <w:pStyle w:val="8"/>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keepNext w:val="0"/>
      <w:keepLines w:val="0"/>
      <w:pageBreakBefore w:val="0"/>
      <w:widowControl w:val="0"/>
      <w:pBdr>
        <w:bottom w:val="double" w:color="auto" w:sz="8" w:space="0"/>
      </w:pBdr>
      <w:kinsoku/>
      <w:wordWrap/>
      <w:overflowPunct/>
      <w:topLinePunct w:val="0"/>
      <w:autoSpaceDE/>
      <w:autoSpaceDN/>
      <w:bidi w:val="0"/>
      <w:adjustRightInd/>
      <w:snapToGrid w:val="0"/>
      <w:spacing w:line="240" w:lineRule="auto"/>
      <w:ind w:left="0" w:leftChars="0" w:right="0" w:rightChars="0" w:firstLine="360" w:firstLineChars="200"/>
      <w:jc w:val="center"/>
      <w:textAlignment w:val="auto"/>
      <w:outlineLvl w:val="9"/>
      <w:rPr>
        <w:color w:val="auto"/>
      </w:rPr>
    </w:pPr>
    <w:r>
      <w:rPr>
        <w:rFonts w:hint="eastAsia"/>
        <w:color w:val="auto"/>
        <w:lang w:val="en-US" w:eastAsia="zh-CN"/>
      </w:rPr>
      <w:t>余干县污水处理厂</w:t>
    </w:r>
    <w:r>
      <w:rPr>
        <w:rFonts w:hint="eastAsia"/>
        <w:color w:val="auto"/>
      </w:rPr>
      <w:t>突发环境事件应急预案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73646E"/>
    <w:rsid w:val="0C6F5829"/>
    <w:rsid w:val="0C842EAD"/>
    <w:rsid w:val="12685DD8"/>
    <w:rsid w:val="132A0908"/>
    <w:rsid w:val="17DD6E92"/>
    <w:rsid w:val="18E47F7A"/>
    <w:rsid w:val="22844DDD"/>
    <w:rsid w:val="256047B9"/>
    <w:rsid w:val="25D3010F"/>
    <w:rsid w:val="3064293F"/>
    <w:rsid w:val="38BE0E55"/>
    <w:rsid w:val="3D0F5C6F"/>
    <w:rsid w:val="3FBE48ED"/>
    <w:rsid w:val="3FE214F2"/>
    <w:rsid w:val="445D7364"/>
    <w:rsid w:val="4D2A2E25"/>
    <w:rsid w:val="51BD48F1"/>
    <w:rsid w:val="51FD53F0"/>
    <w:rsid w:val="5573646E"/>
    <w:rsid w:val="5E527849"/>
    <w:rsid w:val="640E56F5"/>
    <w:rsid w:val="678E4FC0"/>
    <w:rsid w:val="6AD145FE"/>
    <w:rsid w:val="728540AE"/>
    <w:rsid w:val="77BD295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480" w:firstLineChars="200"/>
      <w:jc w:val="both"/>
    </w:pPr>
    <w:rPr>
      <w:rFonts w:ascii="Times New Roman" w:hAnsi="Times New Roman" w:eastAsia="宋体" w:cstheme="minorBidi"/>
      <w:kern w:val="2"/>
      <w:sz w:val="24"/>
      <w:szCs w:val="24"/>
      <w:lang w:val="en-US" w:eastAsia="zh-CN" w:bidi="ar-SA"/>
    </w:rPr>
  </w:style>
  <w:style w:type="paragraph" w:styleId="3">
    <w:name w:val="heading 1"/>
    <w:basedOn w:val="1"/>
    <w:next w:val="1"/>
    <w:qFormat/>
    <w:uiPriority w:val="0"/>
    <w:pPr>
      <w:keepNext/>
      <w:keepLines/>
      <w:spacing w:before="50" w:beforeLines="50" w:beforeAutospacing="0" w:after="50" w:afterLines="50" w:afterAutospacing="0" w:line="360" w:lineRule="auto"/>
      <w:ind w:firstLine="0" w:firstLineChars="0"/>
      <w:jc w:val="center"/>
      <w:outlineLvl w:val="0"/>
    </w:pPr>
    <w:rPr>
      <w:rFonts w:ascii="Times New Roman" w:hAnsi="Times New Roman" w:eastAsia="宋体"/>
      <w:b/>
      <w:bCs/>
      <w:kern w:val="44"/>
      <w:sz w:val="44"/>
      <w:szCs w:val="44"/>
    </w:rPr>
  </w:style>
  <w:style w:type="paragraph" w:styleId="4">
    <w:name w:val="heading 2"/>
    <w:basedOn w:val="5"/>
    <w:next w:val="1"/>
    <w:unhideWhenUsed/>
    <w:qFormat/>
    <w:uiPriority w:val="0"/>
    <w:pPr>
      <w:keepNext/>
      <w:keepLines/>
      <w:spacing w:before="50" w:beforeLines="50" w:beforeAutospacing="0" w:after="50" w:afterLines="50" w:afterAutospacing="0" w:line="360" w:lineRule="auto"/>
      <w:outlineLvl w:val="1"/>
    </w:pPr>
    <w:rPr>
      <w:rFonts w:ascii="Times New Roman" w:hAnsi="Times New Roman" w:eastAsia="宋体"/>
      <w:sz w:val="32"/>
    </w:rPr>
  </w:style>
  <w:style w:type="paragraph" w:styleId="5">
    <w:name w:val="heading 3"/>
    <w:basedOn w:val="1"/>
    <w:next w:val="1"/>
    <w:unhideWhenUsed/>
    <w:qFormat/>
    <w:uiPriority w:val="0"/>
    <w:pPr>
      <w:keepNext/>
      <w:keepLines/>
      <w:spacing w:before="50" w:beforeLines="50" w:beforeAutospacing="0" w:after="50" w:afterLines="50" w:afterAutospacing="0" w:line="360" w:lineRule="auto"/>
      <w:ind w:firstLine="0" w:firstLineChars="0"/>
      <w:outlineLvl w:val="2"/>
    </w:pPr>
    <w:rPr>
      <w:rFonts w:ascii="Times New Roman" w:hAnsi="Times New Roman" w:eastAsia="宋体"/>
      <w:b/>
      <w:bCs/>
      <w:sz w:val="28"/>
      <w:szCs w:val="28"/>
    </w:rPr>
  </w:style>
  <w:style w:type="paragraph" w:styleId="6">
    <w:name w:val="heading 4"/>
    <w:basedOn w:val="1"/>
    <w:next w:val="1"/>
    <w:unhideWhenUsed/>
    <w:qFormat/>
    <w:uiPriority w:val="0"/>
    <w:pPr>
      <w:keepNext/>
      <w:keepLines/>
      <w:spacing w:beforeLines="0" w:beforeAutospacing="0" w:afterLines="0" w:afterAutospacing="0" w:line="360" w:lineRule="auto"/>
      <w:ind w:firstLine="0" w:firstLineChars="0"/>
      <w:jc w:val="left"/>
      <w:outlineLvl w:val="3"/>
    </w:pPr>
    <w:rPr>
      <w:rFonts w:ascii="Times New Roman" w:hAnsi="Times New Roman" w:eastAsia="宋体"/>
      <w:b/>
      <w:sz w:val="24"/>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Theme="minorHAnsi" w:hAnsiTheme="minorHAnsi" w:eastAsiaTheme="minorEastAsia" w:cstheme="minorBidi"/>
      <w:color w:val="000000"/>
      <w:sz w:val="24"/>
      <w:szCs w:val="24"/>
      <w:lang w:val="en-US" w:eastAsia="zh-CN" w:bidi="ar-SA"/>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toc 1"/>
    <w:basedOn w:val="1"/>
    <w:next w:val="1"/>
    <w:qFormat/>
    <w:uiPriority w:val="0"/>
    <w:pPr>
      <w:ind w:firstLine="0" w:firstLineChars="0"/>
    </w:pPr>
    <w:rPr>
      <w:rFonts w:ascii="Times New Roman" w:hAnsi="Times New Roman" w:eastAsia="宋体"/>
      <w:b/>
      <w:sz w:val="28"/>
      <w:szCs w:val="28"/>
    </w:rPr>
  </w:style>
  <w:style w:type="paragraph" w:styleId="10">
    <w:name w:val="toc 2"/>
    <w:basedOn w:val="1"/>
    <w:next w:val="1"/>
    <w:qFormat/>
    <w:uiPriority w:val="0"/>
    <w:pPr>
      <w:ind w:left="480" w:leftChars="200" w:firstLine="0" w:firstLineChars="0"/>
    </w:pPr>
    <w:rPr>
      <w:rFonts w:ascii="Times New Roman" w:hAnsi="Times New Roman" w:eastAsia="宋体"/>
    </w:rPr>
  </w:style>
  <w:style w:type="character" w:styleId="13">
    <w:name w:val="page number"/>
    <w:basedOn w:val="12"/>
    <w:qFormat/>
    <w:uiPriority w:val="0"/>
  </w:style>
  <w:style w:type="paragraph" w:customStyle="1" w:styleId="14">
    <w:name w:val="00000000000000000000000"/>
    <w:basedOn w:val="1"/>
    <w:qFormat/>
    <w:uiPriority w:val="0"/>
    <w:pPr>
      <w:spacing w:before="0" w:after="0"/>
      <w:ind w:firstLine="480" w:firstLineChars="200"/>
      <w:outlineLvl w:val="9"/>
    </w:pPr>
    <w:rPr>
      <w:rFonts w:ascii="Times New Roman" w:hAnsi="Times New Roman" w:eastAsia="宋体"/>
      <w:snapToGrid w:val="0"/>
    </w:rPr>
  </w:style>
  <w:style w:type="paragraph" w:customStyle="1" w:styleId="15">
    <w:name w:val="111111111111111111111111"/>
    <w:basedOn w:val="16"/>
    <w:qFormat/>
    <w:uiPriority w:val="0"/>
    <w:pPr>
      <w:spacing w:before="50" w:beforeLines="50" w:line="240" w:lineRule="auto"/>
      <w:ind w:firstLine="0" w:firstLineChars="0"/>
      <w:jc w:val="center"/>
    </w:pPr>
    <w:rPr>
      <w:rFonts w:ascii="Times New Roman" w:hAnsi="Times New Roman" w:eastAsia="宋体"/>
      <w:b/>
    </w:rPr>
  </w:style>
  <w:style w:type="paragraph" w:customStyle="1" w:styleId="16">
    <w:name w:val="正本文字"/>
    <w:basedOn w:val="1"/>
    <w:qFormat/>
    <w:uiPriority w:val="0"/>
    <w:pPr>
      <w:adjustRightInd w:val="0"/>
      <w:snapToGrid w:val="0"/>
      <w:spacing w:line="360" w:lineRule="auto"/>
      <w:ind w:firstLine="883" w:firstLineChars="200"/>
      <w:jc w:val="left"/>
    </w:pPr>
    <w:rPr>
      <w:kern w:val="18"/>
      <w:szCs w:val="20"/>
    </w:rPr>
  </w:style>
  <w:style w:type="paragraph" w:customStyle="1" w:styleId="17">
    <w:name w:val="222222222222222222222222222"/>
    <w:basedOn w:val="1"/>
    <w:qFormat/>
    <w:uiPriority w:val="0"/>
    <w:pPr>
      <w:spacing w:line="240" w:lineRule="auto"/>
      <w:ind w:firstLine="0" w:firstLineChars="0"/>
      <w:jc w:val="center"/>
    </w:pPr>
    <w:rPr>
      <w:rFonts w:ascii="Times New Roman" w:hAnsi="Times New Roman" w:eastAsia="宋体"/>
      <w:sz w:val="21"/>
      <w:szCs w:val="21"/>
    </w:rPr>
  </w:style>
  <w:style w:type="paragraph" w:customStyle="1" w:styleId="18">
    <w:name w:val="表体"/>
    <w:basedOn w:val="1"/>
    <w:qFormat/>
    <w:uiPriority w:val="0"/>
    <w:pPr>
      <w:overflowPunct w:val="0"/>
      <w:adjustRightInd w:val="0"/>
      <w:snapToGrid w:val="0"/>
      <w:jc w:val="center"/>
      <w:textAlignment w:val="baseline"/>
    </w:pPr>
    <w:rPr>
      <w:rFonts w:ascii="仿宋_GB2312" w:eastAsia="仿宋_GB2312"/>
      <w:color w:val="000000"/>
      <w:spacing w:val="0"/>
      <w:kern w:val="24"/>
    </w:rPr>
  </w:style>
  <w:style w:type="paragraph" w:customStyle="1" w:styleId="19">
    <w:name w:val="表注"/>
    <w:basedOn w:val="1"/>
    <w:qFormat/>
    <w:uiPriority w:val="0"/>
    <w:pPr>
      <w:spacing w:line="240" w:lineRule="auto"/>
    </w:pPr>
    <w:rPr>
      <w:rFonts w:ascii="Times New Roman" w:hAnsi="Times New Roman" w:eastAsia="黑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image" Target="media/image2.jpeg"/><Relationship Id="rId13" Type="http://schemas.openxmlformats.org/officeDocument/2006/relationships/image" Target="media/image1.jpeg"/><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2018-10-25T01:54:00Z</dcterms:created>
  <dc:creator>我有个梦想</dc:creator>
  <cp:lastModifiedBy>晋城逐YANG·赣都随YU</cp:lastModifiedBy>
  <dcterms:modified xsi:type="dcterms:W3CDTF">2020-12-01T01:48:35Z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